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3878A457">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18888D42" w:rsid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499FD8B2" w14:textId="77777777" w:rsidR="00757F76" w:rsidRPr="00EE5B86" w:rsidRDefault="00757F7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p>
    <w:p w14:paraId="49D05D11" w14:textId="045052E3" w:rsidR="00757F76" w:rsidRPr="00757F76" w:rsidRDefault="00757F76" w:rsidP="00757F76">
      <w:pPr>
        <w:suppressAutoHyphens/>
        <w:spacing w:after="0" w:line="240" w:lineRule="auto"/>
        <w:jc w:val="center"/>
        <w:rPr>
          <w:rFonts w:ascii="Tahoma" w:eastAsia="Times New Roman" w:hAnsi="Tahoma" w:cs="Tahoma"/>
          <w:b/>
          <w:bCs/>
          <w:color w:val="000000"/>
          <w:sz w:val="28"/>
          <w:szCs w:val="28"/>
          <w:lang w:eastAsia="zh-CN"/>
          <w14:ligatures w14:val="none"/>
        </w:rPr>
      </w:pPr>
      <w:r w:rsidRPr="00757F76">
        <w:rPr>
          <w:rFonts w:ascii="Tahoma" w:eastAsia="Times New Roman" w:hAnsi="Tahoma" w:cs="Tahoma"/>
          <w:b/>
          <w:bCs/>
          <w:color w:val="000000"/>
          <w:sz w:val="28"/>
          <w:szCs w:val="28"/>
          <w:lang w:eastAsia="zh-CN"/>
          <w14:ligatures w14:val="none"/>
        </w:rPr>
        <w:t>»Leče in MP za okulistiko«</w:t>
      </w:r>
    </w:p>
    <w:p w14:paraId="598F2426" w14:textId="441C6077" w:rsidR="00757F76" w:rsidRPr="00757F76" w:rsidRDefault="00757F76" w:rsidP="00757F76">
      <w:pPr>
        <w:suppressAutoHyphens/>
        <w:spacing w:after="0" w:line="240" w:lineRule="auto"/>
        <w:jc w:val="center"/>
        <w:rPr>
          <w:rFonts w:ascii="Tahoma" w:eastAsia="Times New Roman" w:hAnsi="Tahoma" w:cs="Tahoma"/>
          <w:b/>
          <w:bCs/>
          <w:color w:val="000000"/>
          <w:sz w:val="28"/>
          <w:szCs w:val="28"/>
          <w:lang w:eastAsia="zh-CN"/>
          <w14:ligatures w14:val="none"/>
        </w:rPr>
      </w:pPr>
      <w:r w:rsidRPr="00757F76">
        <w:rPr>
          <w:rFonts w:ascii="Tahoma" w:eastAsia="Times New Roman" w:hAnsi="Tahoma" w:cs="Tahoma"/>
          <w:b/>
          <w:bCs/>
          <w:color w:val="000000"/>
          <w:sz w:val="28"/>
          <w:szCs w:val="28"/>
          <w:lang w:eastAsia="zh-CN"/>
          <w14:ligatures w14:val="none"/>
        </w:rPr>
        <w:t xml:space="preserve">Sklop 1: Leče in MP za okulistiko-ostalo; Šifra JR: </w:t>
      </w:r>
      <w:r>
        <w:rPr>
          <w:rFonts w:ascii="Tahoma" w:eastAsia="Times New Roman" w:hAnsi="Tahoma" w:cs="Tahoma"/>
          <w:b/>
          <w:bCs/>
          <w:color w:val="000000"/>
          <w:sz w:val="28"/>
          <w:szCs w:val="28"/>
          <w:lang w:eastAsia="zh-CN"/>
          <w14:ligatures w14:val="none"/>
        </w:rPr>
        <w:t>1600-1</w:t>
      </w:r>
    </w:p>
    <w:p w14:paraId="57EEF94E" w14:textId="00CEF7EC" w:rsidR="00EE5B86" w:rsidRPr="00D13851" w:rsidRDefault="00757F76" w:rsidP="00757F76">
      <w:pPr>
        <w:suppressAutoHyphens/>
        <w:spacing w:after="0" w:line="240" w:lineRule="auto"/>
        <w:jc w:val="center"/>
        <w:rPr>
          <w:rFonts w:ascii="Tahoma" w:eastAsia="Times New Roman" w:hAnsi="Tahoma" w:cs="Tahoma"/>
          <w:color w:val="000000"/>
          <w:kern w:val="0"/>
          <w:sz w:val="28"/>
          <w:szCs w:val="28"/>
          <w:lang w:eastAsia="zh-CN"/>
          <w14:ligatures w14:val="none"/>
        </w:rPr>
      </w:pPr>
      <w:r w:rsidRPr="00757F76">
        <w:rPr>
          <w:rFonts w:ascii="Tahoma" w:eastAsia="Times New Roman" w:hAnsi="Tahoma" w:cs="Tahoma"/>
          <w:b/>
          <w:bCs/>
          <w:color w:val="000000"/>
          <w:sz w:val="28"/>
          <w:szCs w:val="28"/>
          <w:lang w:eastAsia="zh-CN"/>
          <w14:ligatures w14:val="none"/>
        </w:rPr>
        <w:t xml:space="preserve">  Sklop 2: Leče in MP za okulistiko-</w:t>
      </w:r>
      <w:proofErr w:type="spellStart"/>
      <w:r w:rsidRPr="00757F76">
        <w:rPr>
          <w:rFonts w:ascii="Tahoma" w:eastAsia="Times New Roman" w:hAnsi="Tahoma" w:cs="Tahoma"/>
          <w:b/>
          <w:bCs/>
          <w:color w:val="000000"/>
          <w:sz w:val="28"/>
          <w:szCs w:val="28"/>
          <w:lang w:eastAsia="zh-CN"/>
          <w14:ligatures w14:val="none"/>
        </w:rPr>
        <w:t>Stellaris</w:t>
      </w:r>
      <w:proofErr w:type="spellEnd"/>
      <w:r w:rsidRPr="00757F76">
        <w:rPr>
          <w:rFonts w:ascii="Tahoma" w:eastAsia="Times New Roman" w:hAnsi="Tahoma" w:cs="Tahoma"/>
          <w:b/>
          <w:bCs/>
          <w:color w:val="000000"/>
          <w:sz w:val="28"/>
          <w:szCs w:val="28"/>
          <w:lang w:eastAsia="zh-CN"/>
          <w14:ligatures w14:val="none"/>
        </w:rPr>
        <w:t xml:space="preserve">; Šifra JR: </w:t>
      </w:r>
      <w:r>
        <w:rPr>
          <w:rFonts w:ascii="Tahoma" w:eastAsia="Times New Roman" w:hAnsi="Tahoma" w:cs="Tahoma"/>
          <w:b/>
          <w:bCs/>
          <w:color w:val="000000"/>
          <w:sz w:val="28"/>
          <w:szCs w:val="28"/>
          <w:lang w:eastAsia="zh-CN"/>
          <w14:ligatures w14:val="none"/>
        </w:rPr>
        <w:t>1600-2</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E08BF8F"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13851">
        <w:rPr>
          <w:rFonts w:ascii="Tahoma" w:eastAsia="Times New Roman" w:hAnsi="Tahoma" w:cs="Tahoma"/>
          <w:b/>
          <w:color w:val="000000"/>
          <w:kern w:val="0"/>
          <w:sz w:val="28"/>
          <w:szCs w:val="28"/>
          <w:lang w:eastAsia="zh-CN"/>
          <w14:ligatures w14:val="none"/>
        </w:rPr>
        <w:t>200-</w:t>
      </w:r>
      <w:r w:rsidR="00757F76">
        <w:rPr>
          <w:rFonts w:ascii="Tahoma" w:eastAsia="Times New Roman" w:hAnsi="Tahoma" w:cs="Tahoma"/>
          <w:b/>
          <w:color w:val="000000"/>
          <w:kern w:val="0"/>
          <w:sz w:val="28"/>
          <w:szCs w:val="28"/>
          <w:lang w:eastAsia="zh-CN"/>
          <w14:ligatures w14:val="none"/>
        </w:rPr>
        <w:t>44</w:t>
      </w:r>
      <w:r w:rsidR="00D13851">
        <w:rPr>
          <w:rFonts w:ascii="Tahoma" w:eastAsia="Times New Roman" w:hAnsi="Tahoma" w:cs="Tahoma"/>
          <w:b/>
          <w:color w:val="000000"/>
          <w:kern w:val="0"/>
          <w:sz w:val="28"/>
          <w:szCs w:val="28"/>
          <w:lang w:eastAsia="zh-CN"/>
          <w14:ligatures w14:val="none"/>
        </w:rPr>
        <w:t>/2025-</w:t>
      </w:r>
      <w:r w:rsidR="00685D6F">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33CF8FBF" w:rsidR="00EE5B86"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3CCA5500" w14:textId="77777777" w:rsidR="00757F76" w:rsidRPr="008A2BE8" w:rsidRDefault="00757F76" w:rsidP="002D4D31">
      <w:pPr>
        <w:spacing w:after="0"/>
        <w:jc w:val="center"/>
        <w:rPr>
          <w:rFonts w:ascii="Tahoma" w:hAnsi="Tahoma" w:cs="Tahoma"/>
          <w:b/>
          <w:bCs/>
          <w:sz w:val="28"/>
          <w:szCs w:val="28"/>
        </w:rPr>
      </w:pPr>
    </w:p>
    <w:p w14:paraId="695309BB" w14:textId="3B77C5BE" w:rsidR="00757F76" w:rsidRPr="00757F76" w:rsidRDefault="00757F76" w:rsidP="00757F76">
      <w:pPr>
        <w:spacing w:after="0"/>
        <w:jc w:val="center"/>
        <w:rPr>
          <w:rFonts w:ascii="Tahoma" w:eastAsia="Times New Roman" w:hAnsi="Tahoma" w:cs="Tahoma"/>
          <w:b/>
          <w:bCs/>
          <w:color w:val="000000"/>
          <w:sz w:val="28"/>
          <w:szCs w:val="28"/>
          <w:lang w:eastAsia="zh-CN"/>
          <w14:ligatures w14:val="none"/>
        </w:rPr>
      </w:pPr>
      <w:r w:rsidRPr="00757F76">
        <w:rPr>
          <w:rFonts w:ascii="Tahoma" w:eastAsia="Times New Roman" w:hAnsi="Tahoma" w:cs="Tahoma"/>
          <w:b/>
          <w:bCs/>
          <w:color w:val="000000"/>
          <w:sz w:val="28"/>
          <w:szCs w:val="28"/>
          <w:lang w:eastAsia="zh-CN"/>
          <w14:ligatures w14:val="none"/>
        </w:rPr>
        <w:t xml:space="preserve">»Leče in MP za okulistiko« </w:t>
      </w:r>
    </w:p>
    <w:p w14:paraId="31A948D0" w14:textId="4FF58E00" w:rsidR="00757F76" w:rsidRPr="00757F76" w:rsidRDefault="00757F76" w:rsidP="00757F76">
      <w:pPr>
        <w:spacing w:after="0"/>
        <w:jc w:val="center"/>
        <w:rPr>
          <w:rFonts w:ascii="Tahoma" w:eastAsia="Times New Roman" w:hAnsi="Tahoma" w:cs="Tahoma"/>
          <w:b/>
          <w:bCs/>
          <w:color w:val="000000"/>
          <w:sz w:val="28"/>
          <w:szCs w:val="28"/>
          <w:lang w:eastAsia="zh-CN"/>
          <w14:ligatures w14:val="none"/>
        </w:rPr>
      </w:pPr>
      <w:r w:rsidRPr="00757F76">
        <w:rPr>
          <w:rFonts w:ascii="Tahoma" w:eastAsia="Times New Roman" w:hAnsi="Tahoma" w:cs="Tahoma"/>
          <w:b/>
          <w:bCs/>
          <w:color w:val="000000"/>
          <w:sz w:val="28"/>
          <w:szCs w:val="28"/>
          <w:lang w:eastAsia="zh-CN"/>
          <w14:ligatures w14:val="none"/>
        </w:rPr>
        <w:t xml:space="preserve">Sklop 1: Leče in MP za okulistiko-ostalo; Šifra JR: </w:t>
      </w:r>
      <w:r>
        <w:rPr>
          <w:rFonts w:ascii="Tahoma" w:eastAsia="Times New Roman" w:hAnsi="Tahoma" w:cs="Tahoma"/>
          <w:b/>
          <w:bCs/>
          <w:color w:val="000000"/>
          <w:sz w:val="28"/>
          <w:szCs w:val="28"/>
          <w:lang w:eastAsia="zh-CN"/>
          <w14:ligatures w14:val="none"/>
        </w:rPr>
        <w:t>1600-1</w:t>
      </w:r>
    </w:p>
    <w:p w14:paraId="17EE8EE4" w14:textId="04EBC4FE" w:rsidR="002D4D31" w:rsidRDefault="00757F76" w:rsidP="00757F76">
      <w:pPr>
        <w:spacing w:after="0"/>
        <w:jc w:val="center"/>
        <w:rPr>
          <w:rFonts w:ascii="Tahoma" w:hAnsi="Tahoma" w:cs="Tahoma"/>
          <w:b/>
          <w:bCs/>
          <w:sz w:val="32"/>
          <w:szCs w:val="32"/>
        </w:rPr>
      </w:pPr>
      <w:r w:rsidRPr="00757F76">
        <w:rPr>
          <w:rFonts w:ascii="Tahoma" w:eastAsia="Times New Roman" w:hAnsi="Tahoma" w:cs="Tahoma"/>
          <w:b/>
          <w:bCs/>
          <w:color w:val="000000"/>
          <w:sz w:val="28"/>
          <w:szCs w:val="28"/>
          <w:lang w:eastAsia="zh-CN"/>
          <w14:ligatures w14:val="none"/>
        </w:rPr>
        <w:t xml:space="preserve">  Sklop 2: Leče in MP za okulistiko-</w:t>
      </w:r>
      <w:proofErr w:type="spellStart"/>
      <w:r w:rsidRPr="00757F76">
        <w:rPr>
          <w:rFonts w:ascii="Tahoma" w:eastAsia="Times New Roman" w:hAnsi="Tahoma" w:cs="Tahoma"/>
          <w:b/>
          <w:bCs/>
          <w:color w:val="000000"/>
          <w:sz w:val="28"/>
          <w:szCs w:val="28"/>
          <w:lang w:eastAsia="zh-CN"/>
          <w14:ligatures w14:val="none"/>
        </w:rPr>
        <w:t>Stellaris</w:t>
      </w:r>
      <w:proofErr w:type="spellEnd"/>
      <w:r w:rsidRPr="00757F76">
        <w:rPr>
          <w:rFonts w:ascii="Tahoma" w:eastAsia="Times New Roman" w:hAnsi="Tahoma" w:cs="Tahoma"/>
          <w:b/>
          <w:bCs/>
          <w:color w:val="000000"/>
          <w:sz w:val="28"/>
          <w:szCs w:val="28"/>
          <w:lang w:eastAsia="zh-CN"/>
          <w14:ligatures w14:val="none"/>
        </w:rPr>
        <w:t xml:space="preserve">; Šifra JR: </w:t>
      </w:r>
      <w:r>
        <w:rPr>
          <w:rFonts w:ascii="Tahoma" w:eastAsia="Times New Roman" w:hAnsi="Tahoma" w:cs="Tahoma"/>
          <w:b/>
          <w:bCs/>
          <w:color w:val="000000"/>
          <w:sz w:val="28"/>
          <w:szCs w:val="28"/>
          <w:lang w:eastAsia="zh-CN"/>
          <w14:ligatures w14:val="none"/>
        </w:rPr>
        <w:t>1600-2</w:t>
      </w: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0B3C441C" w:rsidR="00EE5B86"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D13851">
        <w:rPr>
          <w:rFonts w:ascii="Tahoma" w:eastAsia="Times New Roman" w:hAnsi="Tahoma" w:cs="Tahoma"/>
          <w:color w:val="000000"/>
          <w:sz w:val="18"/>
          <w:szCs w:val="18"/>
          <w:lang w:eastAsia="zh-CN"/>
          <w14:ligatures w14:val="none"/>
        </w:rPr>
        <w:t>nego rane</w:t>
      </w:r>
      <w:r w:rsidRPr="00313A88">
        <w:rPr>
          <w:rFonts w:ascii="Tahoma" w:eastAsia="Times New Roman" w:hAnsi="Tahoma" w:cs="Tahoma"/>
          <w:color w:val="000000"/>
          <w:sz w:val="18"/>
          <w:szCs w:val="18"/>
          <w:lang w:eastAsia="zh-CN"/>
          <w14:ligatures w14:val="none"/>
        </w:rPr>
        <w:t xml:space="preserve"> </w:t>
      </w:r>
      <w:r w:rsidR="004B5569">
        <w:rPr>
          <w:rFonts w:ascii="Tahoma" w:eastAsia="Times New Roman" w:hAnsi="Tahoma" w:cs="Tahoma"/>
          <w:color w:val="000000"/>
          <w:sz w:val="18"/>
          <w:szCs w:val="18"/>
          <w:lang w:eastAsia="zh-CN"/>
          <w14:ligatures w14:val="none"/>
        </w:rPr>
        <w:t xml:space="preserve">sredstev za nego </w:t>
      </w:r>
      <w:r w:rsidRPr="00313A88">
        <w:rPr>
          <w:rFonts w:ascii="Tahoma" w:eastAsia="Times New Roman" w:hAnsi="Tahoma" w:cs="Tahoma"/>
          <w:color w:val="000000"/>
          <w:sz w:val="18"/>
          <w:szCs w:val="18"/>
          <w:lang w:eastAsia="zh-CN"/>
          <w14:ligatures w14:val="none"/>
        </w:rPr>
        <w:t>po specifikacijah predmeta JN  kot se nahajajo v programu Go-</w:t>
      </w:r>
      <w:proofErr w:type="spellStart"/>
      <w:r w:rsidRPr="00313A88">
        <w:rPr>
          <w:rFonts w:ascii="Tahoma" w:eastAsia="Times New Roman" w:hAnsi="Tahoma" w:cs="Tahoma"/>
          <w:color w:val="000000"/>
          <w:sz w:val="18"/>
          <w:szCs w:val="18"/>
          <w:lang w:eastAsia="zh-CN"/>
          <w14:ligatures w14:val="none"/>
        </w:rPr>
        <w:t>Soft</w:t>
      </w:r>
      <w:proofErr w:type="spellEnd"/>
      <w:r w:rsidRPr="00313A88">
        <w:rPr>
          <w:rFonts w:ascii="Tahoma" w:eastAsia="Times New Roman" w:hAnsi="Tahoma" w:cs="Tahoma"/>
          <w:color w:val="000000"/>
          <w:sz w:val="18"/>
          <w:szCs w:val="18"/>
          <w:lang w:eastAsia="zh-CN"/>
          <w14:ligatures w14:val="none"/>
        </w:rPr>
        <w:t xml:space="preserve"> pod šiframi razpisa: </w:t>
      </w:r>
    </w:p>
    <w:p w14:paraId="3D123D5E" w14:textId="34F6D360"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0" w:name="_Hlk208227238"/>
    </w:p>
    <w:bookmarkEnd w:id="0"/>
    <w:p w14:paraId="41F75D0C" w14:textId="77777777" w:rsidR="00757F76" w:rsidRDefault="00757F76" w:rsidP="00757F76">
      <w:pPr>
        <w:spacing w:after="0"/>
        <w:rPr>
          <w:rFonts w:ascii="Tahoma" w:eastAsia="Calibri" w:hAnsi="Tahoma" w:cs="Tahoma"/>
          <w:bCs/>
          <w:sz w:val="18"/>
          <w:szCs w:val="18"/>
        </w:rPr>
      </w:pPr>
      <w:r>
        <w:rPr>
          <w:rFonts w:ascii="Tahoma" w:eastAsia="Calibri" w:hAnsi="Tahoma" w:cs="Tahoma"/>
          <w:bCs/>
          <w:sz w:val="18"/>
          <w:szCs w:val="18"/>
        </w:rPr>
        <w:t>Sklop 1: Leče in MP za okulistiko-ostalo; Šifra JR: 1600-1</w:t>
      </w:r>
    </w:p>
    <w:p w14:paraId="50C05ADD" w14:textId="49B95B91" w:rsidR="00757F76" w:rsidRDefault="00757F76" w:rsidP="00757F76">
      <w:pPr>
        <w:spacing w:after="0"/>
        <w:rPr>
          <w:rFonts w:ascii="Tahoma" w:eastAsia="Calibri" w:hAnsi="Tahoma" w:cs="Tahoma"/>
          <w:bCs/>
          <w:sz w:val="18"/>
          <w:szCs w:val="18"/>
        </w:rPr>
      </w:pPr>
      <w:r>
        <w:rPr>
          <w:rFonts w:ascii="Tahoma" w:eastAsia="Calibri" w:hAnsi="Tahoma" w:cs="Tahoma"/>
          <w:bCs/>
          <w:sz w:val="18"/>
          <w:szCs w:val="18"/>
        </w:rPr>
        <w:t>Sklop 2: Leče in MP za okulistiko-</w:t>
      </w:r>
      <w:proofErr w:type="spellStart"/>
      <w:r>
        <w:rPr>
          <w:rFonts w:ascii="Tahoma" w:eastAsia="Calibri" w:hAnsi="Tahoma" w:cs="Tahoma"/>
          <w:bCs/>
          <w:sz w:val="18"/>
          <w:szCs w:val="18"/>
        </w:rPr>
        <w:t>Stellaris</w:t>
      </w:r>
      <w:proofErr w:type="spellEnd"/>
      <w:r>
        <w:rPr>
          <w:rFonts w:ascii="Tahoma" w:eastAsia="Calibri" w:hAnsi="Tahoma" w:cs="Tahoma"/>
          <w:bCs/>
          <w:sz w:val="18"/>
          <w:szCs w:val="18"/>
        </w:rPr>
        <w:t>; Šifra JR: 1600-2</w:t>
      </w:r>
    </w:p>
    <w:p w14:paraId="66FAAB15" w14:textId="77777777" w:rsidR="00757F76" w:rsidRDefault="00757F76" w:rsidP="00757F76">
      <w:pPr>
        <w:spacing w:after="0"/>
        <w:rPr>
          <w:rFonts w:ascii="Tahoma" w:eastAsia="Calibri" w:hAnsi="Tahoma" w:cs="Tahoma"/>
          <w:bCs/>
          <w:sz w:val="18"/>
          <w:szCs w:val="18"/>
        </w:rPr>
      </w:pPr>
    </w:p>
    <w:p w14:paraId="3FAE53B2" w14:textId="0F012F14" w:rsidR="00EE5B86" w:rsidRDefault="00EE5B86" w:rsidP="00757F7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(povezava: </w:t>
      </w:r>
      <w:hyperlink r:id="rId9" w:history="1">
        <w:r w:rsidR="00757F76" w:rsidRPr="001D7951">
          <w:rPr>
            <w:rStyle w:val="Hiperpovezava"/>
            <w:rFonts w:ascii="Tahoma" w:eastAsia="Times New Roman" w:hAnsi="Tahoma" w:cs="Tahoma"/>
            <w:sz w:val="18"/>
            <w:szCs w:val="18"/>
            <w:lang w:eastAsia="zh-CN"/>
            <w14:ligatures w14:val="none"/>
          </w:rPr>
          <w:t>https://sjn.bolnisnica-go.si/jr/</w:t>
        </w:r>
      </w:hyperlink>
      <w:r w:rsidRPr="00313A88">
        <w:rPr>
          <w:rFonts w:ascii="Tahoma" w:eastAsia="Times New Roman" w:hAnsi="Tahoma" w:cs="Tahoma"/>
          <w:color w:val="000000"/>
          <w:sz w:val="18"/>
          <w:szCs w:val="18"/>
          <w:lang w:eastAsia="zh-CN"/>
          <w14:ligatures w14:val="none"/>
        </w:rPr>
        <w:t>)</w:t>
      </w:r>
    </w:p>
    <w:p w14:paraId="6BB931A8" w14:textId="77777777" w:rsidR="00757F76" w:rsidRPr="00313A88" w:rsidRDefault="00757F76" w:rsidP="00757F7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491F03C3" w14:textId="0EA10CB7" w:rsidR="00757F76" w:rsidRPr="00757F76" w:rsidRDefault="00757F76" w:rsidP="00757F7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JN </w:t>
      </w:r>
      <w:r w:rsidRPr="00757F76">
        <w:rPr>
          <w:rFonts w:ascii="Tahoma" w:eastAsia="Times New Roman" w:hAnsi="Tahoma" w:cs="Tahoma"/>
          <w:color w:val="000000"/>
          <w:sz w:val="18"/>
          <w:szCs w:val="18"/>
          <w:lang w:eastAsia="zh-CN"/>
          <w14:ligatures w14:val="none"/>
        </w:rPr>
        <w:t xml:space="preserve">»Leče in MP za okulistiko« </w:t>
      </w:r>
    </w:p>
    <w:p w14:paraId="45E03BA9" w14:textId="77777777" w:rsidR="00757F76" w:rsidRPr="00757F76" w:rsidRDefault="00757F76" w:rsidP="00757F7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57F76">
        <w:rPr>
          <w:rFonts w:ascii="Tahoma" w:eastAsia="Times New Roman" w:hAnsi="Tahoma" w:cs="Tahoma"/>
          <w:color w:val="000000"/>
          <w:sz w:val="18"/>
          <w:szCs w:val="18"/>
          <w:lang w:eastAsia="zh-CN"/>
          <w14:ligatures w14:val="none"/>
        </w:rPr>
        <w:t>Sklop 1: Leče in MP za okulistiko-ostalo; Šifra JR: 1600-1</w:t>
      </w:r>
    </w:p>
    <w:p w14:paraId="35F9130A" w14:textId="5B57F46D" w:rsidR="00D13851" w:rsidRDefault="00757F76" w:rsidP="00757F7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57F76">
        <w:rPr>
          <w:rFonts w:ascii="Tahoma" w:eastAsia="Times New Roman" w:hAnsi="Tahoma" w:cs="Tahoma"/>
          <w:color w:val="000000"/>
          <w:sz w:val="18"/>
          <w:szCs w:val="18"/>
          <w:lang w:eastAsia="zh-CN"/>
          <w14:ligatures w14:val="none"/>
        </w:rPr>
        <w:t>Sklop 2: Leče in MP za okulistiko-</w:t>
      </w:r>
      <w:proofErr w:type="spellStart"/>
      <w:r w:rsidRPr="00757F76">
        <w:rPr>
          <w:rFonts w:ascii="Tahoma" w:eastAsia="Times New Roman" w:hAnsi="Tahoma" w:cs="Tahoma"/>
          <w:color w:val="000000"/>
          <w:sz w:val="18"/>
          <w:szCs w:val="18"/>
          <w:lang w:eastAsia="zh-CN"/>
          <w14:ligatures w14:val="none"/>
        </w:rPr>
        <w:t>Stellaris</w:t>
      </w:r>
      <w:proofErr w:type="spellEnd"/>
      <w:r w:rsidRPr="00757F76">
        <w:rPr>
          <w:rFonts w:ascii="Tahoma" w:eastAsia="Times New Roman" w:hAnsi="Tahoma" w:cs="Tahoma"/>
          <w:color w:val="000000"/>
          <w:sz w:val="18"/>
          <w:szCs w:val="18"/>
          <w:lang w:eastAsia="zh-CN"/>
          <w14:ligatures w14:val="none"/>
        </w:rPr>
        <w:t>; Šifra JR: 1600-2</w:t>
      </w:r>
    </w:p>
    <w:p w14:paraId="5848D84E" w14:textId="77777777" w:rsidR="00757F76" w:rsidRPr="00313A88" w:rsidRDefault="00757F76" w:rsidP="00757F76">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7E537361" w:rsidR="00313A88" w:rsidRPr="00D13851"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13851">
        <w:rPr>
          <w:rFonts w:ascii="Tahoma" w:eastAsia="Calibri" w:hAnsi="Tahoma" w:cs="Tahoma"/>
          <w:kern w:val="0"/>
          <w:sz w:val="18"/>
          <w:szCs w:val="18"/>
          <w:lang w:eastAsia="zh-CN"/>
          <w14:ligatures w14:val="none"/>
        </w:rPr>
        <w:t>Obdobje</w:t>
      </w:r>
      <w:r w:rsidR="004B5569">
        <w:rPr>
          <w:rFonts w:ascii="Tahoma" w:eastAsia="Calibri" w:hAnsi="Tahoma" w:cs="Tahoma"/>
          <w:kern w:val="0"/>
          <w:sz w:val="18"/>
          <w:szCs w:val="18"/>
          <w:lang w:eastAsia="zh-CN"/>
          <w14:ligatures w14:val="none"/>
        </w:rPr>
        <w:t xml:space="preserve"> 24 </w:t>
      </w:r>
      <w:r w:rsidR="00D13851" w:rsidRPr="00D13851">
        <w:rPr>
          <w:rFonts w:ascii="Tahoma" w:eastAsia="Calibri" w:hAnsi="Tahoma" w:cs="Tahoma"/>
          <w:kern w:val="0"/>
          <w:sz w:val="18"/>
          <w:szCs w:val="18"/>
          <w:lang w:eastAsia="zh-CN"/>
          <w14:ligatures w14:val="none"/>
        </w:rPr>
        <w:t xml:space="preserve"> mesecev</w:t>
      </w:r>
      <w:r w:rsidRPr="00D13851">
        <w:rPr>
          <w:rFonts w:ascii="Tahoma" w:eastAsia="Calibri" w:hAnsi="Tahoma" w:cs="Tahoma"/>
          <w:kern w:val="0"/>
          <w:sz w:val="18"/>
          <w:szCs w:val="18"/>
          <w:lang w:eastAsia="zh-CN"/>
          <w14:ligatures w14:val="none"/>
        </w:rPr>
        <w:t xml:space="preserve"> (predvidoma od </w:t>
      </w:r>
      <w:r w:rsidR="00757F76">
        <w:rPr>
          <w:rFonts w:ascii="Tahoma" w:eastAsia="Calibri" w:hAnsi="Tahoma" w:cs="Tahoma"/>
          <w:kern w:val="0"/>
          <w:sz w:val="18"/>
          <w:szCs w:val="18"/>
          <w:lang w:eastAsia="zh-CN"/>
          <w14:ligatures w14:val="none"/>
        </w:rPr>
        <w:t>09.04.2026-08.04.2028</w:t>
      </w:r>
      <w:r w:rsidRPr="00D13851">
        <w:rPr>
          <w:rFonts w:ascii="Tahoma" w:eastAsia="Calibri" w:hAnsi="Tahoma" w:cs="Tahoma"/>
          <w:kern w:val="0"/>
          <w:sz w:val="18"/>
          <w:szCs w:val="18"/>
          <w:lang w:eastAsia="zh-CN"/>
          <w14:ligatures w14:val="none"/>
        </w:rPr>
        <w:t>).</w:t>
      </w:r>
    </w:p>
    <w:p w14:paraId="6AC68999" w14:textId="64ECFB19" w:rsidR="004B5569" w:rsidRPr="00313A88" w:rsidRDefault="004B5569" w:rsidP="004B5569">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8E6D5E">
        <w:rPr>
          <w:rFonts w:ascii="Tahoma" w:eastAsia="Times New Roman" w:hAnsi="Tahoma" w:cs="Tahoma"/>
          <w:color w:val="000000"/>
          <w:kern w:val="0"/>
          <w:sz w:val="18"/>
          <w:szCs w:val="18"/>
          <w:lang w:eastAsia="zh-CN"/>
          <w14:ligatures w14:val="none"/>
        </w:rPr>
        <w:t xml:space="preserve">V primeru, da bo okvirni sporazum sklenjen po </w:t>
      </w:r>
      <w:r w:rsidR="00757F76">
        <w:rPr>
          <w:rFonts w:ascii="Tahoma" w:eastAsia="Times New Roman" w:hAnsi="Tahoma" w:cs="Tahoma"/>
          <w:color w:val="000000"/>
          <w:kern w:val="0"/>
          <w:sz w:val="18"/>
          <w:szCs w:val="18"/>
          <w:lang w:eastAsia="zh-CN"/>
          <w14:ligatures w14:val="none"/>
        </w:rPr>
        <w:t>09</w:t>
      </w:r>
      <w:r>
        <w:rPr>
          <w:rFonts w:ascii="Tahoma" w:eastAsia="Times New Roman" w:hAnsi="Tahoma" w:cs="Tahoma"/>
          <w:color w:val="000000"/>
          <w:kern w:val="0"/>
          <w:sz w:val="18"/>
          <w:szCs w:val="18"/>
          <w:lang w:eastAsia="zh-CN"/>
          <w14:ligatures w14:val="none"/>
        </w:rPr>
        <w:t>.04.2026</w:t>
      </w:r>
      <w:r w:rsidRPr="008E6D5E">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7DACEE6D" w:rsidR="00EE5B86" w:rsidRPr="00313A88" w:rsidRDefault="00D1385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80E3084"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bo za:</w:t>
      </w:r>
    </w:p>
    <w:p w14:paraId="43681131" w14:textId="378A04D7" w:rsidR="00313A88" w:rsidRPr="00D13851"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 </w:t>
      </w:r>
      <w:r w:rsidRPr="00D13851">
        <w:rPr>
          <w:rFonts w:ascii="Tahoma" w:eastAsia="Times New Roman" w:hAnsi="Tahoma" w:cs="Tahoma"/>
          <w:bCs/>
          <w:color w:val="000000"/>
          <w:kern w:val="0"/>
          <w:sz w:val="18"/>
          <w:szCs w:val="18"/>
          <w:lang w:eastAsia="zh-CN"/>
          <w14:ligatures w14:val="none"/>
        </w:rPr>
        <w:t xml:space="preserve">sklop </w:t>
      </w:r>
      <w:r w:rsidR="00D13851" w:rsidRPr="00D13851">
        <w:rPr>
          <w:rFonts w:ascii="Tahoma" w:eastAsia="Times New Roman" w:hAnsi="Tahoma" w:cs="Tahoma"/>
          <w:bCs/>
          <w:color w:val="000000"/>
          <w:kern w:val="0"/>
          <w:sz w:val="18"/>
          <w:szCs w:val="18"/>
          <w:lang w:eastAsia="zh-CN"/>
          <w14:ligatures w14:val="none"/>
        </w:rPr>
        <w:t>2</w:t>
      </w:r>
      <w:r w:rsidRPr="00D13851">
        <w:rPr>
          <w:rFonts w:ascii="Tahoma" w:eastAsia="Times New Roman" w:hAnsi="Tahoma" w:cs="Tahoma"/>
          <w:bCs/>
          <w:color w:val="000000"/>
          <w:kern w:val="0"/>
          <w:sz w:val="18"/>
          <w:szCs w:val="18"/>
          <w:lang w:eastAsia="zh-CN"/>
          <w14:ligatures w14:val="none"/>
        </w:rPr>
        <w:t xml:space="preserve">, s ponudnikom, ki bo oddal najugodnejšo ceno </w:t>
      </w:r>
      <w:r w:rsidRPr="004B5569">
        <w:rPr>
          <w:rFonts w:ascii="Tahoma" w:eastAsia="Times New Roman" w:hAnsi="Tahoma" w:cs="Tahoma"/>
          <w:b/>
          <w:color w:val="000000"/>
          <w:kern w:val="0"/>
          <w:sz w:val="18"/>
          <w:szCs w:val="18"/>
          <w:lang w:eastAsia="zh-CN"/>
          <w14:ligatures w14:val="none"/>
        </w:rPr>
        <w:t>za vse razpisane artikle</w:t>
      </w:r>
      <w:r w:rsidRPr="00D13851">
        <w:rPr>
          <w:rFonts w:ascii="Tahoma" w:eastAsia="Times New Roman" w:hAnsi="Tahoma" w:cs="Tahoma"/>
          <w:bCs/>
          <w:color w:val="000000"/>
          <w:kern w:val="0"/>
          <w:sz w:val="18"/>
          <w:szCs w:val="18"/>
          <w:lang w:eastAsia="zh-CN"/>
          <w14:ligatures w14:val="none"/>
        </w:rPr>
        <w:t xml:space="preserve"> znotraj sklopa (šifre JR) sklenil okvirni sporazum/pogodbo.</w:t>
      </w:r>
    </w:p>
    <w:p w14:paraId="0A686B75" w14:textId="77777777" w:rsidR="00313A88" w:rsidRPr="00D13851"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5F1EDACB"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3851">
        <w:rPr>
          <w:rFonts w:ascii="Tahoma" w:eastAsia="Times New Roman" w:hAnsi="Tahoma" w:cs="Tahoma"/>
          <w:bCs/>
          <w:color w:val="000000"/>
          <w:kern w:val="0"/>
          <w:sz w:val="18"/>
          <w:szCs w:val="18"/>
          <w:lang w:eastAsia="zh-CN"/>
          <w14:ligatures w14:val="none"/>
        </w:rPr>
        <w:t xml:space="preserve">-sklop </w:t>
      </w:r>
      <w:r w:rsidR="00D13851" w:rsidRPr="00D13851">
        <w:rPr>
          <w:rFonts w:ascii="Tahoma" w:eastAsia="Times New Roman" w:hAnsi="Tahoma" w:cs="Tahoma"/>
          <w:bCs/>
          <w:color w:val="000000"/>
          <w:kern w:val="0"/>
          <w:sz w:val="18"/>
          <w:szCs w:val="18"/>
          <w:lang w:eastAsia="zh-CN"/>
          <w14:ligatures w14:val="none"/>
        </w:rPr>
        <w:t>1</w:t>
      </w:r>
      <w:r w:rsidRPr="00D13851">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205E7A6E" w:rsidR="00313A88" w:rsidRPr="00313A88" w:rsidRDefault="00D13851" w:rsidP="00D13851">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13851">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7AB21A31" w:rsidR="00313A88" w:rsidRPr="00313A88" w:rsidRDefault="00D13851"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13851">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41563347" w14:textId="7A16A2C7" w:rsidR="00757F76" w:rsidRDefault="00757F76" w:rsidP="00757F76">
            <w:pPr>
              <w:keepNext/>
              <w:suppressAutoHyphens/>
              <w:jc w:val="both"/>
              <w:outlineLvl w:val="0"/>
              <w:rPr>
                <w:rFonts w:ascii="Tahoma" w:eastAsia="Times New Roman" w:hAnsi="Tahoma" w:cs="Tahoma"/>
                <w:b/>
                <w:bCs/>
                <w:color w:val="000000"/>
                <w:sz w:val="18"/>
                <w:szCs w:val="18"/>
                <w:lang w:eastAsia="zh-CN"/>
                <w14:ligatures w14:val="none"/>
              </w:rPr>
            </w:pPr>
            <w:r w:rsidRPr="00757F76">
              <w:rPr>
                <w:rFonts w:ascii="Tahoma" w:eastAsia="Times New Roman" w:hAnsi="Tahoma" w:cs="Tahoma"/>
                <w:b/>
                <w:bCs/>
                <w:color w:val="000000"/>
                <w:sz w:val="18"/>
                <w:szCs w:val="18"/>
                <w:lang w:eastAsia="zh-CN"/>
                <w14:ligatures w14:val="none"/>
              </w:rPr>
              <w:t>Leče in MP za okulistiko</w:t>
            </w:r>
          </w:p>
          <w:p w14:paraId="516F9E8F" w14:textId="77777777" w:rsidR="00757F76" w:rsidRPr="00757F76" w:rsidRDefault="00757F76" w:rsidP="00757F76">
            <w:pPr>
              <w:keepNext/>
              <w:suppressAutoHyphens/>
              <w:jc w:val="both"/>
              <w:outlineLvl w:val="0"/>
              <w:rPr>
                <w:rFonts w:ascii="Tahoma" w:eastAsia="Times New Roman" w:hAnsi="Tahoma" w:cs="Tahoma"/>
                <w:b/>
                <w:bCs/>
                <w:color w:val="000000"/>
                <w:sz w:val="18"/>
                <w:szCs w:val="18"/>
                <w:lang w:eastAsia="zh-CN"/>
                <w14:ligatures w14:val="none"/>
              </w:rPr>
            </w:pPr>
          </w:p>
          <w:p w14:paraId="22FA07C8" w14:textId="77777777" w:rsidR="00757F76" w:rsidRPr="00757F76" w:rsidRDefault="00757F76" w:rsidP="00757F76">
            <w:pPr>
              <w:keepNext/>
              <w:suppressAutoHyphens/>
              <w:jc w:val="both"/>
              <w:outlineLvl w:val="0"/>
              <w:rPr>
                <w:rFonts w:ascii="Tahoma" w:eastAsia="Times New Roman" w:hAnsi="Tahoma" w:cs="Tahoma"/>
                <w:b/>
                <w:bCs/>
                <w:color w:val="000000"/>
                <w:sz w:val="18"/>
                <w:szCs w:val="18"/>
                <w:lang w:eastAsia="zh-CN"/>
                <w14:ligatures w14:val="none"/>
              </w:rPr>
            </w:pPr>
            <w:r w:rsidRPr="00757F76">
              <w:rPr>
                <w:rFonts w:ascii="Tahoma" w:eastAsia="Times New Roman" w:hAnsi="Tahoma" w:cs="Tahoma"/>
                <w:b/>
                <w:bCs/>
                <w:color w:val="000000"/>
                <w:sz w:val="18"/>
                <w:szCs w:val="18"/>
                <w:lang w:eastAsia="zh-CN"/>
                <w14:ligatures w14:val="none"/>
              </w:rPr>
              <w:t>Sklop 1: Leče in MP za okulistiko-ostalo; Šifra JR: 1600-1</w:t>
            </w:r>
          </w:p>
          <w:p w14:paraId="0E17FD79" w14:textId="6EDEF2D4" w:rsidR="00313A88" w:rsidRDefault="00757F76" w:rsidP="00757F76">
            <w:pPr>
              <w:keepNext/>
              <w:suppressAutoHyphens/>
              <w:jc w:val="both"/>
              <w:outlineLvl w:val="0"/>
              <w:rPr>
                <w:rFonts w:ascii="Tahoma" w:eastAsia="Times New Roman" w:hAnsi="Tahoma" w:cs="Tahoma"/>
                <w:b/>
                <w:bCs/>
                <w:color w:val="000000"/>
                <w:sz w:val="18"/>
                <w:szCs w:val="18"/>
                <w:lang w:eastAsia="zh-CN"/>
                <w14:ligatures w14:val="none"/>
              </w:rPr>
            </w:pPr>
            <w:r w:rsidRPr="00757F76">
              <w:rPr>
                <w:rFonts w:ascii="Tahoma" w:eastAsia="Times New Roman" w:hAnsi="Tahoma" w:cs="Tahoma"/>
                <w:b/>
                <w:bCs/>
                <w:color w:val="000000"/>
                <w:sz w:val="18"/>
                <w:szCs w:val="18"/>
                <w:lang w:eastAsia="zh-CN"/>
                <w14:ligatures w14:val="none"/>
              </w:rPr>
              <w:t>Sklop 2: Leče in MP za okulistiko-</w:t>
            </w:r>
            <w:proofErr w:type="spellStart"/>
            <w:r w:rsidRPr="00757F76">
              <w:rPr>
                <w:rFonts w:ascii="Tahoma" w:eastAsia="Times New Roman" w:hAnsi="Tahoma" w:cs="Tahoma"/>
                <w:b/>
                <w:bCs/>
                <w:color w:val="000000"/>
                <w:sz w:val="18"/>
                <w:szCs w:val="18"/>
                <w:lang w:eastAsia="zh-CN"/>
                <w14:ligatures w14:val="none"/>
              </w:rPr>
              <w:t>Stellaris</w:t>
            </w:r>
            <w:proofErr w:type="spellEnd"/>
            <w:r w:rsidRPr="00757F76">
              <w:rPr>
                <w:rFonts w:ascii="Tahoma" w:eastAsia="Times New Roman" w:hAnsi="Tahoma" w:cs="Tahoma"/>
                <w:b/>
                <w:bCs/>
                <w:color w:val="000000"/>
                <w:sz w:val="18"/>
                <w:szCs w:val="18"/>
                <w:lang w:eastAsia="zh-CN"/>
                <w14:ligatures w14:val="none"/>
              </w:rPr>
              <w:t>; Šifra JR: 1600-2</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w:t>
            </w:r>
            <w:proofErr w:type="spellStart"/>
            <w:r>
              <w:rPr>
                <w:rFonts w:ascii="Tahoma" w:eastAsia="Calibri" w:hAnsi="Tahoma" w:cs="Tahoma"/>
                <w:kern w:val="0"/>
                <w:sz w:val="18"/>
                <w:szCs w:val="18"/>
                <w:lang w:eastAsia="zh-CN"/>
                <w14:ligatures w14:val="none"/>
              </w:rPr>
              <w:t>opis,način</w:t>
            </w:r>
            <w:proofErr w:type="spellEnd"/>
            <w:r>
              <w:rPr>
                <w:rFonts w:ascii="Tahoma" w:eastAsia="Calibri" w:hAnsi="Tahoma" w:cs="Tahoma"/>
                <w:kern w:val="0"/>
                <w:sz w:val="18"/>
                <w:szCs w:val="18"/>
                <w:lang w:eastAsia="zh-CN"/>
                <w14:ligatures w14:val="none"/>
              </w:rPr>
              <w:t xml:space="preserve">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Specifikacija medicinskih pripomočkov se nahaja v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pod šifro razpisa: </w:t>
      </w:r>
    </w:p>
    <w:p w14:paraId="70DF4318" w14:textId="77777777" w:rsidR="00757F76" w:rsidRPr="00757F76" w:rsidRDefault="00757F76" w:rsidP="00757F76">
      <w:pPr>
        <w:suppressAutoHyphens/>
        <w:spacing w:after="0" w:line="240" w:lineRule="auto"/>
        <w:jc w:val="both"/>
        <w:rPr>
          <w:rFonts w:ascii="Tahoma" w:eastAsia="Times New Roman" w:hAnsi="Tahoma" w:cs="Tahoma"/>
          <w:color w:val="000000"/>
          <w:sz w:val="18"/>
          <w:szCs w:val="18"/>
          <w:lang w:eastAsia="zh-CN"/>
          <w14:ligatures w14:val="none"/>
        </w:rPr>
      </w:pPr>
      <w:r w:rsidRPr="00757F76">
        <w:rPr>
          <w:rFonts w:ascii="Tahoma" w:eastAsia="Times New Roman" w:hAnsi="Tahoma" w:cs="Tahoma"/>
          <w:color w:val="000000"/>
          <w:sz w:val="18"/>
          <w:szCs w:val="18"/>
          <w:lang w:eastAsia="zh-CN"/>
          <w14:ligatures w14:val="none"/>
        </w:rPr>
        <w:t xml:space="preserve">»Leče in MP za okulistiko« </w:t>
      </w:r>
    </w:p>
    <w:p w14:paraId="401DEA4D" w14:textId="77777777" w:rsidR="00757F76" w:rsidRPr="00757F76" w:rsidRDefault="00757F76" w:rsidP="00757F76">
      <w:pPr>
        <w:suppressAutoHyphens/>
        <w:spacing w:after="0" w:line="240" w:lineRule="auto"/>
        <w:jc w:val="both"/>
        <w:rPr>
          <w:rFonts w:ascii="Tahoma" w:eastAsia="Times New Roman" w:hAnsi="Tahoma" w:cs="Tahoma"/>
          <w:color w:val="000000"/>
          <w:sz w:val="18"/>
          <w:szCs w:val="18"/>
          <w:lang w:eastAsia="zh-CN"/>
          <w14:ligatures w14:val="none"/>
        </w:rPr>
      </w:pPr>
      <w:r w:rsidRPr="00757F76">
        <w:rPr>
          <w:rFonts w:ascii="Tahoma" w:eastAsia="Times New Roman" w:hAnsi="Tahoma" w:cs="Tahoma"/>
          <w:color w:val="000000"/>
          <w:sz w:val="18"/>
          <w:szCs w:val="18"/>
          <w:lang w:eastAsia="zh-CN"/>
          <w14:ligatures w14:val="none"/>
        </w:rPr>
        <w:t>Sklop 1: Leče in MP za okulistiko-ostalo; Šifra JR: 1600-1</w:t>
      </w:r>
    </w:p>
    <w:p w14:paraId="26AE09B2" w14:textId="77777777" w:rsidR="00757F76" w:rsidRDefault="00757F76" w:rsidP="00757F7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757F76">
        <w:rPr>
          <w:rFonts w:ascii="Tahoma" w:eastAsia="Times New Roman" w:hAnsi="Tahoma" w:cs="Tahoma"/>
          <w:color w:val="000000"/>
          <w:sz w:val="18"/>
          <w:szCs w:val="18"/>
          <w:lang w:eastAsia="zh-CN"/>
          <w14:ligatures w14:val="none"/>
        </w:rPr>
        <w:t xml:space="preserve">  Sklop 2: Leče in MP za okulistiko-</w:t>
      </w:r>
      <w:proofErr w:type="spellStart"/>
      <w:r w:rsidRPr="00757F76">
        <w:rPr>
          <w:rFonts w:ascii="Tahoma" w:eastAsia="Times New Roman" w:hAnsi="Tahoma" w:cs="Tahoma"/>
          <w:color w:val="000000"/>
          <w:sz w:val="18"/>
          <w:szCs w:val="18"/>
          <w:lang w:eastAsia="zh-CN"/>
          <w14:ligatures w14:val="none"/>
        </w:rPr>
        <w:t>Stellaris</w:t>
      </w:r>
      <w:proofErr w:type="spellEnd"/>
      <w:r w:rsidRPr="00757F76">
        <w:rPr>
          <w:rFonts w:ascii="Tahoma" w:eastAsia="Times New Roman" w:hAnsi="Tahoma" w:cs="Tahoma"/>
          <w:color w:val="000000"/>
          <w:sz w:val="18"/>
          <w:szCs w:val="18"/>
          <w:lang w:eastAsia="zh-CN"/>
          <w14:ligatures w14:val="none"/>
        </w:rPr>
        <w:t>; Šifra JR: 1600-2</w:t>
      </w:r>
      <w:r w:rsidRPr="00757F76">
        <w:rPr>
          <w:rFonts w:ascii="Tahoma" w:eastAsia="Times New Roman" w:hAnsi="Tahoma" w:cs="Tahoma"/>
          <w:bCs/>
          <w:color w:val="000000"/>
          <w:kern w:val="0"/>
          <w:sz w:val="18"/>
          <w:szCs w:val="18"/>
          <w:lang w:eastAsia="zh-CN"/>
          <w14:ligatures w14:val="none"/>
        </w:rPr>
        <w:t xml:space="preserve"> </w:t>
      </w:r>
    </w:p>
    <w:p w14:paraId="078E417E" w14:textId="525BCC00" w:rsidR="00A75378" w:rsidRPr="00A75378" w:rsidRDefault="00A75378" w:rsidP="00757F76">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10"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850132" w14:textId="77777777" w:rsidR="00D13851"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p>
    <w:p w14:paraId="39A5F2A9" w14:textId="588276EC" w:rsidR="000F6AD9" w:rsidRDefault="00D13851"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Sklop 1</w:t>
      </w:r>
      <w:r w:rsidR="00757F76">
        <w:rPr>
          <w:rFonts w:ascii="Tahoma" w:eastAsia="Times New Roman" w:hAnsi="Tahoma" w:cs="Tahoma"/>
          <w:bCs/>
          <w:color w:val="000000"/>
          <w:kern w:val="0"/>
          <w:sz w:val="18"/>
          <w:szCs w:val="18"/>
          <w:lang w:eastAsia="zh-CN"/>
          <w14:ligatures w14:val="none"/>
        </w:rPr>
        <w:t>:</w:t>
      </w:r>
    </w:p>
    <w:p w14:paraId="7F79E1C2" w14:textId="77777777" w:rsidR="00757F76" w:rsidRDefault="00757F76" w:rsidP="00757F76">
      <w:pPr>
        <w:spacing w:after="0"/>
      </w:pPr>
      <w:r>
        <w:rPr>
          <w:rFonts w:ascii="Tahoma" w:hAnsi="Tahoma" w:cs="Tahoma"/>
          <w:sz w:val="18"/>
          <w:szCs w:val="18"/>
        </w:rPr>
        <w:t xml:space="preserve">ANL11D01 IOL in IMPLANTI (razpisane samo </w:t>
      </w:r>
      <w:proofErr w:type="spellStart"/>
      <w:r>
        <w:rPr>
          <w:rFonts w:ascii="Tahoma" w:hAnsi="Tahoma" w:cs="Tahoma"/>
          <w:sz w:val="18"/>
          <w:szCs w:val="18"/>
        </w:rPr>
        <w:t>nadšifre</w:t>
      </w:r>
      <w:proofErr w:type="spellEnd"/>
      <w:r>
        <w:rPr>
          <w:rFonts w:ascii="Tahoma" w:hAnsi="Tahoma" w:cs="Tahoma"/>
          <w:sz w:val="18"/>
          <w:szCs w:val="18"/>
        </w:rPr>
        <w:t>)</w:t>
      </w:r>
    </w:p>
    <w:p w14:paraId="01D6C7BE" w14:textId="77777777" w:rsidR="00757F76" w:rsidRDefault="00757F76" w:rsidP="00757F76">
      <w:pPr>
        <w:spacing w:after="0"/>
      </w:pPr>
      <w:r>
        <w:rPr>
          <w:rFonts w:ascii="Tahoma" w:hAnsi="Tahoma" w:cs="Tahoma"/>
          <w:sz w:val="18"/>
          <w:szCs w:val="18"/>
        </w:rPr>
        <w:t xml:space="preserve">ANL11D02 </w:t>
      </w:r>
      <w:proofErr w:type="spellStart"/>
      <w:r>
        <w:rPr>
          <w:rFonts w:ascii="Tahoma" w:hAnsi="Tahoma" w:cs="Tahoma"/>
          <w:sz w:val="18"/>
          <w:szCs w:val="18"/>
        </w:rPr>
        <w:t>Okuloplastika</w:t>
      </w:r>
      <w:proofErr w:type="spellEnd"/>
    </w:p>
    <w:p w14:paraId="27B965AB" w14:textId="77777777" w:rsidR="00757F76" w:rsidRDefault="00757F76" w:rsidP="00757F76">
      <w:pPr>
        <w:spacing w:after="0"/>
      </w:pPr>
      <w:r>
        <w:rPr>
          <w:rFonts w:ascii="Tahoma" w:hAnsi="Tahoma" w:cs="Tahoma"/>
          <w:sz w:val="18"/>
          <w:szCs w:val="18"/>
        </w:rPr>
        <w:t xml:space="preserve">ANL11D03 </w:t>
      </w:r>
      <w:proofErr w:type="spellStart"/>
      <w:r>
        <w:rPr>
          <w:rFonts w:ascii="Tahoma" w:hAnsi="Tahoma" w:cs="Tahoma"/>
          <w:sz w:val="18"/>
          <w:szCs w:val="18"/>
        </w:rPr>
        <w:t>Viskoelastiki</w:t>
      </w:r>
      <w:proofErr w:type="spellEnd"/>
      <w:r>
        <w:rPr>
          <w:rFonts w:ascii="Tahoma" w:hAnsi="Tahoma" w:cs="Tahoma"/>
          <w:sz w:val="18"/>
          <w:szCs w:val="18"/>
        </w:rPr>
        <w:t xml:space="preserve"> in tekočine</w:t>
      </w:r>
    </w:p>
    <w:p w14:paraId="0E7E19F5" w14:textId="77777777" w:rsidR="00757F76" w:rsidRDefault="00757F76" w:rsidP="00757F76">
      <w:pPr>
        <w:spacing w:after="0"/>
      </w:pPr>
      <w:r>
        <w:rPr>
          <w:rFonts w:ascii="Tahoma" w:hAnsi="Tahoma" w:cs="Tahoma"/>
          <w:sz w:val="18"/>
          <w:szCs w:val="18"/>
        </w:rPr>
        <w:t>ANL11D04 Inštrumenti</w:t>
      </w:r>
    </w:p>
    <w:p w14:paraId="16B68567" w14:textId="77777777" w:rsidR="00757F76" w:rsidRDefault="00757F76" w:rsidP="00757F76">
      <w:pPr>
        <w:spacing w:after="0"/>
      </w:pPr>
      <w:r>
        <w:rPr>
          <w:rFonts w:ascii="Tahoma" w:hAnsi="Tahoma" w:cs="Tahoma"/>
          <w:sz w:val="18"/>
          <w:szCs w:val="18"/>
        </w:rPr>
        <w:t>ANL11D05 Noži</w:t>
      </w:r>
    </w:p>
    <w:p w14:paraId="73287923" w14:textId="77777777" w:rsidR="00757F76" w:rsidRDefault="00757F76" w:rsidP="00757F76">
      <w:pPr>
        <w:spacing w:after="0"/>
      </w:pPr>
      <w:r>
        <w:rPr>
          <w:rFonts w:ascii="Tahoma" w:hAnsi="Tahoma" w:cs="Tahoma"/>
          <w:sz w:val="18"/>
          <w:szCs w:val="18"/>
        </w:rPr>
        <w:t>ANL11D06 Kanile in igle, brizge</w:t>
      </w:r>
    </w:p>
    <w:p w14:paraId="72BC20CF" w14:textId="77777777" w:rsidR="00757F76" w:rsidRDefault="00757F76" w:rsidP="00757F76">
      <w:pPr>
        <w:spacing w:after="0"/>
      </w:pPr>
      <w:r>
        <w:rPr>
          <w:rFonts w:ascii="Tahoma" w:hAnsi="Tahoma" w:cs="Tahoma"/>
          <w:sz w:val="18"/>
          <w:szCs w:val="18"/>
        </w:rPr>
        <w:t>ANL11D07 Pregrinjala</w:t>
      </w:r>
    </w:p>
    <w:p w14:paraId="36439106" w14:textId="77777777" w:rsidR="00757F76" w:rsidRDefault="00757F76" w:rsidP="00757F76">
      <w:pPr>
        <w:spacing w:after="0"/>
        <w:rPr>
          <w:rFonts w:ascii="Tahoma" w:hAnsi="Tahoma" w:cs="Tahoma"/>
          <w:sz w:val="18"/>
          <w:szCs w:val="18"/>
        </w:rPr>
      </w:pPr>
      <w:r>
        <w:rPr>
          <w:rFonts w:ascii="Tahoma" w:hAnsi="Tahoma" w:cs="Tahoma"/>
          <w:sz w:val="18"/>
          <w:szCs w:val="18"/>
        </w:rPr>
        <w:t xml:space="preserve">ANL11D09 </w:t>
      </w:r>
      <w:proofErr w:type="spellStart"/>
      <w:r>
        <w:rPr>
          <w:rFonts w:ascii="Tahoma" w:hAnsi="Tahoma" w:cs="Tahoma"/>
          <w:sz w:val="18"/>
          <w:szCs w:val="18"/>
        </w:rPr>
        <w:t>Infiniti</w:t>
      </w:r>
      <w:proofErr w:type="spellEnd"/>
    </w:p>
    <w:p w14:paraId="591F5557" w14:textId="77777777" w:rsidR="00757F76" w:rsidRDefault="00757F76" w:rsidP="00757F76">
      <w:pPr>
        <w:spacing w:after="0"/>
        <w:rPr>
          <w:rFonts w:ascii="Tahoma" w:hAnsi="Tahoma" w:cs="Tahoma"/>
          <w:sz w:val="18"/>
          <w:szCs w:val="18"/>
        </w:rPr>
      </w:pPr>
      <w:r>
        <w:rPr>
          <w:rFonts w:ascii="Tahoma" w:hAnsi="Tahoma" w:cs="Tahoma"/>
          <w:sz w:val="18"/>
          <w:szCs w:val="18"/>
        </w:rPr>
        <w:t>ANL11D08Stellaris</w:t>
      </w:r>
    </w:p>
    <w:p w14:paraId="2219D35B" w14:textId="77777777" w:rsidR="00757F76" w:rsidRDefault="00757F76" w:rsidP="00757F76">
      <w:pPr>
        <w:spacing w:after="0"/>
      </w:pPr>
      <w:r>
        <w:rPr>
          <w:rFonts w:ascii="Tahoma" w:hAnsi="Tahoma" w:cs="Tahoma"/>
          <w:sz w:val="18"/>
          <w:szCs w:val="18"/>
        </w:rPr>
        <w:t xml:space="preserve">ANL11D10 </w:t>
      </w:r>
      <w:proofErr w:type="spellStart"/>
      <w:r>
        <w:rPr>
          <w:rFonts w:ascii="Tahoma" w:hAnsi="Tahoma" w:cs="Tahoma"/>
          <w:sz w:val="18"/>
          <w:szCs w:val="18"/>
        </w:rPr>
        <w:t>Ellman</w:t>
      </w:r>
      <w:proofErr w:type="spellEnd"/>
    </w:p>
    <w:p w14:paraId="53CE2159" w14:textId="77777777" w:rsidR="00757F76" w:rsidRDefault="00757F76" w:rsidP="00757F76">
      <w:pPr>
        <w:spacing w:after="0"/>
      </w:pPr>
      <w:r>
        <w:rPr>
          <w:rFonts w:ascii="Tahoma" w:hAnsi="Tahoma" w:cs="Tahoma"/>
          <w:sz w:val="18"/>
          <w:szCs w:val="18"/>
        </w:rPr>
        <w:t>ANL11D11 Potrošni material – ostalo.</w:t>
      </w:r>
    </w:p>
    <w:p w14:paraId="201923AA" w14:textId="77777777" w:rsidR="00757F76" w:rsidRDefault="00757F7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2133EF64" w:rsidR="00A75378" w:rsidRDefault="000F6AD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F6AD9">
        <w:rPr>
          <w:rFonts w:ascii="Tahoma" w:eastAsia="Times New Roman" w:hAnsi="Tahoma" w:cs="Tahoma"/>
          <w:bCs/>
          <w:color w:val="000000"/>
          <w:kern w:val="0"/>
          <w:sz w:val="18"/>
          <w:szCs w:val="18"/>
          <w:lang w:eastAsia="zh-CN"/>
          <w14:ligatures w14:val="none"/>
        </w:rPr>
        <w:t>Sklop 2</w:t>
      </w:r>
      <w:r w:rsidR="00757F76">
        <w:rPr>
          <w:rFonts w:ascii="Tahoma" w:eastAsia="Times New Roman" w:hAnsi="Tahoma" w:cs="Tahoma"/>
          <w:bCs/>
          <w:color w:val="000000"/>
          <w:kern w:val="0"/>
          <w:sz w:val="18"/>
          <w:szCs w:val="18"/>
          <w:lang w:eastAsia="zh-CN"/>
          <w14:ligatures w14:val="none"/>
        </w:rPr>
        <w:t>:</w:t>
      </w:r>
    </w:p>
    <w:p w14:paraId="00B4A101" w14:textId="77777777" w:rsidR="00757F76" w:rsidRDefault="00757F76" w:rsidP="00757F76">
      <w:r>
        <w:rPr>
          <w:rFonts w:ascii="Tahoma" w:hAnsi="Tahoma" w:cs="Tahoma"/>
          <w:sz w:val="18"/>
          <w:szCs w:val="18"/>
        </w:rPr>
        <w:t xml:space="preserve">ANL11D08 </w:t>
      </w:r>
      <w:proofErr w:type="spellStart"/>
      <w:r>
        <w:rPr>
          <w:rFonts w:ascii="Tahoma" w:hAnsi="Tahoma" w:cs="Tahoma"/>
          <w:sz w:val="18"/>
          <w:szCs w:val="18"/>
        </w:rPr>
        <w:t>Stellaris</w:t>
      </w:r>
      <w:proofErr w:type="spellEnd"/>
      <w:r>
        <w:rPr>
          <w:rFonts w:ascii="Tahoma" w:hAnsi="Tahoma" w:cs="Tahoma"/>
          <w:sz w:val="18"/>
          <w:szCs w:val="18"/>
        </w:rPr>
        <w:t>.</w:t>
      </w:r>
    </w:p>
    <w:p w14:paraId="0454F5F0" w14:textId="77777777" w:rsidR="00757F76" w:rsidRDefault="00757F7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41F6A1AB" w:rsidR="00A75378" w:rsidRPr="000F6AD9"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Ponudniki, ki bodo oddali ponudbo za sklop </w:t>
      </w:r>
      <w:r w:rsidR="000F6AD9" w:rsidRPr="000F6AD9">
        <w:rPr>
          <w:rFonts w:ascii="Tahoma" w:eastAsia="Times New Roman" w:hAnsi="Tahoma" w:cs="Tahoma"/>
          <w:b/>
          <w:bCs/>
          <w:color w:val="000000"/>
          <w:kern w:val="0"/>
          <w:sz w:val="18"/>
          <w:szCs w:val="18"/>
          <w:lang w:eastAsia="zh-CN"/>
          <w14:ligatures w14:val="none"/>
        </w:rPr>
        <w:t>2</w:t>
      </w:r>
      <w:r w:rsidRPr="000F6AD9">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0F6AD9"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0692D190"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Ponudniki, ki bodo oddali ponudbo za sklop </w:t>
      </w:r>
      <w:r w:rsidR="000F6AD9" w:rsidRPr="000F6AD9">
        <w:rPr>
          <w:rFonts w:ascii="Tahoma" w:eastAsia="Times New Roman" w:hAnsi="Tahoma" w:cs="Tahoma"/>
          <w:b/>
          <w:bCs/>
          <w:color w:val="000000"/>
          <w:kern w:val="0"/>
          <w:sz w:val="18"/>
          <w:szCs w:val="18"/>
          <w:lang w:eastAsia="zh-CN"/>
          <w14:ligatures w14:val="none"/>
        </w:rPr>
        <w:t>1</w:t>
      </w:r>
      <w:r w:rsidR="004B5569">
        <w:rPr>
          <w:rFonts w:ascii="Tahoma" w:eastAsia="Times New Roman" w:hAnsi="Tahoma" w:cs="Tahoma"/>
          <w:b/>
          <w:bCs/>
          <w:color w:val="000000"/>
          <w:kern w:val="0"/>
          <w:sz w:val="18"/>
          <w:szCs w:val="18"/>
          <w:lang w:eastAsia="zh-CN"/>
          <w14:ligatures w14:val="none"/>
        </w:rPr>
        <w:t xml:space="preserve"> </w:t>
      </w:r>
      <w:r w:rsidRPr="000F6AD9">
        <w:rPr>
          <w:rFonts w:ascii="Tahoma" w:eastAsia="Times New Roman" w:hAnsi="Tahoma" w:cs="Tahoma"/>
          <w:b/>
          <w:bCs/>
          <w:color w:val="000000"/>
          <w:kern w:val="0"/>
          <w:sz w:val="18"/>
          <w:szCs w:val="18"/>
          <w:lang w:eastAsia="zh-CN"/>
          <w14:ligatures w14:val="none"/>
        </w:rPr>
        <w:t xml:space="preserve"> lahko oddajo ponudbo za posamezni </w:t>
      </w:r>
      <w:proofErr w:type="spellStart"/>
      <w:r w:rsidRPr="000F6AD9">
        <w:rPr>
          <w:rFonts w:ascii="Tahoma" w:eastAsia="Times New Roman" w:hAnsi="Tahoma" w:cs="Tahoma"/>
          <w:b/>
          <w:bCs/>
          <w:color w:val="000000"/>
          <w:kern w:val="0"/>
          <w:sz w:val="18"/>
          <w:szCs w:val="18"/>
          <w:lang w:eastAsia="zh-CN"/>
          <w14:ligatures w14:val="none"/>
        </w:rPr>
        <w:t>art</w:t>
      </w:r>
      <w:proofErr w:type="spellEnd"/>
      <w:r w:rsidRPr="000F6AD9">
        <w:rPr>
          <w:rFonts w:ascii="Tahoma" w:eastAsia="Times New Roman" w:hAnsi="Tahoma" w:cs="Tahoma"/>
          <w:b/>
          <w:bCs/>
          <w:color w:val="000000"/>
          <w:kern w:val="0"/>
          <w:sz w:val="18"/>
          <w:szCs w:val="18"/>
          <w:lang w:eastAsia="zh-CN"/>
          <w14:ligatures w14:val="none"/>
        </w:rPr>
        <w:t>. v sklopu (šifri JR).</w:t>
      </w:r>
    </w:p>
    <w:p w14:paraId="497E2DAB" w14:textId="08AAE758" w:rsidR="00757F76" w:rsidRDefault="00757F76"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p w14:paraId="293038FD" w14:textId="77777777" w:rsidR="00757F76" w:rsidRPr="00757F76" w:rsidRDefault="00757F76" w:rsidP="00757F7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757F76">
        <w:rPr>
          <w:rFonts w:ascii="Tahoma" w:eastAsia="Times New Roman" w:hAnsi="Tahoma" w:cs="Tahoma"/>
          <w:b/>
          <w:bCs/>
          <w:color w:val="000000"/>
          <w:kern w:val="0"/>
          <w:sz w:val="18"/>
          <w:szCs w:val="18"/>
          <w:lang w:eastAsia="zh-CN"/>
          <w14:ligatures w14:val="none"/>
        </w:rPr>
        <w:t>Dodatne zahteve:</w:t>
      </w:r>
    </w:p>
    <w:p w14:paraId="3A06F83C" w14:textId="77777777" w:rsidR="00757F76" w:rsidRPr="00757F76" w:rsidRDefault="00757F76" w:rsidP="00757F7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757F76">
        <w:rPr>
          <w:rFonts w:ascii="Tahoma" w:eastAsia="Times New Roman" w:hAnsi="Tahoma" w:cs="Tahoma"/>
          <w:b/>
          <w:bCs/>
          <w:color w:val="000000"/>
          <w:kern w:val="0"/>
          <w:sz w:val="18"/>
          <w:szCs w:val="18"/>
          <w:lang w:eastAsia="zh-CN"/>
          <w14:ligatures w14:val="none"/>
        </w:rPr>
        <w:t xml:space="preserve">Sklop 1: </w:t>
      </w:r>
    </w:p>
    <w:p w14:paraId="386DE3B9" w14:textId="77777777" w:rsidR="00757F76" w:rsidRPr="00757F76" w:rsidRDefault="00757F76" w:rsidP="00757F76">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757F76">
        <w:rPr>
          <w:rFonts w:ascii="Tahoma" w:eastAsia="Times New Roman" w:hAnsi="Tahoma" w:cs="Tahoma"/>
          <w:color w:val="000000"/>
          <w:kern w:val="0"/>
          <w:sz w:val="18"/>
          <w:szCs w:val="18"/>
          <w:lang w:eastAsia="zh-CN"/>
          <w14:ligatures w14:val="none"/>
        </w:rPr>
        <w:t xml:space="preserve">Pri oddaji ponudbe za razpisane </w:t>
      </w:r>
      <w:proofErr w:type="spellStart"/>
      <w:r w:rsidRPr="00757F76">
        <w:rPr>
          <w:rFonts w:ascii="Tahoma" w:eastAsia="Times New Roman" w:hAnsi="Tahoma" w:cs="Tahoma"/>
          <w:color w:val="000000"/>
          <w:kern w:val="0"/>
          <w:sz w:val="18"/>
          <w:szCs w:val="18"/>
          <w:lang w:eastAsia="zh-CN"/>
          <w14:ligatures w14:val="none"/>
        </w:rPr>
        <w:t>nadšifre</w:t>
      </w:r>
      <w:proofErr w:type="spellEnd"/>
      <w:r w:rsidRPr="00757F76">
        <w:rPr>
          <w:rFonts w:ascii="Tahoma" w:eastAsia="Times New Roman" w:hAnsi="Tahoma" w:cs="Tahoma"/>
          <w:color w:val="000000"/>
          <w:kern w:val="0"/>
          <w:sz w:val="18"/>
          <w:szCs w:val="18"/>
          <w:lang w:eastAsia="zh-CN"/>
          <w14:ligatures w14:val="none"/>
        </w:rPr>
        <w:t xml:space="preserve"> v  okviru klasifikacije </w:t>
      </w:r>
      <w:r w:rsidRPr="008D376A">
        <w:rPr>
          <w:rFonts w:ascii="Tahoma" w:eastAsia="Times New Roman" w:hAnsi="Tahoma" w:cs="Tahoma"/>
          <w:b/>
          <w:bCs/>
          <w:color w:val="000000"/>
          <w:kern w:val="0"/>
          <w:sz w:val="18"/>
          <w:szCs w:val="18"/>
          <w:lang w:eastAsia="zh-CN"/>
          <w14:ligatures w14:val="none"/>
        </w:rPr>
        <w:t>ANL11D01</w:t>
      </w:r>
      <w:r w:rsidRPr="00757F76">
        <w:rPr>
          <w:rFonts w:ascii="Tahoma" w:eastAsia="Times New Roman" w:hAnsi="Tahoma" w:cs="Tahoma"/>
          <w:color w:val="000000"/>
          <w:kern w:val="0"/>
          <w:sz w:val="18"/>
          <w:szCs w:val="18"/>
          <w:lang w:eastAsia="zh-CN"/>
          <w14:ligatures w14:val="none"/>
        </w:rPr>
        <w:t xml:space="preserve"> mora ponudnik do roka za oddajo ponudb posredovati vse velikosti in vse kataloške številke, ki jih ponuja pod posamezno </w:t>
      </w:r>
      <w:proofErr w:type="spellStart"/>
      <w:r w:rsidRPr="00757F76">
        <w:rPr>
          <w:rFonts w:ascii="Tahoma" w:eastAsia="Times New Roman" w:hAnsi="Tahoma" w:cs="Tahoma"/>
          <w:color w:val="000000"/>
          <w:kern w:val="0"/>
          <w:sz w:val="18"/>
          <w:szCs w:val="18"/>
          <w:lang w:eastAsia="zh-CN"/>
          <w14:ligatures w14:val="none"/>
        </w:rPr>
        <w:t>nadšifro</w:t>
      </w:r>
      <w:proofErr w:type="spellEnd"/>
      <w:r w:rsidRPr="00757F76">
        <w:rPr>
          <w:rFonts w:ascii="Tahoma" w:eastAsia="Times New Roman" w:hAnsi="Tahoma" w:cs="Tahoma"/>
          <w:color w:val="000000"/>
          <w:kern w:val="0"/>
          <w:sz w:val="18"/>
          <w:szCs w:val="18"/>
          <w:lang w:eastAsia="zh-CN"/>
          <w14:ligatures w14:val="none"/>
        </w:rPr>
        <w:t xml:space="preserve"> v zapisu </w:t>
      </w:r>
      <w:proofErr w:type="spellStart"/>
      <w:r w:rsidRPr="00757F76">
        <w:rPr>
          <w:rFonts w:ascii="Tahoma" w:eastAsia="Times New Roman" w:hAnsi="Tahoma" w:cs="Tahoma"/>
          <w:color w:val="000000"/>
          <w:kern w:val="0"/>
          <w:sz w:val="18"/>
          <w:szCs w:val="18"/>
          <w:u w:val="single"/>
          <w:lang w:eastAsia="zh-CN"/>
          <w14:ligatures w14:val="none"/>
        </w:rPr>
        <w:t>pdf</w:t>
      </w:r>
      <w:proofErr w:type="spellEnd"/>
      <w:r w:rsidRPr="00757F76">
        <w:rPr>
          <w:rFonts w:ascii="Tahoma" w:eastAsia="Times New Roman" w:hAnsi="Tahoma" w:cs="Tahoma"/>
          <w:color w:val="000000"/>
          <w:kern w:val="0"/>
          <w:sz w:val="18"/>
          <w:szCs w:val="18"/>
          <w:u w:val="single"/>
          <w:lang w:eastAsia="zh-CN"/>
          <w14:ligatures w14:val="none"/>
        </w:rPr>
        <w:t xml:space="preserve"> in </w:t>
      </w:r>
      <w:proofErr w:type="spellStart"/>
      <w:r w:rsidRPr="00757F76">
        <w:rPr>
          <w:rFonts w:ascii="Tahoma" w:eastAsia="Times New Roman" w:hAnsi="Tahoma" w:cs="Tahoma"/>
          <w:color w:val="000000"/>
          <w:kern w:val="0"/>
          <w:sz w:val="18"/>
          <w:szCs w:val="18"/>
          <w:u w:val="single"/>
          <w:lang w:eastAsia="zh-CN"/>
          <w14:ligatures w14:val="none"/>
        </w:rPr>
        <w:lastRenderedPageBreak/>
        <w:t>excel</w:t>
      </w:r>
      <w:proofErr w:type="spellEnd"/>
      <w:r w:rsidRPr="00757F76">
        <w:rPr>
          <w:rFonts w:ascii="Tahoma" w:eastAsia="Times New Roman" w:hAnsi="Tahoma" w:cs="Tahoma"/>
          <w:color w:val="000000"/>
          <w:kern w:val="0"/>
          <w:sz w:val="18"/>
          <w:szCs w:val="18"/>
          <w:u w:val="single"/>
          <w:lang w:eastAsia="zh-CN"/>
          <w14:ligatures w14:val="none"/>
        </w:rPr>
        <w:t xml:space="preserve"> zapisu</w:t>
      </w:r>
      <w:r w:rsidRPr="00757F76">
        <w:rPr>
          <w:rFonts w:ascii="Tahoma" w:eastAsia="Times New Roman" w:hAnsi="Tahoma" w:cs="Tahoma"/>
          <w:color w:val="000000"/>
          <w:kern w:val="0"/>
          <w:sz w:val="18"/>
          <w:szCs w:val="18"/>
          <w:lang w:eastAsia="zh-CN"/>
          <w14:ligatures w14:val="none"/>
        </w:rPr>
        <w:t xml:space="preserve">. Iz preglednice mora </w:t>
      </w:r>
      <w:r w:rsidRPr="00757F76">
        <w:rPr>
          <w:rFonts w:ascii="Tahoma" w:eastAsia="Times New Roman" w:hAnsi="Tahoma" w:cs="Tahoma"/>
          <w:b/>
          <w:bCs/>
          <w:color w:val="000000"/>
          <w:kern w:val="0"/>
          <w:sz w:val="18"/>
          <w:szCs w:val="18"/>
          <w:u w:val="single"/>
          <w:lang w:eastAsia="zh-CN"/>
          <w14:ligatures w14:val="none"/>
        </w:rPr>
        <w:t xml:space="preserve">biti razvidna naročnikova </w:t>
      </w:r>
      <w:proofErr w:type="spellStart"/>
      <w:r w:rsidRPr="00757F76">
        <w:rPr>
          <w:rFonts w:ascii="Tahoma" w:eastAsia="Times New Roman" w:hAnsi="Tahoma" w:cs="Tahoma"/>
          <w:b/>
          <w:bCs/>
          <w:color w:val="000000"/>
          <w:kern w:val="0"/>
          <w:sz w:val="18"/>
          <w:szCs w:val="18"/>
          <w:u w:val="single"/>
          <w:lang w:eastAsia="zh-CN"/>
          <w14:ligatures w14:val="none"/>
        </w:rPr>
        <w:t>nadšifra</w:t>
      </w:r>
      <w:proofErr w:type="spellEnd"/>
      <w:r w:rsidRPr="00757F76">
        <w:rPr>
          <w:rFonts w:ascii="Tahoma" w:eastAsia="Times New Roman" w:hAnsi="Tahoma" w:cs="Tahoma"/>
          <w:b/>
          <w:bCs/>
          <w:color w:val="000000"/>
          <w:kern w:val="0"/>
          <w:sz w:val="18"/>
          <w:szCs w:val="18"/>
          <w:u w:val="single"/>
          <w:lang w:eastAsia="zh-CN"/>
          <w14:ligatures w14:val="none"/>
        </w:rPr>
        <w:t xml:space="preserve"> artikla</w:t>
      </w:r>
      <w:r w:rsidRPr="00757F76">
        <w:rPr>
          <w:rFonts w:ascii="Tahoma" w:eastAsia="Times New Roman" w:hAnsi="Tahoma" w:cs="Tahoma"/>
          <w:color w:val="000000"/>
          <w:kern w:val="0"/>
          <w:sz w:val="18"/>
          <w:szCs w:val="18"/>
          <w:lang w:eastAsia="zh-CN"/>
          <w14:ligatures w14:val="none"/>
        </w:rPr>
        <w:t xml:space="preserve"> in prijavljeni ponudnikovi </w:t>
      </w:r>
      <w:proofErr w:type="spellStart"/>
      <w:r w:rsidRPr="00757F76">
        <w:rPr>
          <w:rFonts w:ascii="Tahoma" w:eastAsia="Times New Roman" w:hAnsi="Tahoma" w:cs="Tahoma"/>
          <w:color w:val="000000"/>
          <w:kern w:val="0"/>
          <w:sz w:val="18"/>
          <w:szCs w:val="18"/>
          <w:lang w:eastAsia="zh-CN"/>
          <w14:ligatures w14:val="none"/>
        </w:rPr>
        <w:t>identi</w:t>
      </w:r>
      <w:proofErr w:type="spellEnd"/>
      <w:r w:rsidRPr="00757F76">
        <w:rPr>
          <w:rFonts w:ascii="Tahoma" w:eastAsia="Times New Roman" w:hAnsi="Tahoma" w:cs="Tahoma"/>
          <w:color w:val="000000"/>
          <w:kern w:val="0"/>
          <w:sz w:val="18"/>
          <w:szCs w:val="18"/>
          <w:lang w:eastAsia="zh-CN"/>
          <w14:ligatures w14:val="none"/>
        </w:rPr>
        <w:t xml:space="preserve"> s kataloškimi številkami, ki so bili prijavljeni na navedeno </w:t>
      </w:r>
      <w:proofErr w:type="spellStart"/>
      <w:r w:rsidRPr="00757F76">
        <w:rPr>
          <w:rFonts w:ascii="Tahoma" w:eastAsia="Times New Roman" w:hAnsi="Tahoma" w:cs="Tahoma"/>
          <w:color w:val="000000"/>
          <w:kern w:val="0"/>
          <w:sz w:val="18"/>
          <w:szCs w:val="18"/>
          <w:lang w:eastAsia="zh-CN"/>
          <w14:ligatures w14:val="none"/>
        </w:rPr>
        <w:t>nadšifro</w:t>
      </w:r>
      <w:proofErr w:type="spellEnd"/>
      <w:r w:rsidRPr="00757F76">
        <w:rPr>
          <w:rFonts w:ascii="Tahoma" w:eastAsia="Times New Roman" w:hAnsi="Tahoma" w:cs="Tahoma"/>
          <w:color w:val="000000"/>
          <w:kern w:val="0"/>
          <w:sz w:val="18"/>
          <w:szCs w:val="18"/>
          <w:lang w:eastAsia="zh-CN"/>
          <w14:ligatures w14:val="none"/>
        </w:rPr>
        <w:t>.</w:t>
      </w:r>
    </w:p>
    <w:p w14:paraId="6AC60672" w14:textId="77777777" w:rsidR="00757F76" w:rsidRPr="00757F76" w:rsidRDefault="00757F76" w:rsidP="00757F76">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757F76">
        <w:rPr>
          <w:rFonts w:ascii="Tahoma" w:eastAsia="Times New Roman" w:hAnsi="Tahoma" w:cs="Tahoma"/>
          <w:color w:val="000000"/>
          <w:kern w:val="0"/>
          <w:sz w:val="18"/>
          <w:szCs w:val="18"/>
          <w:lang w:eastAsia="zh-CN"/>
          <w14:ligatures w14:val="none"/>
        </w:rPr>
        <w:t xml:space="preserve">Ponudnik bo moral na zahtevo naročnika za vsak ponujeni artikel izkazati, da ga uspešno uporabljata vsaj dve bolnišnici ali kliniki v RS ali EU. </w:t>
      </w:r>
    </w:p>
    <w:p w14:paraId="49F2463D" w14:textId="77777777" w:rsidR="00757F76" w:rsidRPr="00757F76" w:rsidRDefault="00757F76" w:rsidP="00757F76">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6E7D71B1" w14:textId="77777777" w:rsidR="00757F76" w:rsidRPr="00757F76" w:rsidRDefault="00757F76" w:rsidP="00757F76">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757F76">
        <w:rPr>
          <w:rFonts w:ascii="Tahoma" w:eastAsia="Times New Roman" w:hAnsi="Tahoma" w:cs="Tahoma"/>
          <w:color w:val="000000"/>
          <w:kern w:val="0"/>
          <w:sz w:val="18"/>
          <w:szCs w:val="18"/>
          <w:lang w:eastAsia="zh-CN"/>
          <w14:ligatures w14:val="none"/>
        </w:rPr>
        <w:t>Sklop 2:</w:t>
      </w:r>
    </w:p>
    <w:p w14:paraId="1F79D5DD" w14:textId="0C7821C7" w:rsidR="00757F76" w:rsidRPr="00953281" w:rsidRDefault="00757F76" w:rsidP="00953281">
      <w:pPr>
        <w:spacing w:after="0"/>
        <w:rPr>
          <w:rFonts w:ascii="Tahoma" w:hAnsi="Tahoma" w:cs="Tahoma"/>
          <w:sz w:val="18"/>
          <w:szCs w:val="18"/>
        </w:rPr>
      </w:pPr>
      <w:r w:rsidRPr="00757F76">
        <w:rPr>
          <w:lang w:eastAsia="zh-CN"/>
        </w:rPr>
        <w:t xml:space="preserve">Pri oddaji ponudbe za razpisano </w:t>
      </w:r>
      <w:proofErr w:type="spellStart"/>
      <w:r w:rsidRPr="00757F76">
        <w:rPr>
          <w:lang w:eastAsia="zh-CN"/>
        </w:rPr>
        <w:t>nadšifro</w:t>
      </w:r>
      <w:proofErr w:type="spellEnd"/>
      <w:r w:rsidRPr="008D376A">
        <w:rPr>
          <w:b/>
          <w:bCs/>
          <w:lang w:eastAsia="zh-CN"/>
        </w:rPr>
        <w:t xml:space="preserve"> N007494</w:t>
      </w:r>
      <w:r w:rsidRPr="00757F76">
        <w:rPr>
          <w:lang w:eastAsia="zh-CN"/>
        </w:rPr>
        <w:t xml:space="preserve"> v okviru klasifikacije ANL11D08 mora ponudnik do roka za oddajo ponudb posredovati vse velikosti in vse kataloške številke, ki jih ponuja v </w:t>
      </w:r>
      <w:proofErr w:type="spellStart"/>
      <w:r w:rsidRPr="008D376A">
        <w:rPr>
          <w:u w:val="single"/>
          <w:lang w:eastAsia="zh-CN"/>
        </w:rPr>
        <w:t>pdf</w:t>
      </w:r>
      <w:proofErr w:type="spellEnd"/>
      <w:r w:rsidRPr="008D376A">
        <w:rPr>
          <w:u w:val="single"/>
          <w:lang w:eastAsia="zh-CN"/>
        </w:rPr>
        <w:t xml:space="preserve"> in </w:t>
      </w:r>
      <w:proofErr w:type="spellStart"/>
      <w:r w:rsidRPr="008D376A">
        <w:rPr>
          <w:u w:val="single"/>
          <w:lang w:eastAsia="zh-CN"/>
        </w:rPr>
        <w:t>excel</w:t>
      </w:r>
      <w:proofErr w:type="spellEnd"/>
      <w:r w:rsidRPr="008D376A">
        <w:rPr>
          <w:u w:val="single"/>
          <w:lang w:eastAsia="zh-CN"/>
        </w:rPr>
        <w:t xml:space="preserve"> zapisu</w:t>
      </w:r>
      <w:r w:rsidRPr="00757F76">
        <w:rPr>
          <w:lang w:eastAsia="zh-CN"/>
        </w:rPr>
        <w:t xml:space="preserve">. Iz preglednice </w:t>
      </w:r>
      <w:r w:rsidRPr="00953281">
        <w:rPr>
          <w:rFonts w:ascii="Tahoma" w:hAnsi="Tahoma" w:cs="Tahoma"/>
          <w:sz w:val="18"/>
          <w:szCs w:val="18"/>
        </w:rPr>
        <w:t xml:space="preserve">mora biti razvidna naročnikova </w:t>
      </w:r>
      <w:proofErr w:type="spellStart"/>
      <w:r w:rsidRPr="00953281">
        <w:rPr>
          <w:rFonts w:ascii="Tahoma" w:hAnsi="Tahoma" w:cs="Tahoma"/>
          <w:sz w:val="18"/>
          <w:szCs w:val="18"/>
        </w:rPr>
        <w:t>nadšifra</w:t>
      </w:r>
      <w:proofErr w:type="spellEnd"/>
      <w:r w:rsidRPr="00953281">
        <w:rPr>
          <w:rFonts w:ascii="Tahoma" w:hAnsi="Tahoma" w:cs="Tahoma"/>
          <w:sz w:val="18"/>
          <w:szCs w:val="18"/>
        </w:rPr>
        <w:t xml:space="preserve"> artikla in prijavljeni ponudnikovi </w:t>
      </w:r>
      <w:proofErr w:type="spellStart"/>
      <w:r w:rsidRPr="00953281">
        <w:rPr>
          <w:rFonts w:ascii="Tahoma" w:hAnsi="Tahoma" w:cs="Tahoma"/>
          <w:sz w:val="18"/>
          <w:szCs w:val="18"/>
        </w:rPr>
        <w:t>identi</w:t>
      </w:r>
      <w:proofErr w:type="spellEnd"/>
      <w:r w:rsidRPr="00953281">
        <w:rPr>
          <w:rFonts w:ascii="Tahoma" w:hAnsi="Tahoma" w:cs="Tahoma"/>
          <w:sz w:val="18"/>
          <w:szCs w:val="18"/>
        </w:rPr>
        <w:t xml:space="preserve"> s kataloškimi številkami, ki so bili prijavljeni na navedeno </w:t>
      </w:r>
      <w:proofErr w:type="spellStart"/>
      <w:r w:rsidRPr="00953281">
        <w:rPr>
          <w:rFonts w:ascii="Tahoma" w:hAnsi="Tahoma" w:cs="Tahoma"/>
          <w:sz w:val="18"/>
          <w:szCs w:val="18"/>
        </w:rPr>
        <w:t>nadšifro</w:t>
      </w:r>
      <w:proofErr w:type="spellEnd"/>
      <w:r w:rsidRPr="00953281">
        <w:rPr>
          <w:rFonts w:ascii="Tahoma" w:hAnsi="Tahoma" w:cs="Tahoma"/>
          <w:sz w:val="18"/>
          <w:szCs w:val="18"/>
        </w:rPr>
        <w:t>.</w:t>
      </w:r>
    </w:p>
    <w:p w14:paraId="3158E5FA" w14:textId="77777777" w:rsidR="00A75378" w:rsidRPr="00953281" w:rsidRDefault="00A7537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6FA23ABD" w14:textId="77777777" w:rsidTr="00A75378">
        <w:tc>
          <w:tcPr>
            <w:tcW w:w="9062" w:type="dxa"/>
            <w:shd w:val="clear" w:color="auto" w:fill="99CC00"/>
          </w:tcPr>
          <w:p w14:paraId="28D0DC5A" w14:textId="7899E55B" w:rsidR="00A75378" w:rsidRPr="00953281" w:rsidRDefault="00A75378" w:rsidP="00953281">
            <w:pPr>
              <w:rPr>
                <w:rFonts w:ascii="Tahoma" w:hAnsi="Tahoma" w:cs="Tahoma"/>
                <w:sz w:val="18"/>
                <w:szCs w:val="18"/>
              </w:rPr>
            </w:pPr>
            <w:r w:rsidRPr="00953281">
              <w:rPr>
                <w:rFonts w:ascii="Tahoma" w:hAnsi="Tahoma" w:cs="Tahoma"/>
                <w:sz w:val="18"/>
                <w:szCs w:val="18"/>
              </w:rPr>
              <w:t>2.7.2. Lokacija</w:t>
            </w:r>
          </w:p>
        </w:tc>
      </w:tr>
    </w:tbl>
    <w:p w14:paraId="52A246E8" w14:textId="77777777" w:rsidR="009A5B32" w:rsidRPr="00953281" w:rsidRDefault="009A5B32" w:rsidP="00953281">
      <w:pPr>
        <w:spacing w:after="0"/>
        <w:rPr>
          <w:rFonts w:ascii="Tahoma" w:hAnsi="Tahoma" w:cs="Tahoma"/>
          <w:sz w:val="18"/>
          <w:szCs w:val="18"/>
        </w:rPr>
      </w:pPr>
    </w:p>
    <w:p w14:paraId="6B70334C" w14:textId="6220BBB6"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Dostava DDP z DDV naslov naročnika Splošna bolnišnica Dr. Franca Derganca Nova Gorica, Ulica padlih borcev 13/a, 5290 Šempeter pri Gorici –  lekarna - ura dostave vsak delovni dan  (pon.-pet.) med 7,00 in 15,00 (razloženo). </w:t>
      </w:r>
    </w:p>
    <w:p w14:paraId="593935E0" w14:textId="77777777" w:rsidR="008A2BE8" w:rsidRPr="00953281" w:rsidRDefault="008A2BE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6C04F761" w14:textId="77777777" w:rsidTr="00A75378">
        <w:tc>
          <w:tcPr>
            <w:tcW w:w="9062" w:type="dxa"/>
            <w:shd w:val="clear" w:color="auto" w:fill="99CC00"/>
          </w:tcPr>
          <w:p w14:paraId="78082875" w14:textId="5609E19D" w:rsidR="00A75378" w:rsidRPr="00953281" w:rsidRDefault="00A75378" w:rsidP="00953281">
            <w:pPr>
              <w:rPr>
                <w:rFonts w:ascii="Tahoma" w:hAnsi="Tahoma" w:cs="Tahoma"/>
                <w:sz w:val="18"/>
                <w:szCs w:val="18"/>
              </w:rPr>
            </w:pPr>
            <w:r w:rsidRPr="00953281">
              <w:rPr>
                <w:rFonts w:ascii="Tahoma" w:hAnsi="Tahoma" w:cs="Tahoma"/>
                <w:sz w:val="18"/>
                <w:szCs w:val="18"/>
              </w:rPr>
              <w:t>2.7.3. Način</w:t>
            </w:r>
          </w:p>
        </w:tc>
      </w:tr>
    </w:tbl>
    <w:p w14:paraId="4AC405C1" w14:textId="77777777" w:rsidR="009A5B32" w:rsidRPr="00953281" w:rsidRDefault="009A5B32" w:rsidP="00953281">
      <w:pPr>
        <w:spacing w:after="0"/>
        <w:rPr>
          <w:rFonts w:ascii="Tahoma" w:hAnsi="Tahoma" w:cs="Tahoma"/>
          <w:sz w:val="18"/>
          <w:szCs w:val="18"/>
        </w:rPr>
      </w:pPr>
    </w:p>
    <w:p w14:paraId="7487B2A9" w14:textId="39609F17" w:rsidR="002D4D31" w:rsidRPr="00953281" w:rsidRDefault="00A75378" w:rsidP="00953281">
      <w:pPr>
        <w:spacing w:after="0"/>
        <w:rPr>
          <w:rFonts w:ascii="Tahoma" w:hAnsi="Tahoma" w:cs="Tahoma"/>
          <w:sz w:val="18"/>
          <w:szCs w:val="18"/>
        </w:rPr>
      </w:pPr>
      <w:r w:rsidRPr="00953281">
        <w:rPr>
          <w:rFonts w:ascii="Tahoma" w:hAnsi="Tahoma" w:cs="Tahoma"/>
          <w:sz w:val="18"/>
          <w:szCs w:val="18"/>
        </w:rPr>
        <w:t>Količine, kot so zapisane v programu Go-</w:t>
      </w:r>
      <w:proofErr w:type="spellStart"/>
      <w:r w:rsidRPr="00953281">
        <w:rPr>
          <w:rFonts w:ascii="Tahoma" w:hAnsi="Tahoma" w:cs="Tahoma"/>
          <w:sz w:val="18"/>
          <w:szCs w:val="18"/>
        </w:rPr>
        <w:t>Soft</w:t>
      </w:r>
      <w:proofErr w:type="spellEnd"/>
      <w:r w:rsidRPr="00953281">
        <w:rPr>
          <w:rFonts w:ascii="Tahoma" w:hAnsi="Tahoma" w:cs="Tahoma"/>
          <w:sz w:val="18"/>
          <w:szCs w:val="18"/>
        </w:rPr>
        <w: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953281" w:rsidRDefault="00A75378" w:rsidP="00953281">
      <w:pPr>
        <w:spacing w:after="0"/>
        <w:rPr>
          <w:rFonts w:ascii="Tahoma" w:hAnsi="Tahoma" w:cs="Tahoma"/>
          <w:sz w:val="18"/>
          <w:szCs w:val="18"/>
        </w:rPr>
      </w:pPr>
      <w:r w:rsidRPr="00953281">
        <w:rPr>
          <w:rFonts w:ascii="Tahoma" w:hAnsi="Tahoma" w:cs="Tahoma"/>
          <w:sz w:val="18"/>
          <w:szCs w:val="18"/>
        </w:rPr>
        <w:t>predmet okvirnega sporazuma/pogodbe, kupoval po cenah in po pogojih dobave, kot je to navedeno v tem okvirnem sporazumu/pogodbi, ki je sestavni del razpisne dokumentacije.</w:t>
      </w:r>
    </w:p>
    <w:p w14:paraId="26052C8A" w14:textId="77777777" w:rsidR="00A75378" w:rsidRPr="00953281" w:rsidRDefault="00A7537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4C464D76" w14:textId="77777777" w:rsidTr="00A75378">
        <w:tc>
          <w:tcPr>
            <w:tcW w:w="9062" w:type="dxa"/>
            <w:shd w:val="clear" w:color="auto" w:fill="99CC00"/>
          </w:tcPr>
          <w:p w14:paraId="660E43A7" w14:textId="7C23FA2A" w:rsidR="00A75378" w:rsidRPr="00953281" w:rsidRDefault="00A75378" w:rsidP="00953281">
            <w:pPr>
              <w:rPr>
                <w:rFonts w:ascii="Tahoma" w:hAnsi="Tahoma" w:cs="Tahoma"/>
                <w:sz w:val="18"/>
                <w:szCs w:val="18"/>
              </w:rPr>
            </w:pPr>
            <w:r w:rsidRPr="00953281">
              <w:rPr>
                <w:rFonts w:ascii="Tahoma" w:hAnsi="Tahoma" w:cs="Tahoma"/>
                <w:sz w:val="18"/>
                <w:szCs w:val="18"/>
              </w:rPr>
              <w:t>3. Razpisna dokumentacija (RD)</w:t>
            </w:r>
          </w:p>
        </w:tc>
      </w:tr>
    </w:tbl>
    <w:p w14:paraId="1EEB0662" w14:textId="77777777" w:rsidR="009A5B32" w:rsidRPr="00953281" w:rsidRDefault="009A5B32" w:rsidP="00953281">
      <w:pPr>
        <w:spacing w:after="0"/>
        <w:rPr>
          <w:rFonts w:ascii="Tahoma" w:hAnsi="Tahoma" w:cs="Tahoma"/>
          <w:sz w:val="18"/>
          <w:szCs w:val="18"/>
        </w:rPr>
      </w:pPr>
    </w:p>
    <w:p w14:paraId="6EFA3471" w14:textId="3546B8DF" w:rsidR="00A75378" w:rsidRPr="00953281" w:rsidRDefault="00EE3CEF" w:rsidP="00953281">
      <w:pPr>
        <w:spacing w:after="0"/>
        <w:rPr>
          <w:rFonts w:ascii="Tahoma" w:hAnsi="Tahoma" w:cs="Tahoma"/>
          <w:sz w:val="18"/>
          <w:szCs w:val="18"/>
        </w:rPr>
      </w:pPr>
      <w:r w:rsidRPr="00953281">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tbl>
      <w:tblPr>
        <w:tblStyle w:val="Tabelamrea"/>
        <w:tblW w:w="0" w:type="auto"/>
        <w:tblLook w:val="04A0" w:firstRow="1" w:lastRow="0" w:firstColumn="1" w:lastColumn="0" w:noHBand="0" w:noVBand="1"/>
      </w:tblPr>
      <w:tblGrid>
        <w:gridCol w:w="9062"/>
      </w:tblGrid>
      <w:tr w:rsidR="00A75378" w:rsidRPr="00953281" w14:paraId="4475A8A1" w14:textId="77777777" w:rsidTr="00A75378">
        <w:tc>
          <w:tcPr>
            <w:tcW w:w="9062" w:type="dxa"/>
            <w:shd w:val="clear" w:color="auto" w:fill="99CC00"/>
          </w:tcPr>
          <w:p w14:paraId="2AFCEF50" w14:textId="025961A8" w:rsidR="00A75378" w:rsidRPr="00953281" w:rsidRDefault="00A75378" w:rsidP="00953281">
            <w:pPr>
              <w:rPr>
                <w:rFonts w:ascii="Tahoma" w:hAnsi="Tahoma" w:cs="Tahoma"/>
                <w:sz w:val="18"/>
                <w:szCs w:val="18"/>
              </w:rPr>
            </w:pPr>
            <w:r w:rsidRPr="00953281">
              <w:rPr>
                <w:rFonts w:ascii="Tahoma" w:hAnsi="Tahoma" w:cs="Tahoma"/>
                <w:sz w:val="18"/>
                <w:szCs w:val="18"/>
              </w:rPr>
              <w:t xml:space="preserve">3.1. Dokumentacijo v zvezi z oddajo javnega naročila </w:t>
            </w:r>
            <w:proofErr w:type="spellStart"/>
            <w:r w:rsidRPr="00953281">
              <w:rPr>
                <w:rFonts w:ascii="Tahoma" w:hAnsi="Tahoma" w:cs="Tahoma"/>
                <w:sz w:val="18"/>
                <w:szCs w:val="18"/>
              </w:rPr>
              <w:t>sestavjajo</w:t>
            </w:r>
            <w:proofErr w:type="spellEnd"/>
            <w:r w:rsidRPr="00953281">
              <w:rPr>
                <w:rFonts w:ascii="Tahoma" w:hAnsi="Tahoma" w:cs="Tahoma"/>
                <w:sz w:val="18"/>
                <w:szCs w:val="18"/>
              </w:rPr>
              <w:t xml:space="preserve"> spodaj navedeni obrazci</w:t>
            </w:r>
          </w:p>
        </w:tc>
      </w:tr>
    </w:tbl>
    <w:p w14:paraId="76BB55ED" w14:textId="77777777" w:rsidR="009A5B32" w:rsidRPr="00953281" w:rsidRDefault="009A5B32" w:rsidP="00953281">
      <w:pPr>
        <w:spacing w:after="0"/>
        <w:rPr>
          <w:rFonts w:ascii="Tahoma" w:hAnsi="Tahoma" w:cs="Tahoma"/>
          <w:sz w:val="18"/>
          <w:szCs w:val="18"/>
        </w:rPr>
      </w:pPr>
    </w:p>
    <w:p w14:paraId="562E8AF3" w14:textId="0794E900" w:rsidR="00A75378" w:rsidRPr="00953281" w:rsidRDefault="00A75378" w:rsidP="00953281">
      <w:pPr>
        <w:spacing w:after="0"/>
        <w:rPr>
          <w:rFonts w:ascii="Tahoma" w:hAnsi="Tahoma" w:cs="Tahoma"/>
          <w:sz w:val="18"/>
          <w:szCs w:val="18"/>
        </w:rPr>
      </w:pPr>
      <w:r w:rsidRPr="00953281">
        <w:rPr>
          <w:rFonts w:ascii="Tahoma" w:hAnsi="Tahoma" w:cs="Tahoma"/>
          <w:sz w:val="18"/>
          <w:szCs w:val="18"/>
        </w:rPr>
        <w:t>1. Navodilo za izdelavo ponudbe;</w:t>
      </w:r>
    </w:p>
    <w:p w14:paraId="52955FF9" w14:textId="721453C2"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2. </w:t>
      </w:r>
      <w:r w:rsidR="008A2BE8" w:rsidRPr="00953281">
        <w:rPr>
          <w:rFonts w:ascii="Tahoma" w:hAnsi="Tahoma" w:cs="Tahoma"/>
          <w:sz w:val="18"/>
          <w:szCs w:val="18"/>
        </w:rPr>
        <w:t>Obrazec ESPD</w:t>
      </w:r>
      <w:r w:rsidRPr="00953281">
        <w:rPr>
          <w:rFonts w:ascii="Tahoma" w:hAnsi="Tahoma" w:cs="Tahoma"/>
          <w:sz w:val="18"/>
          <w:szCs w:val="18"/>
        </w:rPr>
        <w:t>;</w:t>
      </w:r>
    </w:p>
    <w:p w14:paraId="478FA92D"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3. Okvirni sporazum;</w:t>
      </w:r>
    </w:p>
    <w:p w14:paraId="6D59F564"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4. Izjava podatki o udeležbi;</w:t>
      </w:r>
    </w:p>
    <w:p w14:paraId="2F27F990"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5.Menična izjava s pooblastilom za dobro izvedbo pogodbenih obveznosti;</w:t>
      </w:r>
    </w:p>
    <w:p w14:paraId="2B9DC315"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6. Izjava o odsotnosti osebnih povezav;</w:t>
      </w:r>
    </w:p>
    <w:p w14:paraId="5E51D831"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7. Specifikacije razpisanih artiklov (Predračun):</w:t>
      </w:r>
    </w:p>
    <w:p w14:paraId="04DFA84C" w14:textId="0BEA8526"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Specifikacije razpisanih artiklov </w:t>
      </w:r>
      <w:r w:rsidR="008D376A" w:rsidRPr="00953281">
        <w:rPr>
          <w:rFonts w:ascii="Tahoma" w:hAnsi="Tahoma" w:cs="Tahoma"/>
          <w:sz w:val="18"/>
          <w:szCs w:val="18"/>
        </w:rPr>
        <w:t>1600-1</w:t>
      </w:r>
      <w:r w:rsidRPr="00953281">
        <w:rPr>
          <w:rFonts w:ascii="Tahoma" w:hAnsi="Tahoma" w:cs="Tahoma"/>
          <w:sz w:val="18"/>
          <w:szCs w:val="18"/>
        </w:rPr>
        <w:t>.xls;</w:t>
      </w:r>
    </w:p>
    <w:p w14:paraId="4E17609B" w14:textId="568F86F2"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Specifikacija razpisanih artiklov </w:t>
      </w:r>
      <w:r w:rsidR="008D376A" w:rsidRPr="00953281">
        <w:rPr>
          <w:rFonts w:ascii="Tahoma" w:hAnsi="Tahoma" w:cs="Tahoma"/>
          <w:sz w:val="18"/>
          <w:szCs w:val="18"/>
        </w:rPr>
        <w:t>1600-2</w:t>
      </w:r>
      <w:r w:rsidRPr="00953281">
        <w:rPr>
          <w:rFonts w:ascii="Tahoma" w:hAnsi="Tahoma" w:cs="Tahoma"/>
          <w:sz w:val="18"/>
          <w:szCs w:val="18"/>
        </w:rPr>
        <w:t>.xls;</w:t>
      </w:r>
    </w:p>
    <w:p w14:paraId="71E20827" w14:textId="17D073EB"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Specifikacije razpisanih artiklov so dostopne na  povezavi: </w:t>
      </w:r>
      <w:hyperlink r:id="rId11" w:history="1">
        <w:r w:rsidR="008831DD" w:rsidRPr="00953281">
          <w:rPr>
            <w:rStyle w:val="Hiperpovezava"/>
            <w:rFonts w:ascii="Tahoma" w:hAnsi="Tahoma" w:cs="Tahoma"/>
            <w:sz w:val="18"/>
            <w:szCs w:val="18"/>
          </w:rPr>
          <w:t>https://sjn.bolnisnica-go.si/jr/</w:t>
        </w:r>
      </w:hyperlink>
      <w:r w:rsidRPr="00953281">
        <w:rPr>
          <w:rFonts w:ascii="Tahoma" w:hAnsi="Tahoma" w:cs="Tahoma"/>
          <w:sz w:val="18"/>
          <w:szCs w:val="18"/>
        </w:rPr>
        <w:t>)</w:t>
      </w:r>
    </w:p>
    <w:p w14:paraId="21D666EA" w14:textId="1802640F" w:rsidR="008831DD" w:rsidRPr="00953281" w:rsidRDefault="008831DD" w:rsidP="00953281">
      <w:pPr>
        <w:spacing w:after="0"/>
        <w:rPr>
          <w:rFonts w:ascii="Tahoma" w:hAnsi="Tahoma" w:cs="Tahoma"/>
          <w:sz w:val="18"/>
          <w:szCs w:val="18"/>
        </w:rPr>
      </w:pPr>
      <w:r w:rsidRPr="00953281">
        <w:rPr>
          <w:rFonts w:ascii="Tahoma" w:hAnsi="Tahoma" w:cs="Tahoma"/>
          <w:sz w:val="18"/>
          <w:szCs w:val="18"/>
        </w:rPr>
        <w:t>8. Preglednica Podatki o prijavljenih MP</w:t>
      </w:r>
    </w:p>
    <w:p w14:paraId="075FA4F3" w14:textId="60DD082A" w:rsidR="00A75378" w:rsidRPr="00953281" w:rsidRDefault="008831DD" w:rsidP="00953281">
      <w:pPr>
        <w:spacing w:after="0"/>
        <w:rPr>
          <w:rFonts w:ascii="Tahoma" w:hAnsi="Tahoma" w:cs="Tahoma"/>
          <w:sz w:val="18"/>
          <w:szCs w:val="18"/>
        </w:rPr>
      </w:pPr>
      <w:r w:rsidRPr="00953281">
        <w:rPr>
          <w:rFonts w:ascii="Tahoma" w:hAnsi="Tahoma" w:cs="Tahoma"/>
          <w:sz w:val="18"/>
          <w:szCs w:val="18"/>
        </w:rPr>
        <w:t>9</w:t>
      </w:r>
      <w:r w:rsidR="00A75378" w:rsidRPr="00953281">
        <w:rPr>
          <w:rFonts w:ascii="Tahoma" w:hAnsi="Tahoma" w:cs="Tahoma"/>
          <w:sz w:val="18"/>
          <w:szCs w:val="18"/>
        </w:rPr>
        <w:t>. Lastna izjava</w:t>
      </w:r>
    </w:p>
    <w:p w14:paraId="61DBE1CC" w14:textId="59AFF6A4" w:rsidR="00A75378" w:rsidRPr="00953281" w:rsidRDefault="008831DD" w:rsidP="00953281">
      <w:pPr>
        <w:spacing w:after="0"/>
        <w:rPr>
          <w:rFonts w:ascii="Tahoma" w:hAnsi="Tahoma" w:cs="Tahoma"/>
          <w:sz w:val="18"/>
          <w:szCs w:val="18"/>
        </w:rPr>
      </w:pPr>
      <w:r w:rsidRPr="00953281">
        <w:rPr>
          <w:rFonts w:ascii="Tahoma" w:hAnsi="Tahoma" w:cs="Tahoma"/>
          <w:sz w:val="18"/>
          <w:szCs w:val="18"/>
        </w:rPr>
        <w:t>10</w:t>
      </w:r>
      <w:r w:rsidR="00A75378" w:rsidRPr="00953281">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953281" w:rsidRDefault="00A7537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706633E3" w14:textId="77777777" w:rsidTr="00A75378">
        <w:tc>
          <w:tcPr>
            <w:tcW w:w="9062" w:type="dxa"/>
            <w:shd w:val="clear" w:color="auto" w:fill="99CC00"/>
          </w:tcPr>
          <w:p w14:paraId="038DC25E" w14:textId="01DDD5D6" w:rsidR="00A75378" w:rsidRPr="00953281" w:rsidRDefault="00A75378" w:rsidP="00953281">
            <w:pPr>
              <w:rPr>
                <w:rFonts w:ascii="Tahoma" w:hAnsi="Tahoma" w:cs="Tahoma"/>
                <w:sz w:val="18"/>
                <w:szCs w:val="18"/>
              </w:rPr>
            </w:pPr>
            <w:r w:rsidRPr="00953281">
              <w:rPr>
                <w:rFonts w:ascii="Tahoma" w:hAnsi="Tahoma" w:cs="Tahoma"/>
                <w:sz w:val="18"/>
                <w:szCs w:val="18"/>
              </w:rPr>
              <w:t>3.2. Pridobitev RD</w:t>
            </w:r>
          </w:p>
        </w:tc>
      </w:tr>
    </w:tbl>
    <w:p w14:paraId="6ABD9F4B" w14:textId="77777777" w:rsidR="009A5B32" w:rsidRPr="00953281" w:rsidRDefault="009A5B32" w:rsidP="00953281">
      <w:pPr>
        <w:spacing w:after="0"/>
        <w:rPr>
          <w:rFonts w:ascii="Tahoma" w:hAnsi="Tahoma" w:cs="Tahoma"/>
          <w:sz w:val="18"/>
          <w:szCs w:val="18"/>
        </w:rPr>
      </w:pPr>
    </w:p>
    <w:p w14:paraId="14C7759D" w14:textId="540BFB89" w:rsidR="00EE3CEF" w:rsidRPr="00953281" w:rsidRDefault="00EE3CEF" w:rsidP="00953281">
      <w:pPr>
        <w:spacing w:after="0"/>
        <w:rPr>
          <w:rFonts w:ascii="Tahoma" w:hAnsi="Tahoma" w:cs="Tahoma"/>
          <w:sz w:val="18"/>
          <w:szCs w:val="18"/>
        </w:rPr>
      </w:pPr>
      <w:r w:rsidRPr="00953281">
        <w:rPr>
          <w:rFonts w:ascii="Tahoma" w:hAnsi="Tahoma" w:cs="Tahoma"/>
          <w:sz w:val="18"/>
          <w:szCs w:val="18"/>
        </w:rPr>
        <w:t xml:space="preserve">Razpisna dokumentacija, vključno s tehnično dokumentacijo, je ponudnikom na voljo na: </w:t>
      </w:r>
    </w:p>
    <w:p w14:paraId="1775D266" w14:textId="00BE04B6"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Portal javnih naročil (www.enarocanje.si) </w:t>
      </w:r>
    </w:p>
    <w:p w14:paraId="6D5A0D25" w14:textId="10D57D36" w:rsidR="00A75378" w:rsidRPr="00953281" w:rsidRDefault="00A75378" w:rsidP="00953281">
      <w:pPr>
        <w:spacing w:after="0"/>
        <w:rPr>
          <w:rFonts w:ascii="Tahoma" w:hAnsi="Tahoma" w:cs="Tahoma"/>
          <w:sz w:val="18"/>
          <w:szCs w:val="18"/>
        </w:rPr>
      </w:pPr>
      <w:r w:rsidRPr="00953281">
        <w:rPr>
          <w:rFonts w:ascii="Tahoma" w:hAnsi="Tahoma" w:cs="Tahoma"/>
          <w:sz w:val="18"/>
          <w:szCs w:val="18"/>
        </w:rPr>
        <w:t>spletna stran naročnika (</w:t>
      </w:r>
      <w:hyperlink r:id="rId12" w:history="1">
        <w:r w:rsidRPr="00953281">
          <w:rPr>
            <w:rStyle w:val="Hiperpovezava"/>
            <w:rFonts w:ascii="Tahoma" w:hAnsi="Tahoma" w:cs="Tahoma"/>
            <w:sz w:val="18"/>
            <w:szCs w:val="18"/>
          </w:rPr>
          <w:t>https://www.sbng.si</w:t>
        </w:r>
      </w:hyperlink>
      <w:r w:rsidRPr="00953281">
        <w:rPr>
          <w:rFonts w:ascii="Tahoma" w:hAnsi="Tahoma" w:cs="Tahoma"/>
          <w:sz w:val="18"/>
          <w:szCs w:val="18"/>
        </w:rPr>
        <w:t>)</w:t>
      </w:r>
    </w:p>
    <w:p w14:paraId="1B204D7B" w14:textId="77777777" w:rsidR="00A75378" w:rsidRPr="00953281" w:rsidRDefault="00A7537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4C7D5BB2" w14:textId="77777777" w:rsidTr="00A75378">
        <w:tc>
          <w:tcPr>
            <w:tcW w:w="9062" w:type="dxa"/>
            <w:shd w:val="clear" w:color="auto" w:fill="99CC00"/>
          </w:tcPr>
          <w:p w14:paraId="37C64622" w14:textId="731DA927" w:rsidR="00A75378" w:rsidRPr="00953281" w:rsidRDefault="00A75378" w:rsidP="00953281">
            <w:pPr>
              <w:rPr>
                <w:rFonts w:ascii="Tahoma" w:hAnsi="Tahoma" w:cs="Tahoma"/>
                <w:sz w:val="18"/>
                <w:szCs w:val="18"/>
              </w:rPr>
            </w:pPr>
            <w:r w:rsidRPr="00953281">
              <w:rPr>
                <w:rFonts w:ascii="Tahoma" w:hAnsi="Tahoma" w:cs="Tahoma"/>
                <w:sz w:val="18"/>
                <w:szCs w:val="18"/>
              </w:rPr>
              <w:t>3.3. Način in čas vlaganja zahtev za dodatna pojasnila RD</w:t>
            </w:r>
          </w:p>
        </w:tc>
      </w:tr>
    </w:tbl>
    <w:p w14:paraId="04ABF613" w14:textId="77777777" w:rsidR="009A5B32" w:rsidRPr="00953281" w:rsidRDefault="009A5B32" w:rsidP="00953281">
      <w:pPr>
        <w:spacing w:after="0"/>
        <w:rPr>
          <w:rFonts w:ascii="Tahoma" w:hAnsi="Tahoma" w:cs="Tahoma"/>
          <w:sz w:val="18"/>
          <w:szCs w:val="18"/>
        </w:rPr>
      </w:pPr>
    </w:p>
    <w:p w14:paraId="0DB3F192" w14:textId="2300F4E5" w:rsidR="00A75378" w:rsidRPr="00953281" w:rsidRDefault="00A75378" w:rsidP="00953281">
      <w:pPr>
        <w:spacing w:after="0"/>
        <w:rPr>
          <w:rFonts w:ascii="Tahoma" w:hAnsi="Tahoma" w:cs="Tahoma"/>
          <w:sz w:val="18"/>
          <w:szCs w:val="18"/>
        </w:rPr>
      </w:pPr>
      <w:r w:rsidRPr="00953281">
        <w:rPr>
          <w:rFonts w:ascii="Tahoma" w:hAnsi="Tahoma" w:cs="Tahoma"/>
          <w:sz w:val="18"/>
          <w:szCs w:val="18"/>
        </w:rPr>
        <w:lastRenderedPageBreak/>
        <w:t xml:space="preserve">Ponudniki lahko zastavljajo vprašanja preko Portala javnih naročil www.enarocanje.si pri objavi predmetnega javnega naročila in sicer do  </w:t>
      </w:r>
      <w:r w:rsidR="00685D6F" w:rsidRPr="00953281">
        <w:rPr>
          <w:rFonts w:ascii="Tahoma" w:hAnsi="Tahoma" w:cs="Tahoma"/>
          <w:sz w:val="18"/>
          <w:szCs w:val="18"/>
        </w:rPr>
        <w:t xml:space="preserve">04.02.2026 </w:t>
      </w:r>
      <w:r w:rsidRPr="00953281">
        <w:rPr>
          <w:rFonts w:ascii="Tahoma" w:hAnsi="Tahoma" w:cs="Tahoma"/>
          <w:sz w:val="18"/>
          <w:szCs w:val="18"/>
        </w:rPr>
        <w:t>do 12,00 ure.</w:t>
      </w:r>
    </w:p>
    <w:p w14:paraId="4B472A52"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Naročnik se ne zavezuje, da bo odgovarjal na vprašanja, ki ne bodo zastavljena na zgornji način.</w:t>
      </w:r>
    </w:p>
    <w:p w14:paraId="042F576F" w14:textId="2C2A62AB"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Naročnik bo na zahteve za dodatna pojasnila RD odgovoril najkasneje v zakonsko določenem roku, to je  do </w:t>
      </w:r>
      <w:r w:rsidR="00685D6F" w:rsidRPr="00953281">
        <w:rPr>
          <w:rFonts w:ascii="Tahoma" w:hAnsi="Tahoma" w:cs="Tahoma"/>
          <w:sz w:val="18"/>
          <w:szCs w:val="18"/>
        </w:rPr>
        <w:t xml:space="preserve">06.02.2026 </w:t>
      </w:r>
      <w:r w:rsidRPr="00953281">
        <w:rPr>
          <w:rFonts w:ascii="Tahoma" w:hAnsi="Tahoma" w:cs="Tahoma"/>
          <w:sz w:val="18"/>
          <w:szCs w:val="18"/>
        </w:rPr>
        <w:t>do 14,00 ure  preko Portala javnih naročil www.enarocanje.si pri objavi predmetnega javnega naročila.</w:t>
      </w:r>
    </w:p>
    <w:p w14:paraId="2739EBA2" w14:textId="77777777" w:rsidR="00A75378" w:rsidRPr="00953281" w:rsidRDefault="00A75378" w:rsidP="00953281">
      <w:pPr>
        <w:spacing w:after="0"/>
        <w:rPr>
          <w:rFonts w:ascii="Tahoma" w:hAnsi="Tahoma" w:cs="Tahoma"/>
          <w:sz w:val="18"/>
          <w:szCs w:val="18"/>
        </w:rPr>
      </w:pPr>
      <w:r w:rsidRPr="00953281">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953281" w:rsidRDefault="00A75378" w:rsidP="00953281">
      <w:pPr>
        <w:spacing w:after="0"/>
        <w:rPr>
          <w:rFonts w:ascii="Tahoma" w:hAnsi="Tahoma" w:cs="Tahoma"/>
          <w:sz w:val="18"/>
          <w:szCs w:val="18"/>
        </w:rPr>
      </w:pPr>
      <w:r w:rsidRPr="00953281">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953281" w:rsidRDefault="00A75378" w:rsidP="00953281">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53281" w14:paraId="18791977" w14:textId="77777777" w:rsidTr="00A75378">
        <w:tc>
          <w:tcPr>
            <w:tcW w:w="9062" w:type="dxa"/>
            <w:shd w:val="clear" w:color="auto" w:fill="99CC00"/>
          </w:tcPr>
          <w:p w14:paraId="2B7DE9A5" w14:textId="5BB791B4" w:rsidR="00A75378" w:rsidRPr="00953281" w:rsidRDefault="00A75378" w:rsidP="00953281">
            <w:pPr>
              <w:rPr>
                <w:rFonts w:ascii="Tahoma" w:hAnsi="Tahoma" w:cs="Tahoma"/>
                <w:sz w:val="18"/>
                <w:szCs w:val="18"/>
              </w:rPr>
            </w:pPr>
            <w:r w:rsidRPr="00953281">
              <w:rPr>
                <w:rFonts w:ascii="Tahoma" w:hAnsi="Tahoma" w:cs="Tahoma"/>
                <w:sz w:val="18"/>
                <w:szCs w:val="18"/>
              </w:rPr>
              <w:t>3.4. Dokumentacija za ponudbo</w:t>
            </w:r>
            <w:r w:rsidRPr="00953281">
              <w:rPr>
                <w:rFonts w:ascii="Tahoma" w:hAnsi="Tahoma" w:cs="Tahoma"/>
                <w:sz w:val="18"/>
                <w:szCs w:val="18"/>
              </w:rPr>
              <w:footnoteReference w:id="1"/>
            </w:r>
          </w:p>
        </w:tc>
      </w:tr>
    </w:tbl>
    <w:p w14:paraId="2E3FFCB6" w14:textId="77777777" w:rsidR="001D0B30" w:rsidRPr="00953281" w:rsidRDefault="001D0B30" w:rsidP="00953281">
      <w:pPr>
        <w:spacing w:after="0"/>
        <w:rPr>
          <w:rFonts w:ascii="Tahoma" w:hAnsi="Tahoma" w:cs="Tahoma"/>
          <w:sz w:val="18"/>
          <w:szCs w:val="18"/>
        </w:rPr>
      </w:pPr>
    </w:p>
    <w:p w14:paraId="5C43BF42" w14:textId="77777777" w:rsidR="001D0B30" w:rsidRPr="00953281" w:rsidRDefault="001D0B30" w:rsidP="00953281">
      <w:pPr>
        <w:spacing w:after="0"/>
        <w:rPr>
          <w:rFonts w:ascii="Tahoma" w:hAnsi="Tahoma" w:cs="Tahoma"/>
          <w:sz w:val="18"/>
          <w:szCs w:val="18"/>
        </w:rPr>
      </w:pPr>
      <w:r w:rsidRPr="00953281">
        <w:rPr>
          <w:rFonts w:ascii="Tahoma" w:hAnsi="Tahoma" w:cs="Tahoma"/>
          <w:sz w:val="18"/>
          <w:szCs w:val="18"/>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953281" w:rsidRDefault="001D0B30" w:rsidP="00953281">
      <w:pPr>
        <w:spacing w:after="0"/>
        <w:rPr>
          <w:rFonts w:ascii="Tahoma" w:hAnsi="Tahoma" w:cs="Tahoma"/>
          <w:sz w:val="18"/>
          <w:szCs w:val="18"/>
        </w:rPr>
      </w:pPr>
    </w:p>
    <w:p w14:paraId="7C1E04E6" w14:textId="4A575096" w:rsidR="001D0B30" w:rsidRPr="00953281" w:rsidRDefault="001D0B30" w:rsidP="00953281">
      <w:pPr>
        <w:spacing w:after="0"/>
        <w:rPr>
          <w:rFonts w:ascii="Tahoma" w:hAnsi="Tahoma" w:cs="Tahoma"/>
          <w:sz w:val="18"/>
          <w:szCs w:val="18"/>
        </w:rPr>
      </w:pPr>
      <w:r w:rsidRPr="00953281">
        <w:rPr>
          <w:rFonts w:ascii="Tahoma" w:hAnsi="Tahoma" w:cs="Tahoma"/>
          <w:sz w:val="18"/>
          <w:szCs w:val="18"/>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 xml:space="preserve">(preko sistema </w:t>
      </w:r>
      <w:proofErr w:type="spellStart"/>
      <w:r w:rsidRPr="001D0B30">
        <w:rPr>
          <w:rFonts w:ascii="Tahoma" w:eastAsia="Times New Roman" w:hAnsi="Tahoma" w:cs="Tahoma"/>
          <w:b/>
          <w:bCs/>
          <w:color w:val="000000"/>
          <w:kern w:val="0"/>
          <w:sz w:val="18"/>
          <w:szCs w:val="18"/>
          <w:lang w:eastAsia="zh-CN"/>
          <w14:ligatures w14:val="none"/>
        </w:rPr>
        <w:t>eJN</w:t>
      </w:r>
      <w:proofErr w:type="spellEnd"/>
      <w:r w:rsidRPr="001D0B30">
        <w:rPr>
          <w:rFonts w:ascii="Tahoma" w:eastAsia="Times New Roman" w:hAnsi="Tahoma" w:cs="Tahoma"/>
          <w:b/>
          <w:bCs/>
          <w:color w:val="000000"/>
          <w:kern w:val="0"/>
          <w:sz w:val="18"/>
          <w:szCs w:val="18"/>
          <w:lang w:eastAsia="zh-CN"/>
          <w14:ligatures w14:val="none"/>
        </w:rPr>
        <w:t xml:space="preserve"> v </w:t>
      </w:r>
      <w:proofErr w:type="spellStart"/>
      <w:r w:rsidRPr="001D0B30">
        <w:rPr>
          <w:rFonts w:ascii="Tahoma" w:eastAsia="Times New Roman" w:hAnsi="Tahoma" w:cs="Tahoma"/>
          <w:b/>
          <w:bCs/>
          <w:color w:val="000000"/>
          <w:kern w:val="0"/>
          <w:sz w:val="18"/>
          <w:szCs w:val="18"/>
          <w:lang w:eastAsia="zh-CN"/>
          <w14:ligatures w14:val="none"/>
        </w:rPr>
        <w:t>pdf</w:t>
      </w:r>
      <w:proofErr w:type="spellEnd"/>
      <w:r w:rsidRPr="001D0B30">
        <w:rPr>
          <w:rFonts w:ascii="Tahoma" w:eastAsia="Times New Roman" w:hAnsi="Tahoma" w:cs="Tahoma"/>
          <w:b/>
          <w:bCs/>
          <w:color w:val="000000"/>
          <w:kern w:val="0"/>
          <w:sz w:val="18"/>
          <w:szCs w:val="18"/>
          <w:lang w:eastAsia="zh-CN"/>
          <w14:ligatures w14:val="none"/>
        </w:rPr>
        <w:t xml:space="preserve">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v primeru razlikovanja med cenami v pisni obliki in cenami v sistemu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xml:space="preserve">.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w:t>
      </w:r>
      <w:proofErr w:type="spellStart"/>
      <w:r w:rsidRPr="00A75378">
        <w:rPr>
          <w:rFonts w:ascii="Tahoma" w:eastAsia="Times New Roman" w:hAnsi="Tahoma" w:cs="Tahoma"/>
          <w:color w:val="000000"/>
          <w:kern w:val="0"/>
          <w:sz w:val="18"/>
          <w:szCs w:val="18"/>
          <w:lang w:eastAsia="zh-CN"/>
          <w14:ligatures w14:val="none"/>
        </w:rPr>
        <w:t>art</w:t>
      </w:r>
      <w:proofErr w:type="spellEnd"/>
      <w:r w:rsidRPr="00A75378">
        <w:rPr>
          <w:rFonts w:ascii="Tahoma" w:eastAsia="Times New Roman" w:hAnsi="Tahoma" w:cs="Tahoma"/>
          <w:color w:val="000000"/>
          <w:kern w:val="0"/>
          <w:sz w:val="18"/>
          <w:szCs w:val="18"/>
          <w:lang w:eastAsia="zh-CN"/>
          <w14:ligatures w14:val="none"/>
        </w:rPr>
        <w:t xml:space="preserve">. presega dovoljeno število znakov/vpisov, se lahko dodatni podatki podajo na ločenem dopisu, ki pa mora biti priložen predračunu. </w:t>
      </w:r>
    </w:p>
    <w:p w14:paraId="65AB9F09" w14:textId="77777777" w:rsidR="00A75378" w:rsidRPr="000F6AD9"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V primeru, da ponudnik ponuja </w:t>
      </w:r>
      <w:proofErr w:type="spellStart"/>
      <w:r w:rsidRPr="000F6AD9">
        <w:rPr>
          <w:rFonts w:ascii="Tahoma" w:eastAsia="Times New Roman" w:hAnsi="Tahoma" w:cs="Tahoma"/>
          <w:b/>
          <w:bCs/>
          <w:color w:val="000000"/>
          <w:kern w:val="0"/>
          <w:sz w:val="18"/>
          <w:szCs w:val="18"/>
          <w:lang w:eastAsia="zh-CN"/>
          <w14:ligatures w14:val="none"/>
        </w:rPr>
        <w:t>art</w:t>
      </w:r>
      <w:proofErr w:type="spellEnd"/>
      <w:r w:rsidRPr="000F6AD9">
        <w:rPr>
          <w:rFonts w:ascii="Tahoma" w:eastAsia="Times New Roman" w:hAnsi="Tahoma" w:cs="Tahoma"/>
          <w:b/>
          <w:bCs/>
          <w:color w:val="000000"/>
          <w:kern w:val="0"/>
          <w:sz w:val="18"/>
          <w:szCs w:val="18"/>
          <w:lang w:eastAsia="zh-CN"/>
          <w14:ligatures w14:val="none"/>
        </w:rPr>
        <w:t xml:space="preserve">. v okviru več sklopov, </w:t>
      </w:r>
      <w:proofErr w:type="spellStart"/>
      <w:r w:rsidRPr="000F6AD9">
        <w:rPr>
          <w:rFonts w:ascii="Tahoma" w:eastAsia="Times New Roman" w:hAnsi="Tahoma" w:cs="Tahoma"/>
          <w:b/>
          <w:bCs/>
          <w:color w:val="000000"/>
          <w:kern w:val="0"/>
          <w:sz w:val="18"/>
          <w:szCs w:val="18"/>
          <w:lang w:eastAsia="zh-CN"/>
          <w14:ligatures w14:val="none"/>
        </w:rPr>
        <w:t>skenira</w:t>
      </w:r>
      <w:proofErr w:type="spellEnd"/>
      <w:r w:rsidRPr="000F6AD9">
        <w:rPr>
          <w:rFonts w:ascii="Tahoma" w:eastAsia="Times New Roman" w:hAnsi="Tahoma" w:cs="Tahoma"/>
          <w:b/>
          <w:bCs/>
          <w:color w:val="000000"/>
          <w:kern w:val="0"/>
          <w:sz w:val="18"/>
          <w:szCs w:val="18"/>
          <w:lang w:eastAsia="zh-CN"/>
          <w14:ligatures w14:val="none"/>
        </w:rPr>
        <w:t xml:space="preserve"> izpise iz spletne     </w:t>
      </w:r>
    </w:p>
    <w:p w14:paraId="04011103"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o </w:t>
      </w:r>
      <w:proofErr w:type="spellStart"/>
      <w:r w:rsidRPr="00A75378">
        <w:rPr>
          <w:rFonts w:ascii="Tahoma" w:eastAsia="Times New Roman" w:hAnsi="Tahoma" w:cs="Tahoma"/>
          <w:color w:val="000000"/>
          <w:kern w:val="0"/>
          <w:sz w:val="18"/>
          <w:szCs w:val="18"/>
          <w:lang w:val="en-US" w:eastAsia="zh-CN"/>
          <w14:ligatures w14:val="none"/>
        </w:rPr>
        <w:t>odsotnosti</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osebnih</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povezav</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5EE87542"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Lastna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 xml:space="preserve">); </w:t>
      </w:r>
    </w:p>
    <w:p w14:paraId="404D8A81" w14:textId="77777777" w:rsidR="008831DD" w:rsidRDefault="008831DD" w:rsidP="008831DD">
      <w:pPr>
        <w:pStyle w:val="Odstavekseznama"/>
        <w:rPr>
          <w:rFonts w:ascii="Tahoma" w:eastAsia="Times New Roman" w:hAnsi="Tahoma" w:cs="Tahoma"/>
          <w:color w:val="000000"/>
          <w:kern w:val="0"/>
          <w:sz w:val="18"/>
          <w:szCs w:val="18"/>
          <w:lang w:val="en-US" w:eastAsia="zh-CN"/>
          <w14:ligatures w14:val="none"/>
        </w:rPr>
      </w:pPr>
    </w:p>
    <w:p w14:paraId="79C746BC" w14:textId="77777777" w:rsidR="008831DD" w:rsidRPr="00B27D36" w:rsidRDefault="008831DD" w:rsidP="008831DD">
      <w:pPr>
        <w:pStyle w:val="Odstavekseznama"/>
        <w:numPr>
          <w:ilvl w:val="0"/>
          <w:numId w:val="5"/>
        </w:numPr>
        <w:rPr>
          <w:rFonts w:ascii="Tahoma" w:eastAsia="Times New Roman" w:hAnsi="Tahoma" w:cs="Tahoma"/>
          <w:b/>
          <w:bCs/>
          <w:color w:val="000000"/>
          <w:kern w:val="0"/>
          <w:sz w:val="18"/>
          <w:szCs w:val="18"/>
          <w:lang w:val="en-US" w:eastAsia="zh-CN"/>
          <w14:ligatures w14:val="none"/>
        </w:rPr>
      </w:pPr>
      <w:proofErr w:type="spellStart"/>
      <w:r w:rsidRPr="00B27D36">
        <w:rPr>
          <w:rFonts w:ascii="Tahoma" w:eastAsia="Times New Roman" w:hAnsi="Tahoma" w:cs="Tahoma"/>
          <w:color w:val="000000"/>
          <w:kern w:val="0"/>
          <w:sz w:val="18"/>
          <w:szCs w:val="18"/>
          <w:lang w:val="en-US" w:eastAsia="zh-CN"/>
          <w14:ligatures w14:val="none"/>
        </w:rPr>
        <w:t>vse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certifikate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izjave</w:t>
      </w:r>
      <w:proofErr w:type="spellEnd"/>
      <w:r w:rsidRPr="00B27D36">
        <w:rPr>
          <w:rFonts w:ascii="Tahoma" w:eastAsia="Times New Roman" w:hAnsi="Tahoma" w:cs="Tahoma"/>
          <w:color w:val="000000"/>
          <w:kern w:val="0"/>
          <w:sz w:val="18"/>
          <w:szCs w:val="18"/>
          <w:lang w:val="en-US" w:eastAsia="zh-CN"/>
          <w14:ligatures w14:val="none"/>
        </w:rPr>
        <w:t xml:space="preserve"> o </w:t>
      </w:r>
      <w:proofErr w:type="spellStart"/>
      <w:r w:rsidRPr="00B27D36">
        <w:rPr>
          <w:rFonts w:ascii="Tahoma" w:eastAsia="Times New Roman" w:hAnsi="Tahoma" w:cs="Tahoma"/>
          <w:color w:val="000000"/>
          <w:kern w:val="0"/>
          <w:sz w:val="18"/>
          <w:szCs w:val="18"/>
          <w:lang w:val="en-US" w:eastAsia="zh-CN"/>
          <w14:ligatures w14:val="none"/>
        </w:rPr>
        <w:t>skladnosti</w:t>
      </w:r>
      <w:proofErr w:type="spellEnd"/>
      <w:r w:rsidRPr="00B27D36">
        <w:rPr>
          <w:rFonts w:ascii="Tahoma" w:eastAsia="Times New Roman" w:hAnsi="Tahoma" w:cs="Tahoma"/>
          <w:color w:val="000000"/>
          <w:kern w:val="0"/>
          <w:sz w:val="18"/>
          <w:szCs w:val="18"/>
          <w:lang w:val="en-US" w:eastAsia="zh-CN"/>
          <w14:ligatures w14:val="none"/>
        </w:rPr>
        <w:t xml:space="preserve"> in </w:t>
      </w:r>
      <w:proofErr w:type="spellStart"/>
      <w:r w:rsidRPr="00B27D36">
        <w:rPr>
          <w:rFonts w:ascii="Tahoma" w:eastAsia="Times New Roman" w:hAnsi="Tahoma" w:cs="Tahoma"/>
          <w:color w:val="000000"/>
          <w:kern w:val="0"/>
          <w:sz w:val="18"/>
          <w:szCs w:val="18"/>
          <w:lang w:val="en-US" w:eastAsia="zh-CN"/>
          <w14:ligatures w14:val="none"/>
        </w:rPr>
        <w:t>druge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relevantne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veljavne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proofErr w:type="gramStart"/>
      <w:r w:rsidRPr="00B27D36">
        <w:rPr>
          <w:rFonts w:ascii="Tahoma" w:eastAsia="Times New Roman" w:hAnsi="Tahoma" w:cs="Tahoma"/>
          <w:color w:val="000000"/>
          <w:kern w:val="0"/>
          <w:sz w:val="18"/>
          <w:szCs w:val="18"/>
          <w:lang w:val="en-US" w:eastAsia="zh-CN"/>
          <w14:ligatures w14:val="none"/>
        </w:rPr>
        <w:t>listine</w:t>
      </w:r>
      <w:proofErr w:type="spellEnd"/>
      <w:r w:rsidRPr="00B27D36">
        <w:rPr>
          <w:rFonts w:ascii="Tahoma" w:eastAsia="Times New Roman" w:hAnsi="Tahoma" w:cs="Tahoma"/>
          <w:color w:val="000000"/>
          <w:kern w:val="0"/>
          <w:sz w:val="18"/>
          <w:szCs w:val="18"/>
          <w:lang w:val="en-US" w:eastAsia="zh-CN"/>
          <w14:ligatures w14:val="none"/>
        </w:rPr>
        <w:t xml:space="preserve">  v</w:t>
      </w:r>
      <w:proofErr w:type="gram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skladu</w:t>
      </w:r>
      <w:proofErr w:type="spellEnd"/>
      <w:r w:rsidRPr="00B27D36">
        <w:rPr>
          <w:rFonts w:ascii="Tahoma" w:eastAsia="Times New Roman" w:hAnsi="Tahoma" w:cs="Tahoma"/>
          <w:color w:val="000000"/>
          <w:kern w:val="0"/>
          <w:sz w:val="18"/>
          <w:szCs w:val="18"/>
          <w:lang w:val="en-US" w:eastAsia="zh-CN"/>
          <w14:ligatures w14:val="none"/>
        </w:rPr>
        <w:t xml:space="preserve"> z  MDR/IVDR </w:t>
      </w:r>
      <w:proofErr w:type="spellStart"/>
      <w:r w:rsidRPr="00B27D36">
        <w:rPr>
          <w:rFonts w:ascii="Tahoma" w:eastAsia="Times New Roman" w:hAnsi="Tahoma" w:cs="Tahoma"/>
          <w:color w:val="000000"/>
          <w:kern w:val="0"/>
          <w:sz w:val="18"/>
          <w:szCs w:val="18"/>
          <w:lang w:val="en-US" w:eastAsia="zh-CN"/>
          <w14:ligatures w14:val="none"/>
        </w:rPr>
        <w:t>zakonodajo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predložiti</w:t>
      </w:r>
      <w:proofErr w:type="spellEnd"/>
      <w:r w:rsidRPr="00B27D36">
        <w:rPr>
          <w:rFonts w:ascii="Tahoma" w:eastAsia="Times New Roman" w:hAnsi="Tahoma" w:cs="Tahoma"/>
          <w:color w:val="000000"/>
          <w:kern w:val="0"/>
          <w:sz w:val="18"/>
          <w:szCs w:val="18"/>
          <w:lang w:val="en-US" w:eastAsia="zh-CN"/>
          <w14:ligatures w14:val="none"/>
        </w:rPr>
        <w:t xml:space="preserve"> v </w:t>
      </w:r>
      <w:proofErr w:type="spellStart"/>
      <w:r w:rsidRPr="00B27D36">
        <w:rPr>
          <w:rFonts w:ascii="Tahoma" w:eastAsia="Times New Roman" w:hAnsi="Tahoma" w:cs="Tahoma"/>
          <w:color w:val="000000"/>
          <w:kern w:val="0"/>
          <w:sz w:val="18"/>
          <w:szCs w:val="18"/>
          <w:lang w:val="en-US" w:eastAsia="zh-CN"/>
          <w14:ligatures w14:val="none"/>
        </w:rPr>
        <w:t>elektronski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obliki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zaželeno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digitalno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podpisane</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datoteke</w:t>
      </w:r>
      <w:proofErr w:type="spellEnd"/>
      <w:r w:rsidRPr="00B27D36">
        <w:rPr>
          <w:rFonts w:ascii="Tahoma" w:eastAsia="Times New Roman" w:hAnsi="Tahoma" w:cs="Tahoma"/>
          <w:color w:val="000000"/>
          <w:kern w:val="0"/>
          <w:sz w:val="18"/>
          <w:szCs w:val="18"/>
          <w:lang w:val="en-US" w:eastAsia="zh-CN"/>
          <w14:ligatures w14:val="none"/>
        </w:rPr>
        <w:t xml:space="preserve">) v </w:t>
      </w:r>
      <w:proofErr w:type="spellStart"/>
      <w:r w:rsidRPr="00B27D36">
        <w:rPr>
          <w:rFonts w:ascii="Tahoma" w:eastAsia="Times New Roman" w:hAnsi="Tahoma" w:cs="Tahoma"/>
          <w:color w:val="000000"/>
          <w:kern w:val="0"/>
          <w:sz w:val="18"/>
          <w:szCs w:val="18"/>
          <w:lang w:val="en-US" w:eastAsia="zh-CN"/>
          <w14:ligatures w14:val="none"/>
        </w:rPr>
        <w:t>ponudbo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Zaželjeno</w:t>
      </w:r>
      <w:proofErr w:type="spellEnd"/>
      <w:r w:rsidRPr="00B27D36">
        <w:rPr>
          <w:rFonts w:ascii="Tahoma" w:eastAsia="Times New Roman" w:hAnsi="Tahoma" w:cs="Tahoma"/>
          <w:color w:val="000000"/>
          <w:kern w:val="0"/>
          <w:sz w:val="18"/>
          <w:szCs w:val="18"/>
          <w:lang w:val="en-US" w:eastAsia="zh-CN"/>
          <w14:ligatures w14:val="none"/>
        </w:rPr>
        <w:t xml:space="preserve"> je, da so </w:t>
      </w:r>
      <w:proofErr w:type="spellStart"/>
      <w:r w:rsidRPr="00B27D36">
        <w:rPr>
          <w:rFonts w:ascii="Tahoma" w:eastAsia="Times New Roman" w:hAnsi="Tahoma" w:cs="Tahoma"/>
          <w:color w:val="000000"/>
          <w:kern w:val="0"/>
          <w:sz w:val="18"/>
          <w:szCs w:val="18"/>
          <w:lang w:val="en-US" w:eastAsia="zh-CN"/>
          <w14:ligatures w14:val="none"/>
        </w:rPr>
        <w:t>Certifikati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razvrščeni</w:t>
      </w:r>
      <w:proofErr w:type="spellEnd"/>
      <w:r w:rsidRPr="00B27D36">
        <w:rPr>
          <w:rFonts w:ascii="Tahoma" w:eastAsia="Times New Roman" w:hAnsi="Tahoma" w:cs="Tahoma"/>
          <w:color w:val="000000"/>
          <w:kern w:val="0"/>
          <w:sz w:val="18"/>
          <w:szCs w:val="18"/>
          <w:lang w:val="en-US" w:eastAsia="zh-CN"/>
          <w14:ligatures w14:val="none"/>
        </w:rPr>
        <w:t xml:space="preserve"> v </w:t>
      </w:r>
      <w:proofErr w:type="spellStart"/>
      <w:r w:rsidRPr="00B27D36">
        <w:rPr>
          <w:rFonts w:ascii="Tahoma" w:eastAsia="Times New Roman" w:hAnsi="Tahoma" w:cs="Tahoma"/>
          <w:color w:val="000000"/>
          <w:kern w:val="0"/>
          <w:sz w:val="18"/>
          <w:szCs w:val="18"/>
          <w:lang w:val="en-US" w:eastAsia="zh-CN"/>
          <w14:ligatures w14:val="none"/>
        </w:rPr>
        <w:t>mapi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poimenovani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Listine</w:t>
      </w:r>
      <w:proofErr w:type="spellEnd"/>
      <w:r w:rsidRPr="00B27D36">
        <w:rPr>
          <w:rFonts w:ascii="Tahoma" w:eastAsia="Times New Roman" w:hAnsi="Tahoma" w:cs="Tahoma"/>
          <w:color w:val="000000"/>
          <w:kern w:val="0"/>
          <w:sz w:val="18"/>
          <w:szCs w:val="18"/>
          <w:lang w:val="en-US" w:eastAsia="zh-CN"/>
          <w14:ligatures w14:val="none"/>
        </w:rPr>
        <w:t>/</w:t>
      </w:r>
      <w:proofErr w:type="spellStart"/>
      <w:r w:rsidRPr="00B27D36">
        <w:rPr>
          <w:rFonts w:ascii="Tahoma" w:eastAsia="Times New Roman" w:hAnsi="Tahoma" w:cs="Tahoma"/>
          <w:color w:val="000000"/>
          <w:kern w:val="0"/>
          <w:sz w:val="18"/>
          <w:szCs w:val="18"/>
          <w:lang w:val="en-US" w:eastAsia="zh-CN"/>
          <w14:ligatures w14:val="none"/>
        </w:rPr>
        <w:t>Dokazila</w:t>
      </w:r>
      <w:proofErr w:type="spellEnd"/>
      <w:r w:rsidRPr="00B27D36">
        <w:rPr>
          <w:rFonts w:ascii="Tahoma" w:eastAsia="Times New Roman" w:hAnsi="Tahoma" w:cs="Tahoma"/>
          <w:color w:val="000000"/>
          <w:kern w:val="0"/>
          <w:sz w:val="18"/>
          <w:szCs w:val="18"/>
          <w:lang w:val="en-US" w:eastAsia="zh-CN"/>
          <w14:ligatures w14:val="none"/>
        </w:rPr>
        <w:t>/</w:t>
      </w:r>
      <w:proofErr w:type="spellStart"/>
      <w:r w:rsidRPr="00B27D36">
        <w:rPr>
          <w:rFonts w:ascii="Tahoma" w:eastAsia="Times New Roman" w:hAnsi="Tahoma" w:cs="Tahoma"/>
          <w:color w:val="000000"/>
          <w:kern w:val="0"/>
          <w:sz w:val="18"/>
          <w:szCs w:val="18"/>
          <w:lang w:val="en-US" w:eastAsia="zh-CN"/>
          <w14:ligatures w14:val="none"/>
        </w:rPr>
        <w:t>Certifikati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Nazivi</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priloženih</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dokumentov</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naj</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bodo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označeni</w:t>
      </w:r>
      <w:proofErr w:type="spellEnd"/>
      <w:r w:rsidRPr="00B27D36">
        <w:rPr>
          <w:rFonts w:ascii="Tahoma" w:eastAsia="Times New Roman" w:hAnsi="Tahoma" w:cs="Tahoma"/>
          <w:color w:val="000000"/>
          <w:kern w:val="0"/>
          <w:sz w:val="18"/>
          <w:szCs w:val="18"/>
          <w:lang w:val="en-US" w:eastAsia="zh-CN"/>
          <w14:ligatures w14:val="none"/>
        </w:rPr>
        <w:t xml:space="preserve"> z </w:t>
      </w:r>
      <w:proofErr w:type="spellStart"/>
      <w:r w:rsidRPr="00B27D36">
        <w:rPr>
          <w:rFonts w:ascii="Tahoma" w:eastAsia="Times New Roman" w:hAnsi="Tahoma" w:cs="Tahoma"/>
          <w:color w:val="000000"/>
          <w:kern w:val="0"/>
          <w:sz w:val="18"/>
          <w:szCs w:val="18"/>
          <w:lang w:val="en-US" w:eastAsia="zh-CN"/>
          <w14:ligatures w14:val="none"/>
        </w:rPr>
        <w:t>nadšifro</w:t>
      </w:r>
      <w:proofErr w:type="spellEnd"/>
      <w:r w:rsidRPr="00B27D36">
        <w:rPr>
          <w:rFonts w:ascii="Tahoma" w:eastAsia="Times New Roman" w:hAnsi="Tahoma" w:cs="Tahoma"/>
          <w:color w:val="000000"/>
          <w:kern w:val="0"/>
          <w:sz w:val="18"/>
          <w:szCs w:val="18"/>
          <w:lang w:val="en-US" w:eastAsia="zh-CN"/>
          <w14:ligatures w14:val="none"/>
        </w:rPr>
        <w:t xml:space="preserve"> </w:t>
      </w:r>
      <w:proofErr w:type="spellStart"/>
      <w:r w:rsidRPr="00B27D36">
        <w:rPr>
          <w:rFonts w:ascii="Tahoma" w:eastAsia="Times New Roman" w:hAnsi="Tahoma" w:cs="Tahoma"/>
          <w:color w:val="000000"/>
          <w:kern w:val="0"/>
          <w:sz w:val="18"/>
          <w:szCs w:val="18"/>
          <w:lang w:val="en-US" w:eastAsia="zh-CN"/>
          <w14:ligatures w14:val="none"/>
        </w:rPr>
        <w:t>artikla</w:t>
      </w:r>
      <w:proofErr w:type="spellEnd"/>
      <w:r w:rsidRPr="00B27D36">
        <w:rPr>
          <w:rFonts w:ascii="Tahoma" w:eastAsia="Times New Roman" w:hAnsi="Tahoma" w:cs="Tahoma"/>
          <w:color w:val="000000"/>
          <w:kern w:val="0"/>
          <w:sz w:val="18"/>
          <w:szCs w:val="18"/>
          <w:lang w:val="en-US" w:eastAsia="zh-CN"/>
          <w14:ligatures w14:val="none"/>
        </w:rPr>
        <w:t xml:space="preserve">.) </w:t>
      </w:r>
      <w:r w:rsidRPr="00B27D36">
        <w:rPr>
          <w:rFonts w:ascii="Tahoma" w:eastAsia="Times New Roman" w:hAnsi="Tahoma" w:cs="Tahoma"/>
          <w:b/>
          <w:bCs/>
          <w:color w:val="000000"/>
          <w:kern w:val="0"/>
          <w:sz w:val="18"/>
          <w:szCs w:val="18"/>
          <w:lang w:val="en-US" w:eastAsia="zh-CN"/>
          <w14:ligatures w14:val="none"/>
        </w:rPr>
        <w:t>(</w:t>
      </w:r>
      <w:proofErr w:type="spellStart"/>
      <w:proofErr w:type="gramStart"/>
      <w:r w:rsidRPr="00B27D36">
        <w:rPr>
          <w:rFonts w:ascii="Tahoma" w:eastAsia="Times New Roman" w:hAnsi="Tahoma" w:cs="Tahoma"/>
          <w:b/>
          <w:bCs/>
          <w:color w:val="000000"/>
          <w:kern w:val="0"/>
          <w:sz w:val="18"/>
          <w:szCs w:val="18"/>
          <w:lang w:val="en-US" w:eastAsia="zh-CN"/>
          <w14:ligatures w14:val="none"/>
        </w:rPr>
        <w:t>preko</w:t>
      </w:r>
      <w:proofErr w:type="spellEnd"/>
      <w:proofErr w:type="gramEnd"/>
      <w:r w:rsidRPr="00B27D36">
        <w:rPr>
          <w:rFonts w:ascii="Tahoma" w:eastAsia="Times New Roman" w:hAnsi="Tahoma" w:cs="Tahoma"/>
          <w:b/>
          <w:bCs/>
          <w:color w:val="000000"/>
          <w:kern w:val="0"/>
          <w:sz w:val="18"/>
          <w:szCs w:val="18"/>
          <w:lang w:val="en-US" w:eastAsia="zh-CN"/>
          <w14:ligatures w14:val="none"/>
        </w:rPr>
        <w:t xml:space="preserve"> </w:t>
      </w:r>
      <w:proofErr w:type="spellStart"/>
      <w:r w:rsidRPr="00B27D36">
        <w:rPr>
          <w:rFonts w:ascii="Tahoma" w:eastAsia="Times New Roman" w:hAnsi="Tahoma" w:cs="Tahoma"/>
          <w:b/>
          <w:bCs/>
          <w:color w:val="000000"/>
          <w:kern w:val="0"/>
          <w:sz w:val="18"/>
          <w:szCs w:val="18"/>
          <w:lang w:val="en-US" w:eastAsia="zh-CN"/>
          <w14:ligatures w14:val="none"/>
        </w:rPr>
        <w:t>sistema</w:t>
      </w:r>
      <w:proofErr w:type="spellEnd"/>
      <w:r w:rsidRPr="00B27D36">
        <w:rPr>
          <w:rFonts w:ascii="Tahoma" w:eastAsia="Times New Roman" w:hAnsi="Tahoma" w:cs="Tahoma"/>
          <w:b/>
          <w:bCs/>
          <w:color w:val="000000"/>
          <w:kern w:val="0"/>
          <w:sz w:val="18"/>
          <w:szCs w:val="18"/>
          <w:lang w:val="en-US" w:eastAsia="zh-CN"/>
          <w14:ligatures w14:val="none"/>
        </w:rPr>
        <w:t xml:space="preserve"> </w:t>
      </w:r>
      <w:proofErr w:type="spellStart"/>
      <w:r w:rsidRPr="00B27D36">
        <w:rPr>
          <w:rFonts w:ascii="Tahoma" w:eastAsia="Times New Roman" w:hAnsi="Tahoma" w:cs="Tahoma"/>
          <w:b/>
          <w:bCs/>
          <w:color w:val="000000"/>
          <w:kern w:val="0"/>
          <w:sz w:val="18"/>
          <w:szCs w:val="18"/>
          <w:lang w:val="en-US" w:eastAsia="zh-CN"/>
          <w14:ligatures w14:val="none"/>
        </w:rPr>
        <w:t>eJN</w:t>
      </w:r>
      <w:proofErr w:type="spellEnd"/>
      <w:r w:rsidRPr="00B27D36">
        <w:rPr>
          <w:rFonts w:ascii="Tahoma" w:eastAsia="Times New Roman" w:hAnsi="Tahoma" w:cs="Tahoma"/>
          <w:b/>
          <w:bCs/>
          <w:color w:val="000000"/>
          <w:kern w:val="0"/>
          <w:sz w:val="18"/>
          <w:szCs w:val="18"/>
          <w:lang w:val="en-US" w:eastAsia="zh-CN"/>
          <w14:ligatures w14:val="none"/>
        </w:rPr>
        <w:t xml:space="preserve"> </w:t>
      </w:r>
      <w:proofErr w:type="spellStart"/>
      <w:r w:rsidRPr="00B27D36">
        <w:rPr>
          <w:rFonts w:ascii="Tahoma" w:eastAsia="Times New Roman" w:hAnsi="Tahoma" w:cs="Tahoma"/>
          <w:b/>
          <w:bCs/>
          <w:color w:val="000000"/>
          <w:kern w:val="0"/>
          <w:sz w:val="18"/>
          <w:szCs w:val="18"/>
          <w:lang w:val="en-US" w:eastAsia="zh-CN"/>
          <w14:ligatures w14:val="none"/>
        </w:rPr>
        <w:t>skeniranega</w:t>
      </w:r>
      <w:proofErr w:type="spellEnd"/>
      <w:r w:rsidRPr="00B27D36">
        <w:rPr>
          <w:rFonts w:ascii="Tahoma" w:eastAsia="Times New Roman" w:hAnsi="Tahoma" w:cs="Tahoma"/>
          <w:b/>
          <w:bCs/>
          <w:color w:val="000000"/>
          <w:kern w:val="0"/>
          <w:sz w:val="18"/>
          <w:szCs w:val="18"/>
          <w:lang w:val="en-US" w:eastAsia="zh-CN"/>
          <w14:ligatures w14:val="none"/>
        </w:rPr>
        <w:t xml:space="preserve"> v pdf. </w:t>
      </w:r>
      <w:proofErr w:type="spellStart"/>
      <w:r w:rsidRPr="00B27D36">
        <w:rPr>
          <w:rFonts w:ascii="Tahoma" w:eastAsia="Times New Roman" w:hAnsi="Tahoma" w:cs="Tahoma"/>
          <w:b/>
          <w:bCs/>
          <w:color w:val="000000"/>
          <w:kern w:val="0"/>
          <w:sz w:val="18"/>
          <w:szCs w:val="18"/>
          <w:lang w:val="en-US" w:eastAsia="zh-CN"/>
          <w14:ligatures w14:val="none"/>
        </w:rPr>
        <w:t>obliki</w:t>
      </w:r>
      <w:proofErr w:type="spellEnd"/>
      <w:r w:rsidRPr="00B27D36">
        <w:rPr>
          <w:rFonts w:ascii="Tahoma" w:eastAsia="Times New Roman" w:hAnsi="Tahoma" w:cs="Tahoma"/>
          <w:b/>
          <w:bCs/>
          <w:color w:val="000000"/>
          <w:kern w:val="0"/>
          <w:sz w:val="18"/>
          <w:szCs w:val="18"/>
          <w:lang w:val="en-US" w:eastAsia="zh-CN"/>
          <w14:ligatures w14:val="none"/>
        </w:rPr>
        <w:t xml:space="preserve"> </w:t>
      </w:r>
      <w:proofErr w:type="spellStart"/>
      <w:r w:rsidRPr="00B27D36">
        <w:rPr>
          <w:rFonts w:ascii="Tahoma" w:eastAsia="Times New Roman" w:hAnsi="Tahoma" w:cs="Tahoma"/>
          <w:b/>
          <w:bCs/>
          <w:color w:val="000000"/>
          <w:kern w:val="0"/>
          <w:sz w:val="18"/>
          <w:szCs w:val="18"/>
          <w:lang w:val="en-US" w:eastAsia="zh-CN"/>
          <w14:ligatures w14:val="none"/>
        </w:rPr>
        <w:t>predloži</w:t>
      </w:r>
      <w:proofErr w:type="spellEnd"/>
      <w:r w:rsidRPr="00B27D36">
        <w:rPr>
          <w:rFonts w:ascii="Tahoma" w:eastAsia="Times New Roman" w:hAnsi="Tahoma" w:cs="Tahoma"/>
          <w:b/>
          <w:bCs/>
          <w:color w:val="000000"/>
          <w:kern w:val="0"/>
          <w:sz w:val="18"/>
          <w:szCs w:val="18"/>
          <w:lang w:val="en-US" w:eastAsia="zh-CN"/>
          <w14:ligatures w14:val="none"/>
        </w:rPr>
        <w:t xml:space="preserve"> v </w:t>
      </w:r>
      <w:proofErr w:type="spellStart"/>
      <w:r w:rsidRPr="00B27D36">
        <w:rPr>
          <w:rFonts w:ascii="Tahoma" w:eastAsia="Times New Roman" w:hAnsi="Tahoma" w:cs="Tahoma"/>
          <w:b/>
          <w:bCs/>
          <w:color w:val="000000"/>
          <w:kern w:val="0"/>
          <w:sz w:val="18"/>
          <w:szCs w:val="18"/>
          <w:lang w:val="en-US" w:eastAsia="zh-CN"/>
          <w14:ligatures w14:val="none"/>
        </w:rPr>
        <w:t>razdelek</w:t>
      </w:r>
      <w:proofErr w:type="spellEnd"/>
      <w:r w:rsidRPr="00B27D36">
        <w:rPr>
          <w:rFonts w:ascii="Tahoma" w:eastAsia="Times New Roman" w:hAnsi="Tahoma" w:cs="Tahoma"/>
          <w:b/>
          <w:bCs/>
          <w:color w:val="000000"/>
          <w:kern w:val="0"/>
          <w:sz w:val="18"/>
          <w:szCs w:val="18"/>
          <w:lang w:val="en-US" w:eastAsia="zh-CN"/>
          <w14:ligatures w14:val="none"/>
        </w:rPr>
        <w:t xml:space="preserve"> » </w:t>
      </w:r>
      <w:proofErr w:type="spellStart"/>
      <w:r w:rsidRPr="00B27D36">
        <w:rPr>
          <w:rFonts w:ascii="Tahoma" w:eastAsia="Times New Roman" w:hAnsi="Tahoma" w:cs="Tahoma"/>
          <w:b/>
          <w:bCs/>
          <w:color w:val="000000"/>
          <w:kern w:val="0"/>
          <w:sz w:val="18"/>
          <w:szCs w:val="18"/>
          <w:lang w:val="en-US" w:eastAsia="zh-CN"/>
          <w14:ligatures w14:val="none"/>
        </w:rPr>
        <w:t>Druge</w:t>
      </w:r>
      <w:proofErr w:type="spellEnd"/>
      <w:r w:rsidRPr="00B27D36">
        <w:rPr>
          <w:rFonts w:ascii="Tahoma" w:eastAsia="Times New Roman" w:hAnsi="Tahoma" w:cs="Tahoma"/>
          <w:b/>
          <w:bCs/>
          <w:color w:val="000000"/>
          <w:kern w:val="0"/>
          <w:sz w:val="18"/>
          <w:szCs w:val="18"/>
          <w:lang w:val="en-US" w:eastAsia="zh-CN"/>
          <w14:ligatures w14:val="none"/>
        </w:rPr>
        <w:t xml:space="preserve"> </w:t>
      </w:r>
      <w:proofErr w:type="spellStart"/>
      <w:r w:rsidRPr="00B27D36">
        <w:rPr>
          <w:rFonts w:ascii="Tahoma" w:eastAsia="Times New Roman" w:hAnsi="Tahoma" w:cs="Tahoma"/>
          <w:b/>
          <w:bCs/>
          <w:color w:val="000000"/>
          <w:kern w:val="0"/>
          <w:sz w:val="18"/>
          <w:szCs w:val="18"/>
          <w:lang w:val="en-US" w:eastAsia="zh-CN"/>
          <w14:ligatures w14:val="none"/>
        </w:rPr>
        <w:t>priloge</w:t>
      </w:r>
      <w:proofErr w:type="spellEnd"/>
    </w:p>
    <w:p w14:paraId="6CF18C43" w14:textId="77777777" w:rsidR="008831DD" w:rsidRPr="00B27D36" w:rsidRDefault="008831DD" w:rsidP="008831DD">
      <w:pPr>
        <w:pStyle w:val="Odstavekseznama"/>
        <w:rPr>
          <w:rFonts w:ascii="Tahoma" w:eastAsia="Times New Roman" w:hAnsi="Tahoma" w:cs="Tahoma"/>
          <w:b/>
          <w:bCs/>
          <w:color w:val="000000"/>
          <w:kern w:val="0"/>
          <w:sz w:val="18"/>
          <w:szCs w:val="18"/>
          <w:lang w:val="en-US" w:eastAsia="zh-CN"/>
          <w14:ligatures w14:val="none"/>
        </w:rPr>
      </w:pPr>
    </w:p>
    <w:p w14:paraId="099ECAD3" w14:textId="1EAEA1DF" w:rsidR="008831DD" w:rsidRDefault="008831DD" w:rsidP="008831DD">
      <w:pPr>
        <w:pStyle w:val="Odstavekseznama"/>
        <w:numPr>
          <w:ilvl w:val="0"/>
          <w:numId w:val="5"/>
        </w:numPr>
        <w:rPr>
          <w:rFonts w:ascii="Tahoma" w:hAnsi="Tahoma" w:cs="Tahoma"/>
          <w:b/>
          <w:bCs/>
          <w:sz w:val="18"/>
          <w:szCs w:val="18"/>
        </w:rPr>
      </w:pPr>
      <w:r w:rsidRPr="00B27D36">
        <w:rPr>
          <w:rFonts w:ascii="Tahoma" w:hAnsi="Tahoma" w:cs="Tahoma"/>
          <w:sz w:val="18"/>
          <w:szCs w:val="18"/>
        </w:rPr>
        <w:t xml:space="preserve">izpolnjena preglednica Podatki o prijavljenih MP </w:t>
      </w:r>
      <w:r w:rsidRPr="00B27D36">
        <w:rPr>
          <w:rFonts w:ascii="Tahoma" w:hAnsi="Tahoma" w:cs="Tahoma"/>
          <w:b/>
          <w:bCs/>
          <w:sz w:val="18"/>
          <w:szCs w:val="18"/>
        </w:rPr>
        <w:t xml:space="preserve">(preko sistema </w:t>
      </w:r>
      <w:proofErr w:type="spellStart"/>
      <w:r w:rsidRPr="00B27D36">
        <w:rPr>
          <w:rFonts w:ascii="Tahoma" w:hAnsi="Tahoma" w:cs="Tahoma"/>
          <w:b/>
          <w:bCs/>
          <w:sz w:val="18"/>
          <w:szCs w:val="18"/>
        </w:rPr>
        <w:t>eJN</w:t>
      </w:r>
      <w:proofErr w:type="spellEnd"/>
      <w:r w:rsidRPr="00B27D36">
        <w:rPr>
          <w:rFonts w:ascii="Tahoma" w:hAnsi="Tahoma" w:cs="Tahoma"/>
          <w:b/>
          <w:bCs/>
          <w:sz w:val="18"/>
          <w:szCs w:val="18"/>
        </w:rPr>
        <w:t xml:space="preserve"> skeniranega v </w:t>
      </w:r>
      <w:proofErr w:type="spellStart"/>
      <w:r w:rsidRPr="00B27D36">
        <w:rPr>
          <w:rFonts w:ascii="Tahoma" w:hAnsi="Tahoma" w:cs="Tahoma"/>
          <w:b/>
          <w:bCs/>
          <w:sz w:val="18"/>
          <w:szCs w:val="18"/>
        </w:rPr>
        <w:t>pdf</w:t>
      </w:r>
      <w:proofErr w:type="spellEnd"/>
      <w:r w:rsidRPr="00B27D36">
        <w:rPr>
          <w:rFonts w:ascii="Tahoma" w:hAnsi="Tahoma" w:cs="Tahoma"/>
          <w:b/>
          <w:bCs/>
          <w:sz w:val="18"/>
          <w:szCs w:val="18"/>
        </w:rPr>
        <w:t xml:space="preserve">. obliki predloži v razdelek » Druge priloge«); </w:t>
      </w:r>
    </w:p>
    <w:p w14:paraId="78AC60CB" w14:textId="77777777" w:rsidR="00822354" w:rsidRPr="00822354" w:rsidRDefault="00822354" w:rsidP="00822354">
      <w:pPr>
        <w:pStyle w:val="Odstavekseznama"/>
        <w:rPr>
          <w:rFonts w:ascii="Tahoma" w:hAnsi="Tahoma" w:cs="Tahoma"/>
          <w:b/>
          <w:bCs/>
          <w:sz w:val="18"/>
          <w:szCs w:val="18"/>
        </w:rPr>
      </w:pPr>
    </w:p>
    <w:p w14:paraId="0E380870" w14:textId="77777777" w:rsidR="00822354" w:rsidRDefault="00822354" w:rsidP="00822354">
      <w:pPr>
        <w:numPr>
          <w:ilvl w:val="0"/>
          <w:numId w:val="5"/>
        </w:numPr>
        <w:suppressAutoHyphens/>
        <w:spacing w:after="0" w:line="240" w:lineRule="auto"/>
        <w:jc w:val="both"/>
      </w:pPr>
      <w:r>
        <w:rPr>
          <w:rFonts w:ascii="Tahoma" w:hAnsi="Tahoma" w:cs="Tahoma"/>
          <w:sz w:val="18"/>
          <w:szCs w:val="18"/>
        </w:rPr>
        <w:t xml:space="preserve">seznam vseh velikosti in vse kataloške številke, ki jih ponudnik ponuja pod posamezno </w:t>
      </w:r>
      <w:proofErr w:type="spellStart"/>
      <w:r>
        <w:rPr>
          <w:rFonts w:ascii="Tahoma" w:hAnsi="Tahoma" w:cs="Tahoma"/>
          <w:sz w:val="18"/>
          <w:szCs w:val="18"/>
        </w:rPr>
        <w:t>nadšifro</w:t>
      </w:r>
      <w:proofErr w:type="spellEnd"/>
      <w:r>
        <w:rPr>
          <w:rFonts w:ascii="Tahoma" w:hAnsi="Tahoma" w:cs="Tahoma"/>
          <w:sz w:val="18"/>
          <w:szCs w:val="18"/>
        </w:rPr>
        <w:t xml:space="preserve"> (kjer je to zahtevano) v </w:t>
      </w:r>
      <w:proofErr w:type="spellStart"/>
      <w:r>
        <w:rPr>
          <w:rFonts w:ascii="Tahoma" w:hAnsi="Tahoma" w:cs="Tahoma"/>
          <w:sz w:val="18"/>
          <w:szCs w:val="18"/>
        </w:rPr>
        <w:t>pdf</w:t>
      </w:r>
      <w:proofErr w:type="spellEnd"/>
      <w:r>
        <w:rPr>
          <w:rFonts w:ascii="Tahoma" w:hAnsi="Tahoma" w:cs="Tahoma"/>
          <w:sz w:val="18"/>
          <w:szCs w:val="18"/>
        </w:rPr>
        <w:t xml:space="preserve"> in </w:t>
      </w:r>
      <w:proofErr w:type="spellStart"/>
      <w:r>
        <w:rPr>
          <w:rFonts w:ascii="Tahoma" w:hAnsi="Tahoma" w:cs="Tahoma"/>
          <w:sz w:val="18"/>
          <w:szCs w:val="18"/>
        </w:rPr>
        <w:t>xls</w:t>
      </w:r>
      <w:proofErr w:type="spellEnd"/>
      <w:r>
        <w:rPr>
          <w:rFonts w:ascii="Tahoma" w:hAnsi="Tahoma" w:cs="Tahoma"/>
          <w:sz w:val="18"/>
          <w:szCs w:val="18"/>
        </w:rPr>
        <w:t xml:space="preserve"> obliki (Iz preglednice mora biti razvidna </w:t>
      </w:r>
      <w:r>
        <w:rPr>
          <w:rFonts w:ascii="Tahoma" w:hAnsi="Tahoma" w:cs="Tahoma"/>
          <w:b/>
          <w:bCs/>
          <w:sz w:val="18"/>
          <w:szCs w:val="18"/>
          <w:u w:val="single"/>
        </w:rPr>
        <w:t xml:space="preserve">naročnikova </w:t>
      </w:r>
      <w:proofErr w:type="spellStart"/>
      <w:r>
        <w:rPr>
          <w:rFonts w:ascii="Tahoma" w:hAnsi="Tahoma" w:cs="Tahoma"/>
          <w:b/>
          <w:bCs/>
          <w:sz w:val="18"/>
          <w:szCs w:val="18"/>
          <w:u w:val="single"/>
        </w:rPr>
        <w:t>nadšifra</w:t>
      </w:r>
      <w:proofErr w:type="spellEnd"/>
      <w:r>
        <w:rPr>
          <w:rFonts w:ascii="Tahoma" w:hAnsi="Tahoma" w:cs="Tahoma"/>
          <w:b/>
          <w:bCs/>
          <w:sz w:val="18"/>
          <w:szCs w:val="18"/>
          <w:u w:val="single"/>
        </w:rPr>
        <w:t xml:space="preserve"> artikla</w:t>
      </w:r>
      <w:r>
        <w:rPr>
          <w:rFonts w:ascii="Tahoma" w:hAnsi="Tahoma" w:cs="Tahoma"/>
          <w:sz w:val="18"/>
          <w:szCs w:val="18"/>
        </w:rPr>
        <w:t xml:space="preserve"> in prijavljeni </w:t>
      </w:r>
      <w:r>
        <w:rPr>
          <w:rFonts w:ascii="Tahoma" w:hAnsi="Tahoma" w:cs="Tahoma"/>
          <w:sz w:val="18"/>
          <w:szCs w:val="18"/>
        </w:rPr>
        <w:lastRenderedPageBreak/>
        <w:t xml:space="preserve">ponudnikovi artikli s kataloškimi številkami, ki so bili prijavljeni na navedeno </w:t>
      </w:r>
      <w:proofErr w:type="spellStart"/>
      <w:r>
        <w:rPr>
          <w:rFonts w:ascii="Tahoma" w:hAnsi="Tahoma" w:cs="Tahoma"/>
          <w:sz w:val="18"/>
          <w:szCs w:val="18"/>
        </w:rPr>
        <w:t>nadšifro</w:t>
      </w:r>
      <w:proofErr w:type="spellEnd"/>
      <w:r>
        <w:rPr>
          <w:rFonts w:ascii="Tahoma" w:hAnsi="Tahoma" w:cs="Tahoma"/>
          <w:sz w:val="18"/>
          <w:szCs w:val="18"/>
        </w:rPr>
        <w:t>.) (</w:t>
      </w:r>
      <w:r>
        <w:rPr>
          <w:rFonts w:ascii="Tahoma" w:hAnsi="Tahoma" w:cs="Tahoma"/>
          <w:b/>
          <w:bCs/>
          <w:sz w:val="18"/>
          <w:szCs w:val="18"/>
        </w:rPr>
        <w:t xml:space="preserve">preko sistema </w:t>
      </w:r>
      <w:proofErr w:type="spellStart"/>
      <w:r>
        <w:rPr>
          <w:rFonts w:ascii="Tahoma" w:hAnsi="Tahoma" w:cs="Tahoma"/>
          <w:b/>
          <w:bCs/>
          <w:sz w:val="18"/>
          <w:szCs w:val="18"/>
        </w:rPr>
        <w:t>eJN</w:t>
      </w:r>
      <w:proofErr w:type="spellEnd"/>
      <w:r>
        <w:rPr>
          <w:rFonts w:ascii="Tahoma" w:hAnsi="Tahoma" w:cs="Tahoma"/>
          <w:b/>
          <w:bCs/>
          <w:sz w:val="18"/>
          <w:szCs w:val="18"/>
        </w:rPr>
        <w:t xml:space="preserve"> predloži v razdelek “Druge priloge”</w:t>
      </w:r>
      <w:r>
        <w:rPr>
          <w:rFonts w:ascii="Tahoma" w:hAnsi="Tahoma" w:cs="Tahoma"/>
          <w:sz w:val="18"/>
          <w:szCs w:val="18"/>
        </w:rPr>
        <w:t>).</w:t>
      </w:r>
    </w:p>
    <w:p w14:paraId="2C84AB4D" w14:textId="77777777" w:rsidR="00822354" w:rsidRPr="00B27D36" w:rsidRDefault="00822354" w:rsidP="00822354">
      <w:pPr>
        <w:pStyle w:val="Odstavekseznama"/>
        <w:rPr>
          <w:rFonts w:ascii="Tahoma" w:hAnsi="Tahoma" w:cs="Tahoma"/>
          <w:b/>
          <w:bCs/>
          <w:sz w:val="18"/>
          <w:szCs w:val="18"/>
        </w:rPr>
      </w:pPr>
    </w:p>
    <w:p w14:paraId="38853B31" w14:textId="77777777"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710524EA"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0F6AD9">
        <w:rPr>
          <w:rFonts w:ascii="Tahoma" w:eastAsia="Times New Roman" w:hAnsi="Tahoma" w:cs="Tahoma"/>
          <w:bCs/>
          <w:color w:val="000000"/>
          <w:kern w:val="0"/>
          <w:sz w:val="18"/>
          <w:szCs w:val="18"/>
          <w:lang w:eastAsia="zh-CN"/>
          <w14:ligatures w14:val="none"/>
        </w:rPr>
        <w:t>1, 2, 4, 5</w:t>
      </w:r>
      <w:r w:rsidR="008A2BE8" w:rsidRPr="000F6AD9">
        <w:rPr>
          <w:rFonts w:ascii="Tahoma" w:eastAsia="Times New Roman" w:hAnsi="Tahoma" w:cs="Tahoma"/>
          <w:bCs/>
          <w:color w:val="000000"/>
          <w:kern w:val="0"/>
          <w:sz w:val="18"/>
          <w:szCs w:val="18"/>
          <w:lang w:eastAsia="zh-CN"/>
          <w14:ligatures w14:val="none"/>
        </w:rPr>
        <w:t>, 6</w:t>
      </w:r>
      <w:r w:rsidR="000F6AD9" w:rsidRPr="000F6AD9">
        <w:rPr>
          <w:rFonts w:ascii="Tahoma" w:eastAsia="Times New Roman" w:hAnsi="Tahoma" w:cs="Tahoma"/>
          <w:bCs/>
          <w:color w:val="000000"/>
          <w:kern w:val="0"/>
          <w:sz w:val="18"/>
          <w:szCs w:val="18"/>
          <w:lang w:eastAsia="zh-CN"/>
          <w14:ligatures w14:val="none"/>
        </w:rPr>
        <w:t>,</w:t>
      </w:r>
      <w:r w:rsidR="000F6AD9">
        <w:rPr>
          <w:rFonts w:ascii="Tahoma" w:eastAsia="Times New Roman" w:hAnsi="Tahoma" w:cs="Tahoma"/>
          <w:bCs/>
          <w:color w:val="000000"/>
          <w:kern w:val="0"/>
          <w:sz w:val="18"/>
          <w:szCs w:val="18"/>
          <w:lang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roofErr w:type="spellStart"/>
      <w:r w:rsidRPr="00A75378">
        <w:rPr>
          <w:rFonts w:ascii="Tahoma" w:eastAsia="Times New Roman" w:hAnsi="Tahoma" w:cs="Tahoma"/>
          <w:bCs/>
          <w:color w:val="000000"/>
          <w:kern w:val="0"/>
          <w:sz w:val="18"/>
          <w:szCs w:val="18"/>
          <w:lang w:eastAsia="zh-CN"/>
          <w14:ligatures w14:val="none"/>
        </w:rPr>
        <w:t>skenira</w:t>
      </w:r>
      <w:proofErr w:type="spellEnd"/>
      <w:r w:rsidRPr="00A75378">
        <w:rPr>
          <w:rFonts w:ascii="Tahoma" w:eastAsia="Times New Roman" w:hAnsi="Tahoma" w:cs="Tahoma"/>
          <w:bCs/>
          <w:color w:val="000000"/>
          <w:kern w:val="0"/>
          <w:sz w:val="18"/>
          <w:szCs w:val="18"/>
          <w:lang w:eastAsia="zh-CN"/>
          <w14:ligatures w14:val="none"/>
        </w:rPr>
        <w:t xml:space="preserve"> v en dokument in v </w:t>
      </w:r>
      <w:proofErr w:type="spellStart"/>
      <w:r w:rsidRPr="00A75378">
        <w:rPr>
          <w:rFonts w:ascii="Tahoma" w:eastAsia="Times New Roman" w:hAnsi="Tahoma" w:cs="Tahoma"/>
          <w:bCs/>
          <w:color w:val="000000"/>
          <w:kern w:val="0"/>
          <w:sz w:val="18"/>
          <w:szCs w:val="18"/>
          <w:lang w:eastAsia="zh-CN"/>
          <w14:ligatures w14:val="none"/>
        </w:rPr>
        <w:t>pdf.obliki</w:t>
      </w:r>
      <w:proofErr w:type="spellEnd"/>
      <w:r w:rsidRPr="00A75378">
        <w:rPr>
          <w:rFonts w:ascii="Tahoma" w:eastAsia="Times New Roman" w:hAnsi="Tahoma" w:cs="Tahoma"/>
          <w:bCs/>
          <w:color w:val="000000"/>
          <w:kern w:val="0"/>
          <w:sz w:val="18"/>
          <w:szCs w:val="18"/>
          <w:lang w:eastAsia="zh-CN"/>
          <w14:ligatures w14:val="none"/>
        </w:rPr>
        <w:t xml:space="preserve">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w:t>
      </w:r>
      <w:proofErr w:type="spellStart"/>
      <w:r w:rsidRPr="00A75378">
        <w:rPr>
          <w:rFonts w:ascii="Tahoma" w:eastAsia="Times New Roman" w:hAnsi="Tahoma" w:cs="Tahoma"/>
          <w:bCs/>
          <w:color w:val="000000"/>
          <w:kern w:val="0"/>
          <w:sz w:val="18"/>
          <w:szCs w:val="18"/>
          <w:u w:val="single"/>
          <w:lang w:eastAsia="zh-CN"/>
          <w14:ligatures w14:val="none"/>
        </w:rPr>
        <w:t>pdf</w:t>
      </w:r>
      <w:proofErr w:type="spellEnd"/>
      <w:r w:rsidRPr="00A75378">
        <w:rPr>
          <w:rFonts w:ascii="Tahoma" w:eastAsia="Times New Roman" w:hAnsi="Tahoma" w:cs="Tahoma"/>
          <w:bCs/>
          <w:color w:val="000000"/>
          <w:kern w:val="0"/>
          <w:sz w:val="18"/>
          <w:szCs w:val="18"/>
          <w:u w:val="single"/>
          <w:lang w:eastAsia="zh-CN"/>
          <w14:ligatures w14:val="none"/>
        </w:rPr>
        <w:t xml:space="preserve">.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w:t>
      </w:r>
      <w:proofErr w:type="spellStart"/>
      <w:r w:rsidRPr="00A75378">
        <w:rPr>
          <w:rFonts w:ascii="Tahoma" w:eastAsia="Times New Roman" w:hAnsi="Tahoma" w:cs="Tahoma"/>
          <w:bCs/>
          <w:color w:val="000000"/>
          <w:kern w:val="0"/>
          <w:sz w:val="18"/>
          <w:szCs w:val="18"/>
          <w:u w:val="single"/>
          <w:lang w:eastAsia="zh-CN"/>
          <w14:ligatures w14:val="none"/>
        </w:rPr>
        <w:t>eJN</w:t>
      </w:r>
      <w:proofErr w:type="spellEnd"/>
      <w:r w:rsidRPr="00A75378">
        <w:rPr>
          <w:rFonts w:ascii="Tahoma" w:eastAsia="Times New Roman" w:hAnsi="Tahoma" w:cs="Tahoma"/>
          <w:bCs/>
          <w:color w:val="000000"/>
          <w:kern w:val="0"/>
          <w:sz w:val="18"/>
          <w:szCs w:val="18"/>
          <w:u w:val="single"/>
          <w:lang w:eastAsia="zh-CN"/>
          <w14:ligatures w14:val="none"/>
        </w:rPr>
        <w:t xml:space="preserve">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w:t>
      </w:r>
      <w:proofErr w:type="spellStart"/>
      <w:r w:rsidRPr="00A75378">
        <w:rPr>
          <w:rFonts w:ascii="Tahoma" w:eastAsia="Times New Roman" w:hAnsi="Tahoma" w:cs="Tahoma"/>
          <w:bCs/>
          <w:color w:val="000000"/>
          <w:kern w:val="0"/>
          <w:sz w:val="18"/>
          <w:szCs w:val="18"/>
          <w:lang w:eastAsia="zh-CN"/>
          <w14:ligatures w14:val="none"/>
        </w:rPr>
        <w:t>poslovodečega</w:t>
      </w:r>
      <w:proofErr w:type="spellEnd"/>
      <w:r w:rsidRPr="00A75378">
        <w:rPr>
          <w:rFonts w:ascii="Tahoma" w:eastAsia="Times New Roman" w:hAnsi="Tahoma" w:cs="Tahoma"/>
          <w:bCs/>
          <w:color w:val="000000"/>
          <w:kern w:val="0"/>
          <w:sz w:val="18"/>
          <w:szCs w:val="18"/>
          <w:lang w:eastAsia="zh-CN"/>
          <w14:ligatures w14:val="none"/>
        </w:rPr>
        <w:t xml:space="preserve">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lastRenderedPageBreak/>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 xml:space="preserve">V </w:t>
      </w:r>
      <w:proofErr w:type="spellStart"/>
      <w:r w:rsidRPr="00115691">
        <w:rPr>
          <w:rFonts w:ascii="Tahoma" w:eastAsia="Times New Roman" w:hAnsi="Tahoma" w:cs="Tahoma"/>
          <w:color w:val="000000"/>
          <w:kern w:val="0"/>
          <w:sz w:val="18"/>
          <w:szCs w:val="18"/>
          <w:lang w:val="en-US" w:eastAsia="zh-CN"/>
          <w14:ligatures w14:val="none"/>
        </w:rPr>
        <w:t>primeru</w:t>
      </w:r>
      <w:proofErr w:type="spellEnd"/>
      <w:r w:rsidRPr="00115691">
        <w:rPr>
          <w:rFonts w:ascii="Tahoma" w:eastAsia="Times New Roman" w:hAnsi="Tahoma" w:cs="Tahoma"/>
          <w:color w:val="000000"/>
          <w:kern w:val="0"/>
          <w:sz w:val="18"/>
          <w:szCs w:val="18"/>
          <w:lang w:val="en-US" w:eastAsia="zh-CN"/>
          <w14:ligatures w14:val="none"/>
        </w:rPr>
        <w:t xml:space="preserve">, da </w:t>
      </w:r>
      <w:proofErr w:type="spellStart"/>
      <w:r w:rsidRPr="00115691">
        <w:rPr>
          <w:rFonts w:ascii="Tahoma" w:eastAsia="Times New Roman" w:hAnsi="Tahoma" w:cs="Tahoma"/>
          <w:color w:val="000000"/>
          <w:kern w:val="0"/>
          <w:sz w:val="18"/>
          <w:szCs w:val="18"/>
          <w:lang w:val="en-US" w:eastAsia="zh-CN"/>
          <w14:ligatures w14:val="none"/>
        </w:rPr>
        <w:t>zapis</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dodatnih</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podatkov</w:t>
      </w:r>
      <w:proofErr w:type="spellEnd"/>
      <w:r w:rsidRPr="00115691">
        <w:rPr>
          <w:rFonts w:ascii="Tahoma" w:eastAsia="Times New Roman" w:hAnsi="Tahoma" w:cs="Tahoma"/>
          <w:color w:val="000000"/>
          <w:kern w:val="0"/>
          <w:sz w:val="18"/>
          <w:szCs w:val="18"/>
          <w:lang w:val="en-US" w:eastAsia="zh-CN"/>
          <w14:ligatures w14:val="none"/>
        </w:rPr>
        <w:t xml:space="preserve"> (PD1, PD</w:t>
      </w:r>
      <w:proofErr w:type="gramStart"/>
      <w:r w:rsidRPr="00115691">
        <w:rPr>
          <w:rFonts w:ascii="Tahoma" w:eastAsia="Times New Roman" w:hAnsi="Tahoma" w:cs="Tahoma"/>
          <w:color w:val="000000"/>
          <w:kern w:val="0"/>
          <w:sz w:val="18"/>
          <w:szCs w:val="18"/>
          <w:lang w:val="en-US" w:eastAsia="zh-CN"/>
          <w14:ligatures w14:val="none"/>
        </w:rPr>
        <w:t>2,…</w:t>
      </w:r>
      <w:proofErr w:type="gramEnd"/>
      <w:r w:rsidRPr="00115691">
        <w:rPr>
          <w:rFonts w:ascii="Tahoma" w:eastAsia="Times New Roman" w:hAnsi="Tahoma" w:cs="Tahoma"/>
          <w:color w:val="000000"/>
          <w:kern w:val="0"/>
          <w:sz w:val="18"/>
          <w:szCs w:val="18"/>
          <w:lang w:val="en-US" w:eastAsia="zh-CN"/>
          <w14:ligatures w14:val="none"/>
        </w:rPr>
        <w:t xml:space="preserve">) v </w:t>
      </w:r>
      <w:proofErr w:type="spellStart"/>
      <w:r w:rsidRPr="00115691">
        <w:rPr>
          <w:rFonts w:ascii="Tahoma" w:eastAsia="Times New Roman" w:hAnsi="Tahoma" w:cs="Tahoma"/>
          <w:color w:val="000000"/>
          <w:kern w:val="0"/>
          <w:sz w:val="18"/>
          <w:szCs w:val="18"/>
          <w:lang w:val="en-US" w:eastAsia="zh-CN"/>
          <w14:ligatures w14:val="none"/>
        </w:rPr>
        <w:t>opisu</w:t>
      </w:r>
      <w:proofErr w:type="spellEnd"/>
      <w:r w:rsidRPr="00115691">
        <w:rPr>
          <w:rFonts w:ascii="Tahoma" w:eastAsia="Times New Roman" w:hAnsi="Tahoma" w:cs="Tahoma"/>
          <w:color w:val="000000"/>
          <w:kern w:val="0"/>
          <w:sz w:val="18"/>
          <w:szCs w:val="18"/>
          <w:lang w:val="en-US" w:eastAsia="zh-CN"/>
          <w14:ligatures w14:val="none"/>
        </w:rPr>
        <w:t xml:space="preserve"> art. </w:t>
      </w:r>
      <w:proofErr w:type="spellStart"/>
      <w:r w:rsidRPr="00115691">
        <w:rPr>
          <w:rFonts w:ascii="Tahoma" w:eastAsia="Times New Roman" w:hAnsi="Tahoma" w:cs="Tahoma"/>
          <w:color w:val="000000"/>
          <w:kern w:val="0"/>
          <w:sz w:val="18"/>
          <w:szCs w:val="18"/>
          <w:lang w:val="en-US" w:eastAsia="zh-CN"/>
          <w14:ligatures w14:val="none"/>
        </w:rPr>
        <w:t>presega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dovoljeno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število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znakov</w:t>
      </w:r>
      <w:proofErr w:type="spellEnd"/>
      <w:r w:rsidRPr="00115691">
        <w:rPr>
          <w:rFonts w:ascii="Tahoma" w:eastAsia="Times New Roman" w:hAnsi="Tahoma" w:cs="Tahoma"/>
          <w:color w:val="000000"/>
          <w:kern w:val="0"/>
          <w:sz w:val="18"/>
          <w:szCs w:val="18"/>
          <w:lang w:val="en-US" w:eastAsia="zh-CN"/>
          <w14:ligatures w14:val="none"/>
        </w:rPr>
        <w:t>/</w:t>
      </w:r>
      <w:proofErr w:type="spellStart"/>
      <w:r w:rsidRPr="00115691">
        <w:rPr>
          <w:rFonts w:ascii="Tahoma" w:eastAsia="Times New Roman" w:hAnsi="Tahoma" w:cs="Tahoma"/>
          <w:color w:val="000000"/>
          <w:kern w:val="0"/>
          <w:sz w:val="18"/>
          <w:szCs w:val="18"/>
          <w:lang w:val="en-US" w:eastAsia="zh-CN"/>
          <w14:ligatures w14:val="none"/>
        </w:rPr>
        <w:t>vpisov</w:t>
      </w:r>
      <w:proofErr w:type="spellEnd"/>
      <w:r w:rsidRPr="00115691">
        <w:rPr>
          <w:rFonts w:ascii="Tahoma" w:eastAsia="Times New Roman" w:hAnsi="Tahoma" w:cs="Tahoma"/>
          <w:color w:val="000000"/>
          <w:kern w:val="0"/>
          <w:sz w:val="18"/>
          <w:szCs w:val="18"/>
          <w:lang w:val="en-US" w:eastAsia="zh-CN"/>
          <w14:ligatures w14:val="none"/>
        </w:rPr>
        <w:t xml:space="preserve">, se </w:t>
      </w:r>
      <w:proofErr w:type="spellStart"/>
      <w:r w:rsidRPr="00115691">
        <w:rPr>
          <w:rFonts w:ascii="Tahoma" w:eastAsia="Times New Roman" w:hAnsi="Tahoma" w:cs="Tahoma"/>
          <w:color w:val="000000"/>
          <w:kern w:val="0"/>
          <w:sz w:val="18"/>
          <w:szCs w:val="18"/>
          <w:lang w:val="en-US" w:eastAsia="zh-CN"/>
          <w14:ligatures w14:val="none"/>
        </w:rPr>
        <w:t>lahko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podajo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na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ločenem</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dopisu</w:t>
      </w:r>
      <w:proofErr w:type="spellEnd"/>
      <w:r w:rsidRPr="00115691">
        <w:rPr>
          <w:rFonts w:ascii="Tahoma" w:eastAsia="Times New Roman" w:hAnsi="Tahoma" w:cs="Tahoma"/>
          <w:color w:val="000000"/>
          <w:kern w:val="0"/>
          <w:sz w:val="18"/>
          <w:szCs w:val="18"/>
          <w:lang w:val="en-US" w:eastAsia="zh-CN"/>
          <w14:ligatures w14:val="none"/>
        </w:rPr>
        <w:t xml:space="preserve">, ki pa mora </w:t>
      </w:r>
      <w:proofErr w:type="spellStart"/>
      <w:r w:rsidRPr="00115691">
        <w:rPr>
          <w:rFonts w:ascii="Tahoma" w:eastAsia="Times New Roman" w:hAnsi="Tahoma" w:cs="Tahoma"/>
          <w:color w:val="000000"/>
          <w:kern w:val="0"/>
          <w:sz w:val="18"/>
          <w:szCs w:val="18"/>
          <w:lang w:val="en-US" w:eastAsia="zh-CN"/>
          <w14:ligatures w14:val="none"/>
        </w:rPr>
        <w:t>biti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priložen</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predračunu</w:t>
      </w:r>
      <w:proofErr w:type="spellEnd"/>
      <w:r w:rsidRPr="00115691">
        <w:rPr>
          <w:rFonts w:ascii="Tahoma" w:eastAsia="Times New Roman" w:hAnsi="Tahoma" w:cs="Tahoma"/>
          <w:color w:val="000000"/>
          <w:kern w:val="0"/>
          <w:sz w:val="18"/>
          <w:szCs w:val="18"/>
          <w:lang w:val="en-US" w:eastAsia="zh-CN"/>
          <w14:ligatures w14:val="none"/>
        </w:rPr>
        <w:t>.</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w:t>
      </w:r>
      <w:proofErr w:type="spellStart"/>
      <w:r w:rsidRPr="00115691">
        <w:rPr>
          <w:rFonts w:ascii="Tahoma" w:eastAsia="Times New Roman" w:hAnsi="Tahoma" w:cs="Tahoma"/>
          <w:color w:val="000000"/>
          <w:kern w:val="0"/>
          <w:sz w:val="18"/>
          <w:szCs w:val="18"/>
          <w:lang w:eastAsia="zh-CN"/>
          <w14:ligatures w14:val="none"/>
        </w:rPr>
        <w:t>meil</w:t>
      </w:r>
      <w:proofErr w:type="spellEnd"/>
      <w:r w:rsidRPr="00115691">
        <w:rPr>
          <w:rFonts w:ascii="Tahoma" w:eastAsia="Times New Roman" w:hAnsi="Tahoma" w:cs="Tahoma"/>
          <w:color w:val="000000"/>
          <w:kern w:val="0"/>
          <w:sz w:val="18"/>
          <w:szCs w:val="18"/>
          <w:lang w:eastAsia="zh-CN"/>
          <w14:ligatures w14:val="none"/>
        </w:rPr>
        <w:t xml:space="preserve">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Iz/v spletno aplikacijo </w:t>
      </w:r>
      <w:proofErr w:type="spellStart"/>
      <w:r w:rsidRPr="00115691">
        <w:rPr>
          <w:rFonts w:ascii="Tahoma" w:eastAsia="Times New Roman" w:hAnsi="Tahoma" w:cs="Tahoma"/>
          <w:color w:val="000000"/>
          <w:kern w:val="0"/>
          <w:sz w:val="18"/>
          <w:szCs w:val="18"/>
          <w:lang w:eastAsia="zh-CN"/>
          <w14:ligatures w14:val="none"/>
        </w:rPr>
        <w:t>Gosoft</w:t>
      </w:r>
      <w:proofErr w:type="spellEnd"/>
      <w:r w:rsidRPr="00115691">
        <w:rPr>
          <w:rFonts w:ascii="Tahoma" w:eastAsia="Times New Roman" w:hAnsi="Tahoma" w:cs="Tahoma"/>
          <w:color w:val="000000"/>
          <w:kern w:val="0"/>
          <w:sz w:val="18"/>
          <w:szCs w:val="18"/>
          <w:lang w:eastAsia="zh-CN"/>
          <w14:ligatures w14:val="none"/>
        </w:rPr>
        <w:t xml:space="preserve">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7888F799" w14:textId="77777777" w:rsidR="005B6D49" w:rsidRDefault="005B6D49" w:rsidP="00B26F64">
      <w:pPr>
        <w:suppressAutoHyphens/>
        <w:spacing w:after="0" w:line="240" w:lineRule="auto"/>
        <w:jc w:val="both"/>
        <w:rPr>
          <w:rFonts w:ascii="Tahoma" w:eastAsia="Times New Roman" w:hAnsi="Tahoma" w:cs="Tahoma"/>
          <w:b/>
          <w:bCs/>
          <w:color w:val="000000"/>
          <w:sz w:val="18"/>
          <w:szCs w:val="18"/>
          <w:lang w:eastAsia="zh-CN"/>
          <w14:ligatures w14:val="none"/>
        </w:rPr>
      </w:pPr>
    </w:p>
    <w:p w14:paraId="6440A62A" w14:textId="6357684E" w:rsidR="00822354" w:rsidRPr="00822354" w:rsidRDefault="00822354" w:rsidP="00822354">
      <w:pPr>
        <w:keepNext/>
        <w:numPr>
          <w:ilvl w:val="0"/>
          <w:numId w:val="12"/>
        </w:numPr>
        <w:suppressAutoHyphens/>
        <w:spacing w:after="0" w:line="240" w:lineRule="auto"/>
      </w:pPr>
      <w:r>
        <w:rPr>
          <w:rFonts w:ascii="Tahoma" w:hAnsi="Tahoma" w:cs="Tahoma"/>
          <w:b/>
          <w:bCs/>
          <w:sz w:val="18"/>
          <w:szCs w:val="18"/>
        </w:rPr>
        <w:t>Sklop 2: Leče in MP za okulistiko-</w:t>
      </w:r>
      <w:proofErr w:type="spellStart"/>
      <w:r>
        <w:rPr>
          <w:rFonts w:ascii="Tahoma" w:hAnsi="Tahoma" w:cs="Tahoma"/>
          <w:b/>
          <w:bCs/>
          <w:sz w:val="18"/>
          <w:szCs w:val="18"/>
        </w:rPr>
        <w:t>Stellaris</w:t>
      </w:r>
      <w:proofErr w:type="spellEnd"/>
      <w:r>
        <w:rPr>
          <w:rFonts w:ascii="Tahoma" w:hAnsi="Tahoma" w:cs="Tahoma"/>
          <w:b/>
          <w:bCs/>
          <w:sz w:val="18"/>
          <w:szCs w:val="18"/>
        </w:rPr>
        <w:t>; Šifra JR: 1600-2</w:t>
      </w:r>
      <w:r w:rsidRPr="00D069B8">
        <w:rPr>
          <w:rFonts w:ascii="Tahoma" w:hAnsi="Tahoma" w:cs="Tahoma"/>
          <w:b/>
          <w:bCs/>
          <w:sz w:val="18"/>
          <w:szCs w:val="18"/>
        </w:rPr>
        <w:t xml:space="preserve">     </w:t>
      </w:r>
    </w:p>
    <w:p w14:paraId="2B495E64" w14:textId="77777777" w:rsidR="00822354" w:rsidRDefault="00822354" w:rsidP="00822354">
      <w:pPr>
        <w:keepNext/>
        <w:numPr>
          <w:ilvl w:val="0"/>
          <w:numId w:val="12"/>
        </w:numPr>
        <w:suppressAutoHyphens/>
        <w:spacing w:after="0" w:line="240" w:lineRule="auto"/>
      </w:pPr>
    </w:p>
    <w:p w14:paraId="3745FFB1" w14:textId="16BB91C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Baza razpisanih medicinskih pripomočkov je pripravljena po sistemu nad šifra in/ali </w:t>
      </w:r>
      <w:proofErr w:type="spellStart"/>
      <w:r w:rsidRPr="00115691">
        <w:rPr>
          <w:rFonts w:ascii="Tahoma" w:eastAsia="Times New Roman" w:hAnsi="Tahoma" w:cs="Tahoma"/>
          <w:color w:val="000000"/>
          <w:kern w:val="0"/>
          <w:sz w:val="18"/>
          <w:szCs w:val="18"/>
          <w:lang w:eastAsia="zh-CN"/>
          <w14:ligatures w14:val="none"/>
        </w:rPr>
        <w:t>podšifra</w:t>
      </w:r>
      <w:proofErr w:type="spellEnd"/>
      <w:r w:rsidRPr="00115691">
        <w:rPr>
          <w:rFonts w:ascii="Tahoma" w:eastAsia="Times New Roman" w:hAnsi="Tahoma" w:cs="Tahoma"/>
          <w:color w:val="000000"/>
          <w:kern w:val="0"/>
          <w:sz w:val="18"/>
          <w:szCs w:val="18"/>
          <w:lang w:eastAsia="zh-CN"/>
          <w14:ligatures w14:val="none"/>
        </w:rPr>
        <w:t>.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w:t>
      </w:r>
      <w:proofErr w:type="spellStart"/>
      <w:r w:rsidRPr="00115691">
        <w:rPr>
          <w:rFonts w:ascii="Tahoma" w:eastAsia="Times New Roman" w:hAnsi="Tahoma" w:cs="Tahoma"/>
          <w:color w:val="000000"/>
          <w:kern w:val="0"/>
          <w:sz w:val="18"/>
          <w:szCs w:val="18"/>
          <w:lang w:eastAsia="zh-CN"/>
          <w14:ligatures w14:val="none"/>
        </w:rPr>
        <w:t>art</w:t>
      </w:r>
      <w:proofErr w:type="spellEnd"/>
      <w:r w:rsidRPr="00115691">
        <w:rPr>
          <w:rFonts w:ascii="Tahoma" w:eastAsia="Times New Roman" w:hAnsi="Tahoma" w:cs="Tahoma"/>
          <w:color w:val="000000"/>
          <w:kern w:val="0"/>
          <w:sz w:val="18"/>
          <w:szCs w:val="18"/>
          <w:lang w:eastAsia="zh-CN"/>
          <w14:ligatures w14:val="none"/>
        </w:rPr>
        <w:t xml:space="preserve">. in vpiše vse zahtevane podatke (PD1, PD2,….). </w:t>
      </w:r>
    </w:p>
    <w:p w14:paraId="0C832723" w14:textId="1532C2F0"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576D282F" w14:textId="77777777" w:rsidR="008831DD" w:rsidRDefault="008831DD"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47087F9"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 xml:space="preserve">POMEMBNO: Ponudnik mora pri ponudbi </w:t>
      </w:r>
      <w:proofErr w:type="spellStart"/>
      <w:r w:rsidRPr="008831DD">
        <w:rPr>
          <w:rFonts w:ascii="Tahoma" w:eastAsia="Times New Roman" w:hAnsi="Tahoma" w:cs="Tahoma"/>
          <w:b/>
          <w:bCs/>
          <w:color w:val="000000"/>
          <w:kern w:val="0"/>
          <w:sz w:val="18"/>
          <w:szCs w:val="18"/>
          <w:lang w:eastAsia="zh-CN"/>
          <w14:ligatures w14:val="none"/>
        </w:rPr>
        <w:t>nadšifre</w:t>
      </w:r>
      <w:proofErr w:type="spellEnd"/>
      <w:r w:rsidRPr="008831DD">
        <w:rPr>
          <w:rFonts w:ascii="Tahoma" w:eastAsia="Times New Roman" w:hAnsi="Tahoma" w:cs="Tahoma"/>
          <w:b/>
          <w:bCs/>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6C1D1E84"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EB1E832" w14:textId="34289D99"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 xml:space="preserve">Ponudnik  mora v primeru ponudbe </w:t>
      </w:r>
      <w:proofErr w:type="spellStart"/>
      <w:r w:rsidRPr="008831DD">
        <w:rPr>
          <w:rFonts w:ascii="Tahoma" w:eastAsia="Times New Roman" w:hAnsi="Tahoma" w:cs="Tahoma"/>
          <w:b/>
          <w:bCs/>
          <w:color w:val="000000"/>
          <w:kern w:val="0"/>
          <w:sz w:val="18"/>
          <w:szCs w:val="18"/>
          <w:lang w:eastAsia="zh-CN"/>
          <w14:ligatures w14:val="none"/>
        </w:rPr>
        <w:t>podšifre</w:t>
      </w:r>
      <w:proofErr w:type="spellEnd"/>
      <w:r w:rsidRPr="008831DD">
        <w:rPr>
          <w:rFonts w:ascii="Tahoma" w:eastAsia="Times New Roman" w:hAnsi="Tahoma" w:cs="Tahoma"/>
          <w:b/>
          <w:bCs/>
          <w:color w:val="000000"/>
          <w:kern w:val="0"/>
          <w:sz w:val="18"/>
          <w:szCs w:val="18"/>
          <w:lang w:eastAsia="zh-CN"/>
          <w14:ligatures w14:val="none"/>
        </w:rPr>
        <w:t xml:space="preserve"> (artikel-artikel) in v primeru da gre za MP ali in vitro diagnostični pripomoček,  izpolniti preglednico »Podatki o prijavljenih MP«.</w:t>
      </w:r>
    </w:p>
    <w:p w14:paraId="66EFCD9E" w14:textId="77777777" w:rsidR="008831DD" w:rsidRPr="00115691" w:rsidRDefault="008831DD"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1E81253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w:t>
      </w:r>
      <w:proofErr w:type="spellStart"/>
      <w:r w:rsidRPr="00115691">
        <w:rPr>
          <w:rFonts w:ascii="Tahoma" w:eastAsia="Times New Roman" w:hAnsi="Tahoma" w:cs="Tahoma"/>
          <w:color w:val="000000"/>
          <w:kern w:val="0"/>
          <w:sz w:val="18"/>
          <w:szCs w:val="18"/>
          <w:lang w:val="en-US" w:eastAsia="sl-SI"/>
          <w14:ligatures w14:val="none"/>
        </w:rPr>
        <w:t>predstavlja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ocenjeno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porabo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artikla</w:t>
      </w:r>
      <w:proofErr w:type="spellEnd"/>
      <w:r w:rsidRPr="00115691">
        <w:rPr>
          <w:rFonts w:ascii="Tahoma" w:eastAsia="Times New Roman" w:hAnsi="Tahoma" w:cs="Tahoma"/>
          <w:color w:val="000000"/>
          <w:kern w:val="0"/>
          <w:sz w:val="18"/>
          <w:szCs w:val="18"/>
          <w:lang w:val="en-US" w:eastAsia="sl-SI"/>
          <w14:ligatures w14:val="none"/>
        </w:rPr>
        <w:t xml:space="preserve"> v </w:t>
      </w:r>
      <w:proofErr w:type="spellStart"/>
      <w:r w:rsidRPr="00115691">
        <w:rPr>
          <w:rFonts w:ascii="Tahoma" w:eastAsia="Times New Roman" w:hAnsi="Tahoma" w:cs="Tahoma"/>
          <w:color w:val="000000"/>
          <w:kern w:val="0"/>
          <w:sz w:val="18"/>
          <w:szCs w:val="18"/>
          <w:lang w:val="en-US" w:eastAsia="sl-SI"/>
          <w14:ligatures w14:val="none"/>
        </w:rPr>
        <w:t>obdobju</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enega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leta</w:t>
      </w:r>
      <w:proofErr w:type="spellEnd"/>
      <w:r w:rsidRPr="00115691">
        <w:rPr>
          <w:rFonts w:ascii="Tahoma" w:eastAsia="Times New Roman" w:hAnsi="Tahoma" w:cs="Tahoma"/>
          <w:color w:val="000000"/>
          <w:kern w:val="0"/>
          <w:sz w:val="18"/>
          <w:szCs w:val="18"/>
          <w:lang w:val="en-US" w:eastAsia="sl-SI"/>
          <w14:ligatures w14:val="none"/>
        </w:rPr>
        <w:t xml:space="preserve">. </w:t>
      </w:r>
    </w:p>
    <w:p w14:paraId="7A8A4D70" w14:textId="77777777" w:rsidR="0019376A" w:rsidRPr="0019376A" w:rsidRDefault="00115691" w:rsidP="0019376A">
      <w:pPr>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r w:rsidR="0019376A" w:rsidRPr="0019376A">
        <w:rPr>
          <w:rFonts w:ascii="Tahoma" w:eastAsia="Times New Roman" w:hAnsi="Tahoma" w:cs="Tahoma"/>
          <w:color w:val="000000"/>
          <w:kern w:val="0"/>
          <w:sz w:val="18"/>
          <w:szCs w:val="18"/>
          <w:u w:val="single"/>
          <w:lang w:eastAsia="zh-CN"/>
          <w14:ligatures w14:val="none"/>
        </w:rPr>
        <w:t>Ponudnik ceno vpisuje na štiri decimalna mesta.</w:t>
      </w: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5D9CBB86"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685D6F">
        <w:rPr>
          <w:rFonts w:ascii="Tahoma" w:eastAsia="Times New Roman" w:hAnsi="Tahoma" w:cs="Tahoma"/>
          <w:b/>
          <w:bCs/>
          <w:color w:val="000000"/>
          <w:kern w:val="0"/>
          <w:sz w:val="18"/>
          <w:szCs w:val="18"/>
          <w:lang w:eastAsia="zh-CN"/>
          <w14:ligatures w14:val="none"/>
        </w:rPr>
        <w:t xml:space="preserve">17.02.2026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val="en-US" w:eastAsia="zh-CN"/>
          <w14:ligatures w14:val="none"/>
        </w:rPr>
      </w:pPr>
      <w:r w:rsidRPr="0019376A">
        <w:rPr>
          <w:rFonts w:ascii="Tahoma" w:eastAsia="Times New Roman" w:hAnsi="Tahoma" w:cs="Tahoma"/>
          <w:b/>
          <w:color w:val="000000"/>
          <w:kern w:val="0"/>
          <w:sz w:val="18"/>
          <w:szCs w:val="18"/>
          <w:lang w:eastAsia="zh-CN"/>
          <w14:ligatures w14:val="none"/>
        </w:rPr>
        <w:lastRenderedPageBreak/>
        <w:t>Ponudnik mora za navedene sklope oddati ponudbo za celotni sklop – vse artikle v šifri JR. Naročnik bo vse ponudbe ponudnikov, ki ne bodo ponudili vseh razpisanih artiklov, označil kot nedopustne.</w:t>
      </w:r>
    </w:p>
    <w:p w14:paraId="1EF5133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0460C7ED" w14:textId="0C0D8679" w:rsidR="005B6D49" w:rsidRDefault="00822354"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822354">
        <w:rPr>
          <w:rFonts w:ascii="Tahoma" w:eastAsia="Times New Roman" w:hAnsi="Tahoma" w:cs="Tahoma"/>
          <w:b/>
          <w:color w:val="000000"/>
          <w:kern w:val="0"/>
          <w:sz w:val="18"/>
          <w:szCs w:val="18"/>
          <w:lang w:eastAsia="zh-CN"/>
          <w14:ligatures w14:val="none"/>
        </w:rPr>
        <w:t xml:space="preserve">Sklop 1: Leče in MP za okulistiko-ostalo; Šifra JR: </w:t>
      </w:r>
      <w:r>
        <w:rPr>
          <w:rFonts w:ascii="Tahoma" w:eastAsia="Times New Roman" w:hAnsi="Tahoma" w:cs="Tahoma"/>
          <w:b/>
          <w:color w:val="000000"/>
          <w:kern w:val="0"/>
          <w:sz w:val="18"/>
          <w:szCs w:val="18"/>
          <w:lang w:eastAsia="zh-CN"/>
          <w14:ligatures w14:val="none"/>
        </w:rPr>
        <w:t>1600-1</w:t>
      </w:r>
    </w:p>
    <w:p w14:paraId="06272EC9" w14:textId="77777777" w:rsidR="00822354" w:rsidRPr="00115691" w:rsidRDefault="00822354"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Baza razpisanih medicinskih pripomočkov je pripravljena po sistemu nad šifra in/ali </w:t>
      </w:r>
      <w:proofErr w:type="spellStart"/>
      <w:r w:rsidRPr="00115691">
        <w:rPr>
          <w:rFonts w:ascii="Tahoma" w:eastAsia="Times New Roman" w:hAnsi="Tahoma" w:cs="Tahoma"/>
          <w:color w:val="000000"/>
          <w:kern w:val="0"/>
          <w:sz w:val="18"/>
          <w:szCs w:val="18"/>
          <w:lang w:eastAsia="zh-CN"/>
          <w14:ligatures w14:val="none"/>
        </w:rPr>
        <w:t>podšifra</w:t>
      </w:r>
      <w:proofErr w:type="spellEnd"/>
      <w:r w:rsidRPr="00115691">
        <w:rPr>
          <w:rFonts w:ascii="Tahoma" w:eastAsia="Times New Roman" w:hAnsi="Tahoma" w:cs="Tahoma"/>
          <w:color w:val="000000"/>
          <w:kern w:val="0"/>
          <w:sz w:val="18"/>
          <w:szCs w:val="18"/>
          <w:lang w:eastAsia="zh-CN"/>
          <w14:ligatures w14:val="none"/>
        </w:rPr>
        <w:t>.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w:t>
      </w:r>
      <w:proofErr w:type="spellStart"/>
      <w:r w:rsidRPr="00115691">
        <w:rPr>
          <w:rFonts w:ascii="Tahoma" w:eastAsia="Times New Roman" w:hAnsi="Tahoma" w:cs="Tahoma"/>
          <w:color w:val="000000"/>
          <w:kern w:val="0"/>
          <w:sz w:val="18"/>
          <w:szCs w:val="18"/>
          <w:lang w:eastAsia="zh-CN"/>
          <w14:ligatures w14:val="none"/>
        </w:rPr>
        <w:t>art</w:t>
      </w:r>
      <w:proofErr w:type="spellEnd"/>
      <w:r w:rsidRPr="00115691">
        <w:rPr>
          <w:rFonts w:ascii="Tahoma" w:eastAsia="Times New Roman" w:hAnsi="Tahoma" w:cs="Tahoma"/>
          <w:color w:val="000000"/>
          <w:kern w:val="0"/>
          <w:sz w:val="18"/>
          <w:szCs w:val="18"/>
          <w:lang w:eastAsia="zh-CN"/>
          <w14:ligatures w14:val="none"/>
        </w:rPr>
        <w:t xml:space="preserve">.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11AB795B"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60AD657"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 xml:space="preserve">POMEMBNO: Ponudnik mora pri ponudbi </w:t>
      </w:r>
      <w:proofErr w:type="spellStart"/>
      <w:r w:rsidRPr="008831DD">
        <w:rPr>
          <w:rFonts w:ascii="Tahoma" w:eastAsia="Times New Roman" w:hAnsi="Tahoma" w:cs="Tahoma"/>
          <w:b/>
          <w:bCs/>
          <w:color w:val="000000"/>
          <w:kern w:val="0"/>
          <w:sz w:val="18"/>
          <w:szCs w:val="18"/>
          <w:lang w:eastAsia="zh-CN"/>
          <w14:ligatures w14:val="none"/>
        </w:rPr>
        <w:t>nadšifre</w:t>
      </w:r>
      <w:proofErr w:type="spellEnd"/>
      <w:r w:rsidRPr="008831DD">
        <w:rPr>
          <w:rFonts w:ascii="Tahoma" w:eastAsia="Times New Roman" w:hAnsi="Tahoma" w:cs="Tahoma"/>
          <w:b/>
          <w:bCs/>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78CDAFC1"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A5B4935" w14:textId="373B296D" w:rsid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 xml:space="preserve">Ponudnik  mora v primeru ponudbe </w:t>
      </w:r>
      <w:proofErr w:type="spellStart"/>
      <w:r w:rsidRPr="008831DD">
        <w:rPr>
          <w:rFonts w:ascii="Tahoma" w:eastAsia="Times New Roman" w:hAnsi="Tahoma" w:cs="Tahoma"/>
          <w:b/>
          <w:bCs/>
          <w:color w:val="000000"/>
          <w:kern w:val="0"/>
          <w:sz w:val="18"/>
          <w:szCs w:val="18"/>
          <w:lang w:eastAsia="zh-CN"/>
          <w14:ligatures w14:val="none"/>
        </w:rPr>
        <w:t>podšifre</w:t>
      </w:r>
      <w:proofErr w:type="spellEnd"/>
      <w:r w:rsidRPr="008831DD">
        <w:rPr>
          <w:rFonts w:ascii="Tahoma" w:eastAsia="Times New Roman" w:hAnsi="Tahoma" w:cs="Tahoma"/>
          <w:b/>
          <w:bCs/>
          <w:color w:val="000000"/>
          <w:kern w:val="0"/>
          <w:sz w:val="18"/>
          <w:szCs w:val="18"/>
          <w:lang w:eastAsia="zh-CN"/>
          <w14:ligatures w14:val="none"/>
        </w:rPr>
        <w:t xml:space="preserve"> (artikel-artikel) in v primeru da gre za MP ali in vitro diagnostični pripomoček,  izpolniti preglednico »Podatki o prijavljenih MP«.</w:t>
      </w:r>
      <w:r>
        <w:rPr>
          <w:rFonts w:ascii="Tahoma" w:eastAsia="Times New Roman" w:hAnsi="Tahoma" w:cs="Tahoma"/>
          <w:b/>
          <w:bCs/>
          <w:color w:val="000000"/>
          <w:kern w:val="0"/>
          <w:sz w:val="18"/>
          <w:szCs w:val="18"/>
          <w:lang w:eastAsia="zh-CN"/>
          <w14:ligatures w14:val="none"/>
        </w:rPr>
        <w:t xml:space="preserve"> </w:t>
      </w:r>
    </w:p>
    <w:p w14:paraId="73B11422"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 xml:space="preserve">Ponudnik mora v spletno aplikacijo vpisati tudi ponudbeno ceno (v EUR brez DDV!) na razpisano enoto mere. </w:t>
      </w:r>
      <w:bookmarkStart w:id="2" w:name="_Hlk208227913"/>
      <w:r w:rsidRPr="00115691">
        <w:rPr>
          <w:rFonts w:ascii="Tahoma" w:eastAsia="Times New Roman" w:hAnsi="Tahoma" w:cs="Tahoma"/>
          <w:color w:val="000000"/>
          <w:kern w:val="0"/>
          <w:sz w:val="18"/>
          <w:szCs w:val="18"/>
          <w:u w:val="single"/>
          <w:lang w:eastAsia="zh-CN"/>
          <w14:ligatures w14:val="none"/>
        </w:rPr>
        <w:t>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2"/>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398093D1"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685D6F">
        <w:rPr>
          <w:rFonts w:ascii="Tahoma" w:eastAsia="Times New Roman" w:hAnsi="Tahoma" w:cs="Tahoma"/>
          <w:b/>
          <w:color w:val="000000"/>
          <w:kern w:val="0"/>
          <w:sz w:val="18"/>
          <w:szCs w:val="18"/>
          <w:lang w:eastAsia="zh-CN"/>
          <w14:ligatures w14:val="none"/>
        </w:rPr>
        <w:t xml:space="preserve">17.02.2026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9376A">
        <w:rPr>
          <w:rFonts w:ascii="Tahoma" w:eastAsia="Times New Roman" w:hAnsi="Tahoma" w:cs="Tahoma"/>
          <w:b/>
          <w:color w:val="000000"/>
          <w:kern w:val="0"/>
          <w:sz w:val="18"/>
          <w:szCs w:val="18"/>
          <w:lang w:eastAsia="zh-CN"/>
          <w14:ligatures w14:val="none"/>
        </w:rPr>
        <w:t xml:space="preserve">Ponudnik lahko v navedenem sklopu odda ponudbo za posamezni </w:t>
      </w:r>
      <w:proofErr w:type="spellStart"/>
      <w:r w:rsidRPr="0019376A">
        <w:rPr>
          <w:rFonts w:ascii="Tahoma" w:eastAsia="Times New Roman" w:hAnsi="Tahoma" w:cs="Tahoma"/>
          <w:b/>
          <w:color w:val="000000"/>
          <w:kern w:val="0"/>
          <w:sz w:val="18"/>
          <w:szCs w:val="18"/>
          <w:lang w:eastAsia="zh-CN"/>
          <w14:ligatures w14:val="none"/>
        </w:rPr>
        <w:t>art</w:t>
      </w:r>
      <w:proofErr w:type="spellEnd"/>
      <w:r w:rsidRPr="0019376A">
        <w:rPr>
          <w:rFonts w:ascii="Tahoma" w:eastAsia="Times New Roman" w:hAnsi="Tahoma" w:cs="Tahoma"/>
          <w:b/>
          <w:color w:val="000000"/>
          <w:kern w:val="0"/>
          <w:sz w:val="18"/>
          <w:szCs w:val="18"/>
          <w:lang w:eastAsia="zh-CN"/>
          <w14:ligatures w14:val="none"/>
        </w:rPr>
        <w:t>. v sklopu (šifri JR)</w:t>
      </w:r>
      <w:r w:rsidR="00412DA1" w:rsidRPr="0019376A">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Ponudba mora biti predložena v elektronski obliki v formatih obrazcev, ki jih je v dokumentaciji dal naročnik ali izpolnjenih ročno in </w:t>
      </w:r>
      <w:proofErr w:type="spellStart"/>
      <w:r w:rsidRPr="008D61A5">
        <w:rPr>
          <w:rFonts w:ascii="Tahoma" w:hAnsi="Tahoma" w:cs="Tahoma"/>
          <w:sz w:val="18"/>
          <w:szCs w:val="18"/>
        </w:rPr>
        <w:t>poskeniranih</w:t>
      </w:r>
      <w:proofErr w:type="spellEnd"/>
      <w:r w:rsidRPr="008D61A5">
        <w:rPr>
          <w:rFonts w:ascii="Tahoma" w:hAnsi="Tahoma" w:cs="Tahoma"/>
          <w:sz w:val="18"/>
          <w:szCs w:val="18"/>
        </w:rPr>
        <w:t xml:space="preserve">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76A">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19376A">
        <w:rPr>
          <w:rFonts w:ascii="Tahoma" w:eastAsia="Times New Roman" w:hAnsi="Tahoma" w:cs="Tahoma"/>
          <w:color w:val="000000"/>
          <w:sz w:val="18"/>
          <w:szCs w:val="18"/>
          <w:lang w:eastAsia="zh-CN"/>
          <w14:ligatures w14:val="none"/>
        </w:rPr>
        <w:t>Lastna izjava</w:t>
      </w:r>
      <w:r w:rsidRPr="0019376A">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F14B596"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3"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685D6F">
        <w:rPr>
          <w:rFonts w:ascii="Tahoma" w:eastAsia="Calibri" w:hAnsi="Tahoma" w:cs="Tahoma"/>
          <w:b/>
          <w:bCs/>
          <w:kern w:val="0"/>
          <w:sz w:val="18"/>
          <w:szCs w:val="18"/>
          <w:lang w:eastAsia="zh-CN"/>
          <w14:ligatures w14:val="none"/>
        </w:rPr>
        <w:t xml:space="preserve">17.02.2026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6590EE9"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685D6F">
        <w:rPr>
          <w:rFonts w:ascii="Tahoma" w:eastAsia="Times New Roman" w:hAnsi="Tahoma" w:cs="Tahoma"/>
          <w:b/>
          <w:bCs/>
          <w:color w:val="000000"/>
          <w:sz w:val="18"/>
          <w:szCs w:val="18"/>
          <w:lang w:eastAsia="zh-CN"/>
          <w14:ligatures w14:val="none"/>
        </w:rPr>
        <w:t xml:space="preserve">17.02.2026 </w:t>
      </w:r>
      <w:r w:rsidRPr="0013212F">
        <w:rPr>
          <w:rFonts w:ascii="Tahoma" w:eastAsia="Times New Roman" w:hAnsi="Tahoma" w:cs="Tahoma"/>
          <w:b/>
          <w:bCs/>
          <w:color w:val="000000"/>
          <w:sz w:val="18"/>
          <w:szCs w:val="18"/>
          <w:lang w:eastAsia="zh-CN"/>
          <w14:ligatures w14:val="none"/>
        </w:rPr>
        <w:t>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w:t>
      </w:r>
      <w:proofErr w:type="spellStart"/>
      <w:r w:rsidRPr="003408EE">
        <w:rPr>
          <w:rFonts w:ascii="Tahoma" w:eastAsia="Times New Roman" w:hAnsi="Tahoma" w:cs="Tahoma"/>
          <w:color w:val="000000"/>
          <w:sz w:val="18"/>
          <w:szCs w:val="18"/>
          <w:lang w:eastAsia="zh-CN"/>
          <w14:ligatures w14:val="none"/>
        </w:rPr>
        <w:t>pdf</w:t>
      </w:r>
      <w:proofErr w:type="spellEnd"/>
      <w:r w:rsidRPr="003408EE">
        <w:rPr>
          <w:rFonts w:ascii="Tahoma" w:eastAsia="Times New Roman" w:hAnsi="Tahoma" w:cs="Tahoma"/>
          <w:color w:val="000000"/>
          <w:sz w:val="18"/>
          <w:szCs w:val="18"/>
          <w:lang w:eastAsia="zh-CN"/>
          <w14:ligatures w14:val="none"/>
        </w:rPr>
        <w:t xml:space="preserve">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553C65">
        <w:rPr>
          <w:rFonts w:ascii="Tahoma" w:eastAsia="Times New Roman" w:hAnsi="Tahoma" w:cs="Tahoma"/>
          <w:color w:val="000000"/>
          <w:sz w:val="18"/>
          <w:szCs w:val="18"/>
          <w:lang w:eastAsia="zh-CN"/>
          <w14:ligatures w14:val="none"/>
        </w:rPr>
        <w:lastRenderedPageBreak/>
        <w:t>v formatu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 xml:space="preserve"> in bo podpisan hkrati s podpisom ponudbe. Za ostale sodelujoče ponudnik v razdelek »ESPD – ostali sodelujoči« priloži podpisane ESPD v formatu .</w:t>
      </w:r>
      <w:proofErr w:type="spellStart"/>
      <w:r w:rsidRPr="00553C65">
        <w:rPr>
          <w:rFonts w:ascii="Tahoma" w:eastAsia="Times New Roman" w:hAnsi="Tahoma" w:cs="Tahoma"/>
          <w:color w:val="000000"/>
          <w:sz w:val="18"/>
          <w:szCs w:val="18"/>
          <w:lang w:eastAsia="zh-CN"/>
          <w14:ligatures w14:val="none"/>
        </w:rPr>
        <w:t>pdf</w:t>
      </w:r>
      <w:proofErr w:type="spellEnd"/>
      <w:r w:rsidRPr="00553C65">
        <w:rPr>
          <w:rFonts w:ascii="Tahoma" w:eastAsia="Times New Roman" w:hAnsi="Tahoma" w:cs="Tahoma"/>
          <w:color w:val="000000"/>
          <w:sz w:val="18"/>
          <w:szCs w:val="18"/>
          <w:lang w:eastAsia="zh-CN"/>
          <w14:ligatures w14:val="none"/>
        </w:rPr>
        <w:t>, ali v elektronski obliki podpisan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lastRenderedPageBreak/>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3"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3"/>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4"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4"/>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lastRenderedPageBreak/>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5" w:name="_Hlk194497459"/>
            <w:r w:rsidRPr="00B26F64">
              <w:rPr>
                <w:rFonts w:ascii="Tahoma" w:hAnsi="Tahoma" w:cs="Tahoma"/>
                <w:sz w:val="18"/>
                <w:szCs w:val="18"/>
              </w:rPr>
              <w:t>5.2</w:t>
            </w:r>
            <w:r>
              <w:rPr>
                <w:rFonts w:ascii="Tahoma" w:hAnsi="Tahoma" w:cs="Tahoma"/>
                <w:sz w:val="18"/>
                <w:szCs w:val="18"/>
              </w:rPr>
              <w:t>.2 Tehnična in strokovna sposobnost</w:t>
            </w:r>
          </w:p>
        </w:tc>
      </w:tr>
      <w:bookmarkEnd w:id="5"/>
    </w:tbl>
    <w:p w14:paraId="3D7753A3" w14:textId="77777777" w:rsidR="008A2BE8" w:rsidRDefault="008A2BE8" w:rsidP="008A2BE8">
      <w:pPr>
        <w:spacing w:after="0" w:line="240" w:lineRule="auto"/>
        <w:rPr>
          <w:rFonts w:ascii="Tahoma" w:hAnsi="Tahoma" w:cs="Tahoma"/>
          <w:sz w:val="18"/>
          <w:szCs w:val="18"/>
        </w:rPr>
      </w:pPr>
    </w:p>
    <w:p w14:paraId="2F655400" w14:textId="76E541C3" w:rsidR="00DD2E43" w:rsidRPr="008A2BE8" w:rsidRDefault="00DD2E43" w:rsidP="00DD2E43">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Pr>
          <w:rFonts w:ascii="Tahoma" w:hAnsi="Tahoma" w:cs="Tahoma"/>
          <w:sz w:val="18"/>
          <w:szCs w:val="18"/>
        </w:rPr>
        <w:t xml:space="preserve">1 </w:t>
      </w:r>
      <w:r w:rsidRPr="008A2BE8">
        <w:rPr>
          <w:rFonts w:ascii="Tahoma" w:hAnsi="Tahoma" w:cs="Tahoma"/>
          <w:sz w:val="18"/>
          <w:szCs w:val="18"/>
        </w:rPr>
        <w:t>zdravstvene ustanove (naročnik bo kot ustrezno referenco upošteval referenco bolnišnice, kliničnega centra) v RS ali EU.</w:t>
      </w:r>
    </w:p>
    <w:p w14:paraId="5D544410" w14:textId="77777777" w:rsidR="00DD2E43" w:rsidRPr="008A2BE8" w:rsidRDefault="00DD2E43" w:rsidP="00DD2E43">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Pr>
          <w:rFonts w:ascii="Tahoma" w:hAnsi="Tahoma" w:cs="Tahoma"/>
          <w:sz w:val="18"/>
          <w:szCs w:val="18"/>
        </w:rPr>
        <w:t>ESPD</w:t>
      </w:r>
      <w:r w:rsidRPr="008A2BE8">
        <w:rPr>
          <w:rFonts w:ascii="Tahoma" w:hAnsi="Tahoma" w:cs="Tahoma"/>
          <w:sz w:val="18"/>
          <w:szCs w:val="18"/>
        </w:rPr>
        <w:t>)).</w:t>
      </w:r>
    </w:p>
    <w:p w14:paraId="04C3FF45" w14:textId="77777777" w:rsidR="00DD2E43" w:rsidRPr="008A2BE8" w:rsidRDefault="00DD2E43" w:rsidP="00DD2E43">
      <w:pPr>
        <w:spacing w:after="0" w:line="240" w:lineRule="auto"/>
        <w:jc w:val="both"/>
        <w:rPr>
          <w:rFonts w:ascii="Tahoma" w:hAnsi="Tahoma" w:cs="Tahoma"/>
          <w:sz w:val="18"/>
          <w:szCs w:val="18"/>
        </w:rPr>
      </w:pPr>
    </w:p>
    <w:p w14:paraId="6E24AB4B" w14:textId="77777777" w:rsidR="00DD2E43" w:rsidRPr="008A2BE8" w:rsidRDefault="00DD2E43" w:rsidP="00DD2E43">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0FCC430D" w14:textId="77777777" w:rsidR="00DD2E43" w:rsidRPr="008A2BE8" w:rsidRDefault="00DD2E43" w:rsidP="00DD2E43">
      <w:pPr>
        <w:spacing w:after="0" w:line="240" w:lineRule="auto"/>
        <w:jc w:val="both"/>
        <w:rPr>
          <w:rFonts w:ascii="Tahoma" w:hAnsi="Tahoma" w:cs="Tahoma"/>
          <w:sz w:val="18"/>
          <w:szCs w:val="18"/>
        </w:rPr>
      </w:pPr>
    </w:p>
    <w:p w14:paraId="2A35054B" w14:textId="77777777" w:rsidR="00DD2E43" w:rsidRDefault="00DD2E43" w:rsidP="00DD2E43">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w:t>
      </w:r>
      <w:proofErr w:type="spellStart"/>
      <w:r w:rsidRPr="008A2BE8">
        <w:rPr>
          <w:rFonts w:ascii="Tahoma" w:hAnsi="Tahoma" w:cs="Tahoma"/>
          <w:sz w:val="18"/>
          <w:szCs w:val="18"/>
        </w:rPr>
        <w:t>ponu</w:t>
      </w:r>
      <w:proofErr w:type="spellEnd"/>
      <w:r w:rsidRPr="008A2BE8">
        <w:rPr>
          <w:rFonts w:ascii="Tahoma" w:hAnsi="Tahoma" w:cs="Tahoma"/>
          <w:sz w:val="18"/>
          <w:szCs w:val="18"/>
        </w:rPr>
        <w:t xml:space="preserve">-ja v ponudbi (pri čemer ni nujno, da je dobavljal vse artikle) najmanj </w:t>
      </w:r>
      <w:r>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F18D13B" w14:textId="77777777" w:rsidR="00DD2E43" w:rsidRPr="008A2BE8" w:rsidRDefault="00DD2E43" w:rsidP="00DD2E43">
      <w:pPr>
        <w:spacing w:after="0" w:line="240" w:lineRule="auto"/>
        <w:jc w:val="both"/>
        <w:rPr>
          <w:rFonts w:ascii="Tahoma" w:hAnsi="Tahoma" w:cs="Tahoma"/>
          <w:sz w:val="18"/>
          <w:szCs w:val="18"/>
        </w:rPr>
      </w:pPr>
    </w:p>
    <w:p w14:paraId="061FAD1D" w14:textId="77777777" w:rsidR="00DD2E43" w:rsidRPr="000B7086" w:rsidRDefault="00DD2E43" w:rsidP="00DD2E43">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0840DB80" w14:textId="77777777" w:rsidR="00DD2E43" w:rsidRPr="000B7086" w:rsidRDefault="00DD2E43" w:rsidP="00DD2E43">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3B316630" w14:textId="77777777" w:rsidR="00DD2E43" w:rsidRPr="000B7086" w:rsidRDefault="00DD2E43" w:rsidP="00DD2E43">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712A0B1D" w14:textId="77777777" w:rsidR="00DD2E43" w:rsidRPr="000B7086" w:rsidRDefault="00DD2E43" w:rsidP="00DD2E43">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4F942E8" w14:textId="77777777" w:rsidR="00DD2E43" w:rsidRPr="000B7086" w:rsidRDefault="00DD2E43" w:rsidP="00DD2E43">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1988A35D" w14:textId="77777777" w:rsidR="00DD2E43" w:rsidRDefault="00DD2E43" w:rsidP="00DD2E43">
      <w:pPr>
        <w:spacing w:after="0" w:line="240" w:lineRule="auto"/>
        <w:jc w:val="both"/>
        <w:rPr>
          <w:rFonts w:ascii="Tahoma" w:hAnsi="Tahoma" w:cs="Tahoma"/>
          <w:sz w:val="18"/>
          <w:szCs w:val="18"/>
        </w:rPr>
      </w:pPr>
    </w:p>
    <w:p w14:paraId="29EFDB9C" w14:textId="77777777" w:rsidR="00DD2E43" w:rsidRDefault="00DD2E43" w:rsidP="00DD2E43">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49F3CD2E" w14:textId="77777777" w:rsidR="008A2BE8" w:rsidRP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CB2FD8F" w14:textId="77777777" w:rsidR="008831DD" w:rsidRPr="008831DD" w:rsidRDefault="008A2BE8" w:rsidP="008831DD">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8831DD" w:rsidRPr="008831DD">
        <w:rPr>
          <w:rFonts w:ascii="Tahoma" w:eastAsia="Calibri" w:hAnsi="Tahoma" w:cs="Tahoma"/>
          <w:sz w:val="18"/>
          <w:szCs w:val="18"/>
          <w:lang w:eastAsia="zh-CN"/>
          <w14:ligatures w14:val="none"/>
        </w:rPr>
        <w:t xml:space="preserve">. Da medicinski pripomočki, ki jih ponuja, ustrezajo vsem tehničnim specifikacijam, opredeljenim v specifikaciji medicinskih pripomočkov, kot se nahaja v teh navodilih in v programu </w:t>
      </w:r>
      <w:proofErr w:type="spellStart"/>
      <w:r w:rsidR="008831DD" w:rsidRPr="008831DD">
        <w:rPr>
          <w:rFonts w:ascii="Tahoma" w:eastAsia="Calibri" w:hAnsi="Tahoma" w:cs="Tahoma"/>
          <w:sz w:val="18"/>
          <w:szCs w:val="18"/>
          <w:lang w:eastAsia="zh-CN"/>
          <w14:ligatures w14:val="none"/>
        </w:rPr>
        <w:t>GoSoft</w:t>
      </w:r>
      <w:proofErr w:type="spellEnd"/>
      <w:r w:rsidR="008831DD" w:rsidRPr="008831DD">
        <w:rPr>
          <w:rFonts w:ascii="Tahoma" w:eastAsia="Calibri" w:hAnsi="Tahoma" w:cs="Tahoma"/>
          <w:sz w:val="18"/>
          <w:szCs w:val="18"/>
          <w:lang w:eastAsia="zh-CN"/>
          <w14:ligatures w14:val="none"/>
        </w:rPr>
        <w:t xml:space="preserve"> (spletna aplikacija) ter da imajo vsi ponujeni artikli vse potrebne in veljavne certifikate, skladno s trenutno veljavno zakonodajo: CE oznako, EU izjavo o skladnosti in druge relevantne veljavne certifikate.</w:t>
      </w:r>
    </w:p>
    <w:p w14:paraId="29B64791" w14:textId="77777777" w:rsidR="008831DD" w:rsidRPr="008831DD" w:rsidRDefault="008831DD" w:rsidP="008831DD">
      <w:pPr>
        <w:suppressAutoHyphens/>
        <w:spacing w:after="0" w:line="276" w:lineRule="auto"/>
        <w:jc w:val="both"/>
        <w:rPr>
          <w:rFonts w:ascii="Tahoma" w:eastAsia="Calibri" w:hAnsi="Tahoma" w:cs="Tahoma"/>
          <w:sz w:val="18"/>
          <w:szCs w:val="18"/>
          <w:lang w:eastAsia="zh-CN"/>
          <w14:ligatures w14:val="none"/>
        </w:rPr>
      </w:pPr>
      <w:r w:rsidRPr="008831DD">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50E45FD0" w14:textId="77777777" w:rsidR="008831DD" w:rsidRPr="008831DD" w:rsidRDefault="008831DD" w:rsidP="008831DD">
      <w:pPr>
        <w:suppressAutoHyphens/>
        <w:spacing w:after="0" w:line="276" w:lineRule="auto"/>
        <w:jc w:val="both"/>
        <w:rPr>
          <w:rFonts w:ascii="Tahoma" w:eastAsia="Calibri" w:hAnsi="Tahoma" w:cs="Tahoma"/>
          <w:sz w:val="18"/>
          <w:szCs w:val="18"/>
          <w:lang w:eastAsia="zh-CN"/>
          <w14:ligatures w14:val="none"/>
        </w:rPr>
      </w:pPr>
    </w:p>
    <w:p w14:paraId="1E781FDF" w14:textId="043DA715" w:rsidR="008A2BE8" w:rsidRDefault="008831DD" w:rsidP="008831DD">
      <w:pPr>
        <w:suppressAutoHyphens/>
        <w:spacing w:after="0" w:line="276" w:lineRule="auto"/>
        <w:jc w:val="both"/>
        <w:rPr>
          <w:rFonts w:ascii="Tahoma" w:eastAsia="Calibri" w:hAnsi="Tahoma" w:cs="Tahoma"/>
          <w:sz w:val="18"/>
          <w:szCs w:val="18"/>
          <w:lang w:eastAsia="zh-CN"/>
          <w14:ligatures w14:val="none"/>
        </w:rPr>
      </w:pPr>
      <w:r w:rsidRPr="008831DD">
        <w:rPr>
          <w:rFonts w:ascii="Tahoma" w:eastAsia="Calibri" w:hAnsi="Tahoma" w:cs="Tahoma"/>
          <w:b/>
          <w:bCs/>
          <w:sz w:val="18"/>
          <w:szCs w:val="18"/>
          <w:lang w:eastAsia="zh-CN"/>
          <w14:ligatures w14:val="none"/>
        </w:rPr>
        <w:t>POMEMBNO:</w:t>
      </w:r>
      <w:r w:rsidRPr="008831DD">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w:t>
      </w:r>
      <w:proofErr w:type="spellStart"/>
      <w:r w:rsidRPr="008831DD">
        <w:rPr>
          <w:rFonts w:ascii="Tahoma" w:eastAsia="Calibri" w:hAnsi="Tahoma" w:cs="Tahoma"/>
          <w:sz w:val="18"/>
          <w:szCs w:val="18"/>
          <w:lang w:eastAsia="zh-CN"/>
          <w14:ligatures w14:val="none"/>
        </w:rPr>
        <w:t>Zaželjeno</w:t>
      </w:r>
      <w:proofErr w:type="spellEnd"/>
      <w:r w:rsidRPr="008831DD">
        <w:rPr>
          <w:rFonts w:ascii="Tahoma" w:eastAsia="Calibri" w:hAnsi="Tahoma" w:cs="Tahoma"/>
          <w:sz w:val="18"/>
          <w:szCs w:val="18"/>
          <w:lang w:eastAsia="zh-CN"/>
          <w14:ligatures w14:val="none"/>
        </w:rPr>
        <w:t xml:space="preserve"> je, da so Certifikati razvrščeni v mapi (poimenovani: Listine/Dokazila/Certifikati). Nazivi priloženih dokumentov naj bodo označeni z </w:t>
      </w:r>
      <w:proofErr w:type="spellStart"/>
      <w:r w:rsidRPr="008831DD">
        <w:rPr>
          <w:rFonts w:ascii="Tahoma" w:eastAsia="Calibri" w:hAnsi="Tahoma" w:cs="Tahoma"/>
          <w:sz w:val="18"/>
          <w:szCs w:val="18"/>
          <w:lang w:eastAsia="zh-CN"/>
          <w14:ligatures w14:val="none"/>
        </w:rPr>
        <w:t>nadšifro</w:t>
      </w:r>
      <w:proofErr w:type="spellEnd"/>
      <w:r w:rsidRPr="008831DD">
        <w:rPr>
          <w:rFonts w:ascii="Tahoma" w:eastAsia="Calibri" w:hAnsi="Tahoma" w:cs="Tahoma"/>
          <w:sz w:val="18"/>
          <w:szCs w:val="18"/>
          <w:lang w:eastAsia="zh-CN"/>
          <w14:ligatures w14:val="none"/>
        </w:rPr>
        <w:t>.</w:t>
      </w:r>
    </w:p>
    <w:p w14:paraId="4C3F79FD" w14:textId="77777777" w:rsidR="008831DD" w:rsidRPr="006E06D6" w:rsidRDefault="008831DD" w:rsidP="008831DD">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09E6D250" w:rsidR="008A2BE8" w:rsidRPr="0019376A" w:rsidRDefault="008A2BE8" w:rsidP="0019376A">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19376A">
        <w:rPr>
          <w:rFonts w:ascii="Tahoma" w:eastAsia="Times New Roman" w:hAnsi="Tahoma" w:cs="Tahoma"/>
          <w:color w:val="000000"/>
          <w:kern w:val="0"/>
          <w:sz w:val="18"/>
          <w:szCs w:val="18"/>
          <w:lang w:val="en-US" w:eastAsia="zh-CN"/>
          <w14:ligatures w14:val="none"/>
        </w:rPr>
        <w:t xml:space="preserve">3 </w:t>
      </w:r>
      <w:proofErr w:type="spellStart"/>
      <w:r w:rsidRPr="008A2BE8">
        <w:rPr>
          <w:rFonts w:ascii="Tahoma" w:eastAsia="Times New Roman" w:hAnsi="Tahoma" w:cs="Tahoma"/>
          <w:color w:val="000000"/>
          <w:kern w:val="0"/>
          <w:sz w:val="18"/>
          <w:szCs w:val="18"/>
          <w:lang w:val="en-US" w:eastAsia="zh-CN"/>
          <w14:ligatures w14:val="none"/>
        </w:rPr>
        <w:t>delovne</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dni</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od</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naročila</w:t>
      </w:r>
      <w:proofErr w:type="spellEnd"/>
      <w:r w:rsidRPr="008A2BE8">
        <w:rPr>
          <w:rFonts w:ascii="Tahoma" w:eastAsia="Times New Roman" w:hAnsi="Tahoma" w:cs="Tahoma"/>
          <w:color w:val="000000"/>
          <w:kern w:val="0"/>
          <w:sz w:val="18"/>
          <w:szCs w:val="18"/>
          <w:lang w:val="en-US" w:eastAsia="zh-CN"/>
          <w14:ligatures w14:val="none"/>
        </w:rPr>
        <w:t xml:space="preserve">. </w:t>
      </w:r>
    </w:p>
    <w:p w14:paraId="60DDE545" w14:textId="77728A07" w:rsidR="008A2BE8" w:rsidRPr="006E06D6" w:rsidRDefault="00A10864"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lastRenderedPageBreak/>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 xml:space="preserve">da bo dobavil  pripadajoč aparat v brezplačno uporabo za čas trajanja razpisa pri </w:t>
      </w:r>
      <w:proofErr w:type="spellStart"/>
      <w:r w:rsidR="008A2BE8" w:rsidRPr="008A2BE8">
        <w:rPr>
          <w:rFonts w:ascii="Tahoma" w:eastAsia="Calibri" w:hAnsi="Tahoma" w:cs="Tahoma"/>
          <w:kern w:val="0"/>
          <w:sz w:val="18"/>
          <w:szCs w:val="18"/>
          <w:lang w:eastAsia="zh-CN"/>
          <w14:ligatures w14:val="none"/>
        </w:rPr>
        <w:t>art</w:t>
      </w:r>
      <w:proofErr w:type="spellEnd"/>
      <w:r w:rsidR="008A2BE8" w:rsidRPr="008A2BE8">
        <w:rPr>
          <w:rFonts w:ascii="Tahoma" w:eastAsia="Calibri" w:hAnsi="Tahoma" w:cs="Tahoma"/>
          <w:kern w:val="0"/>
          <w:sz w:val="18"/>
          <w:szCs w:val="18"/>
          <w:lang w:eastAsia="zh-CN"/>
          <w14:ligatures w14:val="none"/>
        </w:rPr>
        <w:t>. kjer je to zahtevano.</w:t>
      </w:r>
    </w:p>
    <w:p w14:paraId="3BB17550" w14:textId="52D972C6" w:rsidR="008A2BE8" w:rsidRPr="006E06D6" w:rsidRDefault="00A10864"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DC809F6" w:rsidR="008A2BE8" w:rsidRDefault="00A10864"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 xml:space="preserve">9. </w:t>
      </w:r>
      <w:r w:rsidR="008A2BE8" w:rsidRPr="006E06D6">
        <w:rPr>
          <w:rFonts w:ascii="Tahoma" w:eastAsia="Calibri" w:hAnsi="Tahoma" w:cs="Tahoma"/>
          <w:sz w:val="18"/>
          <w:szCs w:val="18"/>
          <w:lang w:eastAsia="zh-CN"/>
          <w14:ligatures w14:val="none"/>
        </w:rPr>
        <w:t xml:space="preserve">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w:t>
      </w:r>
      <w:proofErr w:type="spellStart"/>
      <w:r w:rsidR="008A2BE8" w:rsidRPr="006E06D6">
        <w:rPr>
          <w:rFonts w:ascii="Tahoma" w:eastAsia="Calibri" w:hAnsi="Tahoma" w:cs="Tahoma"/>
          <w:kern w:val="0"/>
          <w:sz w:val="18"/>
          <w:szCs w:val="18"/>
          <w:lang w:eastAsia="zh-CN"/>
          <w14:ligatures w14:val="none"/>
        </w:rPr>
        <w:t>menicna_izjava</w:t>
      </w:r>
      <w:proofErr w:type="spellEnd"/>
      <w:r w:rsidR="008A2BE8" w:rsidRPr="006E06D6">
        <w:rPr>
          <w:rFonts w:ascii="Tahoma" w:eastAsia="Calibri" w:hAnsi="Tahoma" w:cs="Tahoma"/>
          <w:kern w:val="0"/>
          <w:sz w:val="18"/>
          <w:szCs w:val="18"/>
          <w:lang w:eastAsia="zh-CN"/>
          <w14:ligatures w14:val="none"/>
        </w:rPr>
        <w:t>_..«, ki je sestavni del razpisne dokumentacije.</w:t>
      </w:r>
    </w:p>
    <w:p w14:paraId="3C65AD8A" w14:textId="71E8D766"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1B0F78" w:rsidRPr="00D11AC5" w14:paraId="5CE90A5A" w14:textId="77777777" w:rsidTr="006F45D7">
        <w:tc>
          <w:tcPr>
            <w:tcW w:w="9062" w:type="dxa"/>
            <w:shd w:val="clear" w:color="auto" w:fill="99CC00"/>
          </w:tcPr>
          <w:p w14:paraId="5A03BFFC" w14:textId="77777777" w:rsidR="001B0F78" w:rsidRPr="00D11AC5" w:rsidRDefault="001B0F78" w:rsidP="006F45D7">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733EF66F" w14:textId="77777777" w:rsidR="001B0F78" w:rsidRPr="00D11AC5" w:rsidRDefault="001B0F78" w:rsidP="001B0F78">
      <w:pPr>
        <w:spacing w:after="0" w:line="240" w:lineRule="auto"/>
        <w:rPr>
          <w:rFonts w:ascii="Tahoma" w:eastAsia="Calibri" w:hAnsi="Tahoma" w:cs="Tahoma"/>
          <w:kern w:val="0"/>
          <w:sz w:val="18"/>
          <w:szCs w:val="18"/>
          <w:lang w:eastAsia="zh-CN"/>
          <w14:ligatures w14:val="none"/>
        </w:rPr>
      </w:pPr>
    </w:p>
    <w:p w14:paraId="5180F510" w14:textId="77777777" w:rsidR="001B0F78" w:rsidRPr="001B0F78" w:rsidRDefault="001B0F78" w:rsidP="001B0F78">
      <w:pPr>
        <w:spacing w:after="0" w:line="240" w:lineRule="auto"/>
        <w:jc w:val="both"/>
        <w:rPr>
          <w:rFonts w:ascii="Tahoma" w:eastAsia="Times New Roman" w:hAnsi="Tahoma" w:cs="Tahoma"/>
          <w:kern w:val="0"/>
          <w:sz w:val="18"/>
          <w:szCs w:val="18"/>
          <w:lang w:eastAsia="sl-SI"/>
          <w14:ligatures w14:val="none"/>
        </w:rPr>
      </w:pPr>
      <w:r w:rsidRPr="001B0F78">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w:t>
      </w:r>
      <w:proofErr w:type="spellStart"/>
      <w:r w:rsidRPr="001B0F78">
        <w:rPr>
          <w:rFonts w:ascii="Tahoma" w:eastAsia="Times New Roman" w:hAnsi="Tahoma" w:cs="Tahoma"/>
          <w:kern w:val="0"/>
          <w:sz w:val="18"/>
          <w:szCs w:val="18"/>
          <w:lang w:eastAsia="sl-SI"/>
          <w14:ligatures w14:val="none"/>
        </w:rPr>
        <w:t>Declaration</w:t>
      </w:r>
      <w:proofErr w:type="spellEnd"/>
      <w:r w:rsidRPr="001B0F78">
        <w:rPr>
          <w:rFonts w:ascii="Tahoma" w:eastAsia="Times New Roman" w:hAnsi="Tahoma" w:cs="Tahoma"/>
          <w:kern w:val="0"/>
          <w:sz w:val="18"/>
          <w:szCs w:val="18"/>
          <w:lang w:eastAsia="sl-SI"/>
          <w14:ligatures w14:val="none"/>
        </w:rPr>
        <w:t xml:space="preserve"> </w:t>
      </w:r>
      <w:proofErr w:type="spellStart"/>
      <w:r w:rsidRPr="001B0F78">
        <w:rPr>
          <w:rFonts w:ascii="Tahoma" w:eastAsia="Times New Roman" w:hAnsi="Tahoma" w:cs="Tahoma"/>
          <w:kern w:val="0"/>
          <w:sz w:val="18"/>
          <w:szCs w:val="18"/>
          <w:lang w:eastAsia="sl-SI"/>
          <w14:ligatures w14:val="none"/>
        </w:rPr>
        <w:t>of</w:t>
      </w:r>
      <w:proofErr w:type="spellEnd"/>
      <w:r w:rsidRPr="001B0F78">
        <w:rPr>
          <w:rFonts w:ascii="Tahoma" w:eastAsia="Times New Roman" w:hAnsi="Tahoma" w:cs="Tahoma"/>
          <w:kern w:val="0"/>
          <w:sz w:val="18"/>
          <w:szCs w:val="18"/>
          <w:lang w:eastAsia="sl-SI"/>
          <w14:ligatures w14:val="none"/>
        </w:rPr>
        <w:t xml:space="preserve"> </w:t>
      </w:r>
      <w:proofErr w:type="spellStart"/>
      <w:r w:rsidRPr="001B0F78">
        <w:rPr>
          <w:rFonts w:ascii="Tahoma" w:eastAsia="Times New Roman" w:hAnsi="Tahoma" w:cs="Tahoma"/>
          <w:kern w:val="0"/>
          <w:sz w:val="18"/>
          <w:szCs w:val="18"/>
          <w:lang w:eastAsia="sl-SI"/>
          <w14:ligatures w14:val="none"/>
        </w:rPr>
        <w:t>Conformity</w:t>
      </w:r>
      <w:proofErr w:type="spellEnd"/>
      <w:r w:rsidRPr="001B0F78">
        <w:rPr>
          <w:rFonts w:ascii="Tahoma" w:eastAsia="Times New Roman" w:hAnsi="Tahoma" w:cs="Tahoma"/>
          <w:kern w:val="0"/>
          <w:sz w:val="18"/>
          <w:szCs w:val="18"/>
          <w:lang w:eastAsia="sl-SI"/>
          <w14:ligatures w14:val="none"/>
        </w:rPr>
        <w:t>) ter – glede na razred tveganja – tudi vse druge veljavne certifikate izdane s strani evropskega priglašenega organa.</w:t>
      </w:r>
    </w:p>
    <w:p w14:paraId="5B4640A6" w14:textId="77777777" w:rsidR="001B0F78" w:rsidRPr="001B0F78" w:rsidRDefault="001B0F78" w:rsidP="001B0F78">
      <w:pPr>
        <w:spacing w:after="0" w:line="240" w:lineRule="auto"/>
        <w:jc w:val="both"/>
        <w:rPr>
          <w:rFonts w:ascii="Tahoma" w:eastAsia="Times New Roman" w:hAnsi="Tahoma" w:cs="Tahoma"/>
          <w:kern w:val="0"/>
          <w:sz w:val="18"/>
          <w:szCs w:val="18"/>
          <w:lang w:eastAsia="sl-SI"/>
          <w14:ligatures w14:val="none"/>
        </w:rPr>
      </w:pPr>
      <w:r w:rsidRPr="001B0F78">
        <w:rPr>
          <w:rFonts w:ascii="Tahoma" w:eastAsia="Times New Roman" w:hAnsi="Tahoma" w:cs="Tahoma"/>
          <w:kern w:val="0"/>
          <w:sz w:val="18"/>
          <w:szCs w:val="18"/>
          <w:lang w:eastAsia="sl-SI"/>
          <w14:ligatures w14:val="none"/>
        </w:rPr>
        <w:t xml:space="preserve"> </w:t>
      </w:r>
    </w:p>
    <w:p w14:paraId="312B1857" w14:textId="77777777" w:rsidR="001B0F78" w:rsidRDefault="001B0F78" w:rsidP="001B0F78">
      <w:pPr>
        <w:spacing w:after="0" w:line="240" w:lineRule="auto"/>
        <w:jc w:val="both"/>
        <w:rPr>
          <w:rFonts w:ascii="Tahoma" w:eastAsia="Calibri" w:hAnsi="Tahoma" w:cs="Tahoma"/>
          <w:kern w:val="0"/>
          <w:sz w:val="18"/>
          <w:szCs w:val="18"/>
          <w:lang w:eastAsia="zh-CN"/>
          <w14:ligatures w14:val="none"/>
        </w:rPr>
      </w:pPr>
      <w:r w:rsidRPr="001B0F78">
        <w:rPr>
          <w:rFonts w:ascii="Tahoma" w:eastAsia="Times New Roman" w:hAnsi="Tahoma" w:cs="Tahoma"/>
          <w:kern w:val="0"/>
          <w:sz w:val="18"/>
          <w:szCs w:val="18"/>
          <w:lang w:eastAsia="sl-SI"/>
          <w14:ligatures w14:val="none"/>
        </w:rPr>
        <w:t xml:space="preserve">POMEMBNO: Ponudniki morajo vse certifikate, izjave o skladnosti in druge relevantne veljavne listine v skladu z  MDR/IVDR zakonodajo predložiti v elektronski obliki (zaželeno digitalno podpisane datoteke) v ponudbo. </w:t>
      </w:r>
      <w:proofErr w:type="spellStart"/>
      <w:r w:rsidRPr="001B0F78">
        <w:rPr>
          <w:rFonts w:ascii="Tahoma" w:eastAsia="Times New Roman" w:hAnsi="Tahoma" w:cs="Tahoma"/>
          <w:kern w:val="0"/>
          <w:sz w:val="18"/>
          <w:szCs w:val="18"/>
          <w:lang w:eastAsia="sl-SI"/>
          <w14:ligatures w14:val="none"/>
        </w:rPr>
        <w:t>Zaželjeno</w:t>
      </w:r>
      <w:proofErr w:type="spellEnd"/>
      <w:r w:rsidRPr="001B0F78">
        <w:rPr>
          <w:rFonts w:ascii="Tahoma" w:eastAsia="Times New Roman" w:hAnsi="Tahoma" w:cs="Tahoma"/>
          <w:kern w:val="0"/>
          <w:sz w:val="18"/>
          <w:szCs w:val="18"/>
          <w:lang w:eastAsia="sl-SI"/>
          <w14:ligatures w14:val="none"/>
        </w:rPr>
        <w:t xml:space="preserve"> je, da so Certifikati razvrščeni v mapi (poimenovani: Listine/Dokazila/Certifikati). Nazivi priloženih dokumentov naj bodo označeni z </w:t>
      </w:r>
      <w:proofErr w:type="spellStart"/>
      <w:r w:rsidRPr="001B0F78">
        <w:rPr>
          <w:rFonts w:ascii="Tahoma" w:eastAsia="Times New Roman" w:hAnsi="Tahoma" w:cs="Tahoma"/>
          <w:kern w:val="0"/>
          <w:sz w:val="18"/>
          <w:szCs w:val="18"/>
          <w:lang w:eastAsia="sl-SI"/>
          <w14:ligatures w14:val="none"/>
        </w:rPr>
        <w:t>nadšifro</w:t>
      </w:r>
      <w:proofErr w:type="spellEnd"/>
      <w:r w:rsidRPr="001B0F78">
        <w:rPr>
          <w:rFonts w:ascii="Tahoma" w:eastAsia="Times New Roman" w:hAnsi="Tahoma" w:cs="Tahoma"/>
          <w:kern w:val="0"/>
          <w:sz w:val="18"/>
          <w:szCs w:val="18"/>
          <w:lang w:eastAsia="sl-SI"/>
          <w14:ligatures w14:val="none"/>
        </w:rPr>
        <w:t>.</w:t>
      </w:r>
    </w:p>
    <w:p w14:paraId="0C9C465D" w14:textId="77777777" w:rsidR="001B0F78" w:rsidRDefault="001B0F7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5D727E6" w:rsidR="00CB5B04"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A22A3CE" w14:textId="77777777" w:rsidR="001B0F78" w:rsidRPr="00E06A10" w:rsidRDefault="001B0F78"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D70204D" w14:textId="77777777" w:rsidR="001B0F78" w:rsidRPr="001B0F78" w:rsidRDefault="001B0F78" w:rsidP="001B0F78">
      <w:pPr>
        <w:spacing w:line="240" w:lineRule="auto"/>
        <w:rPr>
          <w:rFonts w:ascii="Tahoma" w:hAnsi="Tahoma" w:cs="Tahoma"/>
          <w:sz w:val="18"/>
          <w:szCs w:val="18"/>
        </w:rPr>
      </w:pPr>
      <w:r w:rsidRPr="001B0F78">
        <w:rPr>
          <w:rFonts w:ascii="Tahoma" w:hAnsi="Tahoma" w:cs="Tahoma"/>
          <w:b/>
          <w:bCs/>
          <w:sz w:val="18"/>
          <w:szCs w:val="18"/>
        </w:rPr>
        <w:t>POMEMBNO:</w:t>
      </w:r>
      <w:r w:rsidRPr="001B0F78">
        <w:rPr>
          <w:rFonts w:ascii="Tahoma" w:hAnsi="Tahoma" w:cs="Tahoma"/>
          <w:sz w:val="18"/>
          <w:szCs w:val="18"/>
        </w:rPr>
        <w:t xml:space="preserve"> V kolikor tekom strokovnega pregleda in ocenjevanja ponudb iz ponudnikove ponudbe (opisa, priložene dokumentacije, tehničnih specifikacij, </w:t>
      </w:r>
      <w:proofErr w:type="spellStart"/>
      <w:r w:rsidRPr="001B0F78">
        <w:rPr>
          <w:rFonts w:ascii="Tahoma" w:hAnsi="Tahoma" w:cs="Tahoma"/>
          <w:sz w:val="18"/>
          <w:szCs w:val="18"/>
        </w:rPr>
        <w:t>prospektnega</w:t>
      </w:r>
      <w:proofErr w:type="spellEnd"/>
      <w:r w:rsidRPr="001B0F78">
        <w:rPr>
          <w:rFonts w:ascii="Tahoma" w:hAnsi="Tahoma" w:cs="Tahoma"/>
          <w:sz w:val="18"/>
          <w:szCs w:val="18"/>
        </w:rPr>
        <w:t xml:space="preserve">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1941D5D" w14:textId="77777777" w:rsidR="001B0F78" w:rsidRPr="001B0F78" w:rsidRDefault="001B0F78" w:rsidP="001B0F78">
      <w:pPr>
        <w:spacing w:line="240" w:lineRule="auto"/>
        <w:rPr>
          <w:rFonts w:ascii="Tahoma" w:hAnsi="Tahoma" w:cs="Tahoma"/>
          <w:sz w:val="18"/>
          <w:szCs w:val="18"/>
        </w:rPr>
      </w:pPr>
    </w:p>
    <w:p w14:paraId="2B0AF457" w14:textId="3A374823" w:rsidR="00E3694C" w:rsidRPr="00B26F64" w:rsidRDefault="001B0F78" w:rsidP="001B0F78">
      <w:pPr>
        <w:spacing w:line="240" w:lineRule="auto"/>
        <w:rPr>
          <w:rFonts w:ascii="Tahoma" w:hAnsi="Tahoma" w:cs="Tahoma"/>
          <w:sz w:val="18"/>
          <w:szCs w:val="18"/>
        </w:rPr>
      </w:pPr>
      <w:r w:rsidRPr="001B0F78">
        <w:rPr>
          <w:rFonts w:ascii="Tahoma" w:hAnsi="Tahoma" w:cs="Tahoma"/>
          <w:sz w:val="18"/>
          <w:szCs w:val="18"/>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1CC07B58" w14:textId="4FD279C7" w:rsidR="00A41A29" w:rsidRPr="0019376A"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9376A">
        <w:rPr>
          <w:rFonts w:ascii="Tahoma" w:eastAsia="Calibri" w:hAnsi="Tahoma" w:cs="Tahoma"/>
          <w:b/>
          <w:kern w:val="0"/>
          <w:sz w:val="18"/>
          <w:szCs w:val="18"/>
          <w:lang w:eastAsia="zh-CN"/>
          <w14:ligatures w14:val="none"/>
        </w:rPr>
        <w:t xml:space="preserve">Sklop </w:t>
      </w:r>
      <w:r w:rsidR="0019376A" w:rsidRPr="0019376A">
        <w:rPr>
          <w:rFonts w:ascii="Tahoma" w:eastAsia="Calibri" w:hAnsi="Tahoma" w:cs="Tahoma"/>
          <w:b/>
          <w:kern w:val="0"/>
          <w:sz w:val="18"/>
          <w:szCs w:val="18"/>
          <w:lang w:eastAsia="zh-CN"/>
          <w14:ligatures w14:val="none"/>
        </w:rPr>
        <w:t>2:</w:t>
      </w:r>
    </w:p>
    <w:p w14:paraId="1F48AE2C" w14:textId="77777777" w:rsidR="00A41A29" w:rsidRPr="0019376A"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9376A">
        <w:rPr>
          <w:rFonts w:ascii="Tahoma" w:eastAsia="Calibri" w:hAnsi="Tahoma" w:cs="Tahoma"/>
          <w:b/>
          <w:kern w:val="0"/>
          <w:sz w:val="18"/>
          <w:szCs w:val="18"/>
          <w:lang w:eastAsia="zh-CN"/>
          <w14:ligatures w14:val="none"/>
        </w:rPr>
        <w:t xml:space="preserve">Razdelitev sklopov: </w:t>
      </w:r>
      <w:r w:rsidRPr="0019376A">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19376A"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19376A">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val="en-US" w:eastAsia="zh-CN"/>
          <w14:ligatures w14:val="none"/>
        </w:rPr>
      </w:pPr>
    </w:p>
    <w:p w14:paraId="754312D9" w14:textId="77777777" w:rsidR="00A41A29" w:rsidRPr="0019376A" w:rsidRDefault="00A41A29" w:rsidP="00A41A29">
      <w:pPr>
        <w:suppressAutoHyphens/>
        <w:spacing w:after="0" w:line="240" w:lineRule="auto"/>
        <w:jc w:val="both"/>
        <w:rPr>
          <w:rFonts w:ascii="Tahoma" w:eastAsia="Times New Roman" w:hAnsi="Tahoma" w:cs="Tahoma"/>
          <w:color w:val="1F497D"/>
          <w:kern w:val="0"/>
          <w:sz w:val="18"/>
          <w:szCs w:val="18"/>
          <w:lang w:val="en-US" w:eastAsia="zh-CN"/>
          <w14:ligatures w14:val="none"/>
        </w:rPr>
      </w:pPr>
      <w:proofErr w:type="spellStart"/>
      <w:r w:rsidRPr="0019376A">
        <w:rPr>
          <w:rFonts w:ascii="Tahoma" w:eastAsia="Times New Roman" w:hAnsi="Tahoma" w:cs="Tahoma"/>
          <w:b/>
          <w:bCs/>
          <w:color w:val="000000"/>
          <w:kern w:val="0"/>
          <w:sz w:val="18"/>
          <w:szCs w:val="18"/>
          <w:lang w:val="en-US" w:eastAsia="zh-CN"/>
          <w14:ligatures w14:val="none"/>
        </w:rPr>
        <w:t>Merilo</w:t>
      </w:r>
      <w:proofErr w:type="spellEnd"/>
      <w:r w:rsidRPr="0019376A">
        <w:rPr>
          <w:rFonts w:ascii="Tahoma" w:eastAsia="Times New Roman" w:hAnsi="Tahoma" w:cs="Tahoma"/>
          <w:b/>
          <w:bCs/>
          <w:color w:val="000000"/>
          <w:kern w:val="0"/>
          <w:sz w:val="18"/>
          <w:szCs w:val="18"/>
          <w:lang w:val="en-US" w:eastAsia="zh-CN"/>
          <w14:ligatures w14:val="none"/>
        </w:rPr>
        <w:t xml:space="preserve"> za </w:t>
      </w:r>
      <w:proofErr w:type="spellStart"/>
      <w:r w:rsidRPr="0019376A">
        <w:rPr>
          <w:rFonts w:ascii="Tahoma" w:eastAsia="Times New Roman" w:hAnsi="Tahoma" w:cs="Tahoma"/>
          <w:b/>
          <w:bCs/>
          <w:color w:val="000000"/>
          <w:kern w:val="0"/>
          <w:sz w:val="18"/>
          <w:szCs w:val="18"/>
          <w:lang w:val="en-US" w:eastAsia="zh-CN"/>
          <w14:ligatures w14:val="none"/>
        </w:rPr>
        <w:t>izbiro</w:t>
      </w:r>
      <w:proofErr w:type="spellEnd"/>
      <w:r w:rsidRPr="0019376A">
        <w:rPr>
          <w:rFonts w:ascii="Tahoma" w:eastAsia="Times New Roman" w:hAnsi="Tahoma" w:cs="Tahoma"/>
          <w:b/>
          <w:bCs/>
          <w:color w:val="000000"/>
          <w:kern w:val="0"/>
          <w:sz w:val="18"/>
          <w:szCs w:val="18"/>
          <w:lang w:val="en-US" w:eastAsia="zh-CN"/>
          <w14:ligatures w14:val="none"/>
        </w:rPr>
        <w:t>:</w:t>
      </w:r>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Najnižja</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cena</w:t>
      </w:r>
      <w:proofErr w:type="spellEnd"/>
      <w:r w:rsidRPr="0019376A">
        <w:rPr>
          <w:rFonts w:ascii="Tahoma" w:eastAsia="Times New Roman" w:hAnsi="Tahoma" w:cs="Tahoma"/>
          <w:color w:val="000000"/>
          <w:kern w:val="0"/>
          <w:sz w:val="18"/>
          <w:szCs w:val="18"/>
          <w:lang w:val="en-US" w:eastAsia="zh-CN"/>
          <w14:ligatures w14:val="none"/>
        </w:rPr>
        <w:t xml:space="preserve"> za </w:t>
      </w:r>
      <w:proofErr w:type="spellStart"/>
      <w:r w:rsidRPr="0019376A">
        <w:rPr>
          <w:rFonts w:ascii="Tahoma" w:eastAsia="Times New Roman" w:hAnsi="Tahoma" w:cs="Tahoma"/>
          <w:color w:val="000000"/>
          <w:kern w:val="0"/>
          <w:sz w:val="18"/>
          <w:szCs w:val="18"/>
          <w:lang w:val="en-US" w:eastAsia="zh-CN"/>
          <w14:ligatures w14:val="none"/>
        </w:rPr>
        <w:t>sklop</w:t>
      </w:r>
      <w:proofErr w:type="spellEnd"/>
      <w:r w:rsidRPr="0019376A">
        <w:rPr>
          <w:rFonts w:ascii="Tahoma" w:eastAsia="Times New Roman" w:hAnsi="Tahoma" w:cs="Tahoma"/>
          <w:color w:val="000000"/>
          <w:kern w:val="0"/>
          <w:sz w:val="18"/>
          <w:szCs w:val="18"/>
          <w:lang w:val="en-US" w:eastAsia="zh-CN"/>
          <w14:ligatures w14:val="none"/>
        </w:rPr>
        <w:t xml:space="preserve"> - </w:t>
      </w:r>
      <w:proofErr w:type="spellStart"/>
      <w:r w:rsidRPr="0019376A">
        <w:rPr>
          <w:rFonts w:ascii="Tahoma" w:eastAsia="Times New Roman" w:hAnsi="Tahoma" w:cs="Tahoma"/>
          <w:color w:val="000000"/>
          <w:kern w:val="0"/>
          <w:sz w:val="18"/>
          <w:szCs w:val="18"/>
          <w:lang w:val="en-US" w:eastAsia="zh-CN"/>
          <w14:ligatures w14:val="none"/>
        </w:rPr>
        <w:t>skupna</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cena</w:t>
      </w:r>
      <w:proofErr w:type="spellEnd"/>
      <w:r w:rsidRPr="0019376A">
        <w:rPr>
          <w:rFonts w:ascii="Tahoma" w:eastAsia="Times New Roman" w:hAnsi="Tahoma" w:cs="Tahoma"/>
          <w:color w:val="000000"/>
          <w:kern w:val="0"/>
          <w:sz w:val="18"/>
          <w:szCs w:val="18"/>
          <w:lang w:val="en-US" w:eastAsia="zh-CN"/>
          <w14:ligatures w14:val="none"/>
        </w:rPr>
        <w:t xml:space="preserve"> za </w:t>
      </w:r>
      <w:proofErr w:type="spellStart"/>
      <w:r w:rsidRPr="0019376A">
        <w:rPr>
          <w:rFonts w:ascii="Tahoma" w:eastAsia="Times New Roman" w:hAnsi="Tahoma" w:cs="Tahoma"/>
          <w:color w:val="000000"/>
          <w:kern w:val="0"/>
          <w:sz w:val="18"/>
          <w:szCs w:val="18"/>
          <w:lang w:val="en-US" w:eastAsia="zh-CN"/>
          <w14:ligatures w14:val="none"/>
        </w:rPr>
        <w:t>ocenjeno</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letno</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količino</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vseh</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artiklov</w:t>
      </w:r>
      <w:proofErr w:type="spellEnd"/>
      <w:r w:rsidRPr="0019376A">
        <w:rPr>
          <w:rFonts w:ascii="Tahoma" w:eastAsia="Times New Roman" w:hAnsi="Tahoma" w:cs="Tahoma"/>
          <w:color w:val="000000"/>
          <w:kern w:val="0"/>
          <w:sz w:val="18"/>
          <w:szCs w:val="18"/>
          <w:lang w:val="en-US" w:eastAsia="zh-CN"/>
          <w14:ligatures w14:val="none"/>
        </w:rPr>
        <w:t xml:space="preserve"> v </w:t>
      </w:r>
      <w:proofErr w:type="spellStart"/>
      <w:r w:rsidRPr="0019376A">
        <w:rPr>
          <w:rFonts w:ascii="Tahoma" w:eastAsia="Times New Roman" w:hAnsi="Tahoma" w:cs="Tahoma"/>
          <w:color w:val="000000"/>
          <w:kern w:val="0"/>
          <w:sz w:val="18"/>
          <w:szCs w:val="18"/>
          <w:lang w:val="en-US" w:eastAsia="zh-CN"/>
          <w14:ligatures w14:val="none"/>
        </w:rPr>
        <w:t>sklopu</w:t>
      </w:r>
      <w:proofErr w:type="spellEnd"/>
      <w:r w:rsidRPr="0019376A">
        <w:rPr>
          <w:rFonts w:ascii="Tahoma" w:eastAsia="Times New Roman" w:hAnsi="Tahoma" w:cs="Tahoma"/>
          <w:color w:val="000000"/>
          <w:kern w:val="0"/>
          <w:sz w:val="18"/>
          <w:szCs w:val="18"/>
          <w:lang w:val="en-US" w:eastAsia="zh-CN"/>
          <w14:ligatures w14:val="none"/>
        </w:rPr>
        <w:t xml:space="preserve"> v </w:t>
      </w:r>
      <w:r w:rsidRPr="0019376A">
        <w:rPr>
          <w:rFonts w:ascii="Tahoma" w:eastAsia="Times New Roman" w:hAnsi="Tahoma" w:cs="Tahoma"/>
          <w:b/>
          <w:bCs/>
          <w:color w:val="000000"/>
          <w:kern w:val="0"/>
          <w:sz w:val="18"/>
          <w:szCs w:val="18"/>
          <w:lang w:val="en-US" w:eastAsia="zh-CN"/>
          <w14:ligatures w14:val="none"/>
        </w:rPr>
        <w:t xml:space="preserve">EUR </w:t>
      </w:r>
      <w:proofErr w:type="spellStart"/>
      <w:r w:rsidRPr="0019376A">
        <w:rPr>
          <w:rFonts w:ascii="Tahoma" w:eastAsia="Times New Roman" w:hAnsi="Tahoma" w:cs="Tahoma"/>
          <w:b/>
          <w:bCs/>
          <w:color w:val="000000"/>
          <w:kern w:val="0"/>
          <w:sz w:val="18"/>
          <w:szCs w:val="18"/>
          <w:lang w:val="en-US" w:eastAsia="zh-CN"/>
          <w14:ligatures w14:val="none"/>
        </w:rPr>
        <w:t>brez</w:t>
      </w:r>
      <w:proofErr w:type="spellEnd"/>
      <w:r w:rsidRPr="0019376A">
        <w:rPr>
          <w:rFonts w:ascii="Tahoma" w:eastAsia="Times New Roman" w:hAnsi="Tahoma" w:cs="Tahoma"/>
          <w:b/>
          <w:bCs/>
          <w:color w:val="000000"/>
          <w:kern w:val="0"/>
          <w:sz w:val="18"/>
          <w:szCs w:val="18"/>
          <w:lang w:val="en-US" w:eastAsia="zh-CN"/>
          <w14:ligatures w14:val="none"/>
        </w:rPr>
        <w:t xml:space="preserve"> DDV</w:t>
      </w:r>
      <w:r w:rsidRPr="0019376A">
        <w:rPr>
          <w:rFonts w:ascii="Tahoma" w:eastAsia="Times New Roman" w:hAnsi="Tahoma" w:cs="Tahoma"/>
          <w:color w:val="000000"/>
          <w:kern w:val="0"/>
          <w:sz w:val="18"/>
          <w:szCs w:val="18"/>
          <w:lang w:val="en-US" w:eastAsia="zh-CN"/>
          <w14:ligatures w14:val="none"/>
        </w:rPr>
        <w:t>.</w:t>
      </w:r>
    </w:p>
    <w:p w14:paraId="2937024C"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19376A">
        <w:rPr>
          <w:rFonts w:ascii="Tahoma" w:eastAsia="Times New Roman" w:hAnsi="Tahoma" w:cs="Tahoma"/>
          <w:bCs/>
          <w:color w:val="000000"/>
          <w:kern w:val="0"/>
          <w:sz w:val="18"/>
          <w:szCs w:val="18"/>
          <w:lang w:val="en-US" w:eastAsia="zh-CN"/>
          <w14:ligatures w14:val="none"/>
        </w:rPr>
        <w:t xml:space="preserve">Cena </w:t>
      </w:r>
      <w:proofErr w:type="spellStart"/>
      <w:r w:rsidRPr="0019376A">
        <w:rPr>
          <w:rFonts w:ascii="Tahoma" w:eastAsia="Times New Roman" w:hAnsi="Tahoma" w:cs="Tahoma"/>
          <w:bCs/>
          <w:color w:val="000000"/>
          <w:kern w:val="0"/>
          <w:sz w:val="18"/>
          <w:szCs w:val="18"/>
          <w:lang w:val="en-US" w:eastAsia="zh-CN"/>
          <w14:ligatures w14:val="none"/>
        </w:rPr>
        <w:t>izražena</w:t>
      </w:r>
      <w:proofErr w:type="spellEnd"/>
      <w:r w:rsidRPr="0019376A">
        <w:rPr>
          <w:rFonts w:ascii="Tahoma" w:eastAsia="Times New Roman" w:hAnsi="Tahoma" w:cs="Tahoma"/>
          <w:bCs/>
          <w:color w:val="000000"/>
          <w:kern w:val="0"/>
          <w:sz w:val="18"/>
          <w:szCs w:val="18"/>
          <w:lang w:val="en-US" w:eastAsia="zh-CN"/>
          <w14:ligatures w14:val="none"/>
        </w:rPr>
        <w:t xml:space="preserve"> </w:t>
      </w:r>
      <w:r w:rsidRPr="0019376A">
        <w:rPr>
          <w:rFonts w:ascii="Tahoma" w:eastAsia="Times New Roman" w:hAnsi="Tahoma" w:cs="Tahoma"/>
          <w:b/>
          <w:color w:val="000000"/>
          <w:kern w:val="0"/>
          <w:sz w:val="18"/>
          <w:szCs w:val="18"/>
          <w:lang w:val="en-US" w:eastAsia="zh-CN"/>
          <w14:ligatures w14:val="none"/>
        </w:rPr>
        <w:t>v EUR</w:t>
      </w:r>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fiksna</w:t>
      </w:r>
      <w:proofErr w:type="spellEnd"/>
      <w:r w:rsidRPr="0019376A">
        <w:rPr>
          <w:rFonts w:ascii="Tahoma" w:eastAsia="Times New Roman" w:hAnsi="Tahoma" w:cs="Tahoma"/>
          <w:bCs/>
          <w:color w:val="000000"/>
          <w:kern w:val="0"/>
          <w:sz w:val="18"/>
          <w:szCs w:val="18"/>
          <w:lang w:val="en-US" w:eastAsia="zh-CN"/>
          <w14:ligatures w14:val="none"/>
        </w:rPr>
        <w:t xml:space="preserve"> za </w:t>
      </w:r>
      <w:proofErr w:type="spellStart"/>
      <w:r w:rsidRPr="0019376A">
        <w:rPr>
          <w:rFonts w:ascii="Tahoma" w:eastAsia="Times New Roman" w:hAnsi="Tahoma" w:cs="Tahoma"/>
          <w:bCs/>
          <w:color w:val="000000"/>
          <w:kern w:val="0"/>
          <w:sz w:val="18"/>
          <w:szCs w:val="18"/>
          <w:lang w:val="en-US" w:eastAsia="zh-CN"/>
          <w14:ligatures w14:val="none"/>
        </w:rPr>
        <w:t>obdobje</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veljavnosti</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razpisa</w:t>
      </w:r>
      <w:proofErr w:type="spellEnd"/>
      <w:r w:rsidRPr="0019376A">
        <w:rPr>
          <w:rFonts w:ascii="Tahoma" w:eastAsia="Times New Roman" w:hAnsi="Tahoma" w:cs="Tahoma"/>
          <w:bCs/>
          <w:color w:val="000000"/>
          <w:kern w:val="0"/>
          <w:sz w:val="18"/>
          <w:szCs w:val="18"/>
          <w:lang w:val="en-US" w:eastAsia="zh-CN"/>
          <w14:ligatures w14:val="none"/>
        </w:rPr>
        <w:t xml:space="preserve"> in </w:t>
      </w:r>
      <w:proofErr w:type="spellStart"/>
      <w:r w:rsidRPr="0019376A">
        <w:rPr>
          <w:rFonts w:ascii="Tahoma" w:eastAsia="Times New Roman" w:hAnsi="Tahoma" w:cs="Tahoma"/>
          <w:bCs/>
          <w:color w:val="000000"/>
          <w:kern w:val="0"/>
          <w:sz w:val="18"/>
          <w:szCs w:val="18"/>
          <w:lang w:val="en-US" w:eastAsia="zh-CN"/>
          <w14:ligatures w14:val="none"/>
        </w:rPr>
        <w:t>oblikovana</w:t>
      </w:r>
      <w:proofErr w:type="spellEnd"/>
      <w:r w:rsidRPr="0019376A">
        <w:rPr>
          <w:rFonts w:ascii="Tahoma" w:eastAsia="Times New Roman" w:hAnsi="Tahoma" w:cs="Tahoma"/>
          <w:bCs/>
          <w:color w:val="000000"/>
          <w:kern w:val="0"/>
          <w:sz w:val="18"/>
          <w:szCs w:val="18"/>
          <w:lang w:val="en-US" w:eastAsia="zh-CN"/>
          <w14:ligatures w14:val="none"/>
        </w:rPr>
        <w:t xml:space="preserve"> po </w:t>
      </w:r>
      <w:proofErr w:type="spellStart"/>
      <w:r w:rsidRPr="0019376A">
        <w:rPr>
          <w:rFonts w:ascii="Tahoma" w:eastAsia="Times New Roman" w:hAnsi="Tahoma" w:cs="Tahoma"/>
          <w:bCs/>
          <w:color w:val="000000"/>
          <w:kern w:val="0"/>
          <w:sz w:val="18"/>
          <w:szCs w:val="18"/>
          <w:lang w:val="en-US" w:eastAsia="zh-CN"/>
          <w14:ligatures w14:val="none"/>
        </w:rPr>
        <w:t>klavzuli</w:t>
      </w:r>
      <w:proofErr w:type="spellEnd"/>
      <w:r w:rsidRPr="0019376A">
        <w:rPr>
          <w:rFonts w:ascii="Tahoma" w:eastAsia="Times New Roman" w:hAnsi="Tahoma" w:cs="Tahoma"/>
          <w:bCs/>
          <w:color w:val="000000"/>
          <w:kern w:val="0"/>
          <w:sz w:val="18"/>
          <w:szCs w:val="18"/>
          <w:lang w:val="en-US" w:eastAsia="zh-CN"/>
          <w14:ligatures w14:val="none"/>
        </w:rPr>
        <w:t xml:space="preserve"> DDP (Delivery Duty Paid)) </w:t>
      </w:r>
      <w:proofErr w:type="spellStart"/>
      <w:r w:rsidRPr="0019376A">
        <w:rPr>
          <w:rFonts w:ascii="Tahoma" w:eastAsia="Times New Roman" w:hAnsi="Tahoma" w:cs="Tahoma"/>
          <w:bCs/>
          <w:color w:val="000000"/>
          <w:kern w:val="0"/>
          <w:sz w:val="18"/>
          <w:szCs w:val="18"/>
          <w:lang w:val="en-US" w:eastAsia="zh-CN"/>
          <w14:ligatures w14:val="none"/>
        </w:rPr>
        <w:t>razloženo</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lokacija</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dobave</w:t>
      </w:r>
      <w:proofErr w:type="spellEnd"/>
      <w:r w:rsidRPr="0019376A">
        <w:rPr>
          <w:rFonts w:ascii="Tahoma" w:eastAsia="Times New Roman" w:hAnsi="Tahoma" w:cs="Tahoma"/>
          <w:bCs/>
          <w:color w:val="000000"/>
          <w:kern w:val="0"/>
          <w:sz w:val="18"/>
          <w:szCs w:val="18"/>
          <w:lang w:val="en-US" w:eastAsia="zh-CN"/>
          <w14:ligatures w14:val="none"/>
        </w:rPr>
        <w:t xml:space="preserve">. Cena </w:t>
      </w:r>
      <w:proofErr w:type="spellStart"/>
      <w:r w:rsidRPr="0019376A">
        <w:rPr>
          <w:rFonts w:ascii="Tahoma" w:eastAsia="Times New Roman" w:hAnsi="Tahoma" w:cs="Tahoma"/>
          <w:bCs/>
          <w:color w:val="000000"/>
          <w:kern w:val="0"/>
          <w:sz w:val="18"/>
          <w:szCs w:val="18"/>
          <w:lang w:val="en-US" w:eastAsia="zh-CN"/>
          <w14:ligatures w14:val="none"/>
        </w:rPr>
        <w:t>vključuje</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vse</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stroške</w:t>
      </w:r>
      <w:proofErr w:type="spellEnd"/>
      <w:r w:rsidRPr="0019376A">
        <w:rPr>
          <w:rFonts w:ascii="Tahoma" w:eastAsia="Times New Roman" w:hAnsi="Tahoma" w:cs="Tahoma"/>
          <w:bCs/>
          <w:color w:val="000000"/>
          <w:kern w:val="0"/>
          <w:sz w:val="18"/>
          <w:szCs w:val="18"/>
          <w:lang w:val="en-US" w:eastAsia="zh-CN"/>
          <w14:ligatures w14:val="none"/>
        </w:rPr>
        <w:t xml:space="preserve"> in </w:t>
      </w:r>
      <w:proofErr w:type="spellStart"/>
      <w:r w:rsidRPr="0019376A">
        <w:rPr>
          <w:rFonts w:ascii="Tahoma" w:eastAsia="Times New Roman" w:hAnsi="Tahoma" w:cs="Tahoma"/>
          <w:bCs/>
          <w:color w:val="000000"/>
          <w:kern w:val="0"/>
          <w:sz w:val="18"/>
          <w:szCs w:val="18"/>
          <w:lang w:val="en-US" w:eastAsia="zh-CN"/>
          <w14:ligatures w14:val="none"/>
        </w:rPr>
        <w:t>morebitne</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popuste</w:t>
      </w:r>
      <w:proofErr w:type="spellEnd"/>
      <w:r w:rsidRPr="0019376A">
        <w:rPr>
          <w:rFonts w:ascii="Tahoma" w:eastAsia="Times New Roman" w:hAnsi="Tahoma" w:cs="Tahoma"/>
          <w:bCs/>
          <w:color w:val="000000"/>
          <w:kern w:val="0"/>
          <w:sz w:val="18"/>
          <w:szCs w:val="18"/>
          <w:lang w:val="en-US" w:eastAsia="zh-CN"/>
          <w14:ligatures w14:val="none"/>
        </w:rPr>
        <w:t xml:space="preserve"> (</w:t>
      </w:r>
      <w:proofErr w:type="spellStart"/>
      <w:r w:rsidRPr="0019376A">
        <w:rPr>
          <w:rFonts w:ascii="Tahoma" w:eastAsia="Times New Roman" w:hAnsi="Tahoma" w:cs="Tahoma"/>
          <w:bCs/>
          <w:color w:val="000000"/>
          <w:kern w:val="0"/>
          <w:sz w:val="18"/>
          <w:szCs w:val="18"/>
          <w:lang w:val="en-US" w:eastAsia="zh-CN"/>
          <w14:ligatures w14:val="none"/>
        </w:rPr>
        <w:t>skladno</w:t>
      </w:r>
      <w:proofErr w:type="spellEnd"/>
      <w:r w:rsidRPr="0019376A">
        <w:rPr>
          <w:rFonts w:ascii="Tahoma" w:eastAsia="Times New Roman" w:hAnsi="Tahoma" w:cs="Tahoma"/>
          <w:bCs/>
          <w:color w:val="000000"/>
          <w:kern w:val="0"/>
          <w:sz w:val="18"/>
          <w:szCs w:val="18"/>
          <w:lang w:val="en-US" w:eastAsia="zh-CN"/>
          <w14:ligatures w14:val="none"/>
        </w:rPr>
        <w:t xml:space="preserve"> INCOTERMS 2020).</w:t>
      </w:r>
    </w:p>
    <w:p w14:paraId="3E5FF401"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27D8B102"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
          <w:color w:val="000000"/>
          <w:kern w:val="0"/>
          <w:sz w:val="18"/>
          <w:szCs w:val="18"/>
          <w:lang w:eastAsia="zh-CN"/>
          <w14:ligatures w14:val="none"/>
        </w:rPr>
        <w:t xml:space="preserve">Sklop </w:t>
      </w:r>
      <w:r w:rsidR="00822354">
        <w:rPr>
          <w:rFonts w:ascii="Tahoma" w:eastAsia="Times New Roman" w:hAnsi="Tahoma" w:cs="Tahoma"/>
          <w:b/>
          <w:color w:val="000000"/>
          <w:kern w:val="0"/>
          <w:sz w:val="18"/>
          <w:szCs w:val="18"/>
          <w:lang w:eastAsia="zh-CN"/>
          <w14:ligatures w14:val="none"/>
        </w:rPr>
        <w:t>1</w:t>
      </w:r>
      <w:r w:rsidRPr="0019376A">
        <w:rPr>
          <w:rFonts w:ascii="Tahoma" w:eastAsia="Times New Roman" w:hAnsi="Tahoma" w:cs="Tahoma"/>
          <w:b/>
          <w:color w:val="000000"/>
          <w:kern w:val="0"/>
          <w:sz w:val="18"/>
          <w:szCs w:val="18"/>
          <w:lang w:eastAsia="zh-CN"/>
          <w14:ligatures w14:val="none"/>
        </w:rPr>
        <w:t>:</w:t>
      </w:r>
      <w:r w:rsidRPr="0019376A">
        <w:rPr>
          <w:rFonts w:ascii="Tahoma" w:eastAsia="Calibri" w:hAnsi="Tahoma" w:cs="Tahoma"/>
          <w:kern w:val="0"/>
          <w:sz w:val="18"/>
          <w:szCs w:val="18"/>
          <w:lang w:eastAsia="zh-CN"/>
          <w14:ligatures w14:val="none"/>
        </w:rPr>
        <w:t xml:space="preserve"> </w:t>
      </w:r>
    </w:p>
    <w:p w14:paraId="3603B632" w14:textId="77777777" w:rsidR="00A41A29" w:rsidRPr="0019376A"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19376A">
        <w:rPr>
          <w:rFonts w:ascii="Tahoma" w:eastAsia="Times New Roman" w:hAnsi="Tahoma" w:cs="Tahoma"/>
          <w:b/>
          <w:color w:val="000000"/>
          <w:kern w:val="0"/>
          <w:sz w:val="18"/>
          <w:szCs w:val="18"/>
          <w:lang w:val="en-US" w:eastAsia="zh-CN"/>
          <w14:ligatures w14:val="none"/>
        </w:rPr>
        <w:t>Razdelitev</w:t>
      </w:r>
      <w:proofErr w:type="spellEnd"/>
      <w:r w:rsidRPr="0019376A">
        <w:rPr>
          <w:rFonts w:ascii="Tahoma" w:eastAsia="Times New Roman" w:hAnsi="Tahoma" w:cs="Tahoma"/>
          <w:b/>
          <w:color w:val="000000"/>
          <w:kern w:val="0"/>
          <w:sz w:val="18"/>
          <w:szCs w:val="18"/>
          <w:lang w:val="en-US" w:eastAsia="zh-CN"/>
          <w14:ligatures w14:val="none"/>
        </w:rPr>
        <w:t xml:space="preserve"> </w:t>
      </w:r>
      <w:proofErr w:type="spellStart"/>
      <w:r w:rsidRPr="0019376A">
        <w:rPr>
          <w:rFonts w:ascii="Tahoma" w:eastAsia="Times New Roman" w:hAnsi="Tahoma" w:cs="Tahoma"/>
          <w:b/>
          <w:color w:val="000000"/>
          <w:kern w:val="0"/>
          <w:sz w:val="18"/>
          <w:szCs w:val="18"/>
          <w:lang w:val="en-US" w:eastAsia="zh-CN"/>
          <w14:ligatures w14:val="none"/>
        </w:rPr>
        <w:t>sklopov</w:t>
      </w:r>
      <w:proofErr w:type="spellEnd"/>
      <w:r w:rsidRPr="0019376A">
        <w:rPr>
          <w:rFonts w:ascii="Tahoma" w:eastAsia="Times New Roman" w:hAnsi="Tahoma" w:cs="Tahoma"/>
          <w:b/>
          <w:color w:val="000000"/>
          <w:kern w:val="0"/>
          <w:sz w:val="18"/>
          <w:szCs w:val="18"/>
          <w:lang w:val="en-US" w:eastAsia="zh-CN"/>
          <w14:ligatures w14:val="none"/>
        </w:rPr>
        <w:t>:</w:t>
      </w:r>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Vsak</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artikel</w:t>
      </w:r>
      <w:proofErr w:type="spellEnd"/>
      <w:r w:rsidRPr="0019376A">
        <w:rPr>
          <w:rFonts w:ascii="Tahoma" w:eastAsia="Times New Roman" w:hAnsi="Tahoma" w:cs="Tahoma"/>
          <w:color w:val="000000"/>
          <w:kern w:val="0"/>
          <w:sz w:val="18"/>
          <w:szCs w:val="18"/>
          <w:lang w:val="en-US" w:eastAsia="zh-CN"/>
          <w14:ligatures w14:val="none"/>
        </w:rPr>
        <w:t xml:space="preserve"> v </w:t>
      </w:r>
      <w:proofErr w:type="spellStart"/>
      <w:r w:rsidRPr="0019376A">
        <w:rPr>
          <w:rFonts w:ascii="Tahoma" w:eastAsia="Times New Roman" w:hAnsi="Tahoma" w:cs="Tahoma"/>
          <w:color w:val="000000"/>
          <w:kern w:val="0"/>
          <w:sz w:val="18"/>
          <w:szCs w:val="18"/>
          <w:lang w:val="en-US" w:eastAsia="zh-CN"/>
          <w14:ligatures w14:val="none"/>
        </w:rPr>
        <w:t>šifri</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predstavlja</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svoj</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sklop</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Ponudba</w:t>
      </w:r>
      <w:proofErr w:type="spellEnd"/>
      <w:r w:rsidRPr="0019376A">
        <w:rPr>
          <w:rFonts w:ascii="Tahoma" w:eastAsia="Times New Roman" w:hAnsi="Tahoma" w:cs="Tahoma"/>
          <w:color w:val="000000"/>
          <w:kern w:val="0"/>
          <w:sz w:val="18"/>
          <w:szCs w:val="18"/>
          <w:lang w:val="en-US" w:eastAsia="zh-CN"/>
          <w14:ligatures w14:val="none"/>
        </w:rPr>
        <w:t xml:space="preserve"> se </w:t>
      </w:r>
      <w:proofErr w:type="spellStart"/>
      <w:r w:rsidRPr="0019376A">
        <w:rPr>
          <w:rFonts w:ascii="Tahoma" w:eastAsia="Times New Roman" w:hAnsi="Tahoma" w:cs="Tahoma"/>
          <w:color w:val="000000"/>
          <w:kern w:val="0"/>
          <w:sz w:val="18"/>
          <w:szCs w:val="18"/>
          <w:lang w:val="en-US" w:eastAsia="zh-CN"/>
          <w14:ligatures w14:val="none"/>
        </w:rPr>
        <w:t>lahko</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odda</w:t>
      </w:r>
      <w:proofErr w:type="spellEnd"/>
      <w:r w:rsidRPr="0019376A">
        <w:rPr>
          <w:rFonts w:ascii="Tahoma" w:eastAsia="Times New Roman" w:hAnsi="Tahoma" w:cs="Tahoma"/>
          <w:color w:val="000000"/>
          <w:kern w:val="0"/>
          <w:sz w:val="18"/>
          <w:szCs w:val="18"/>
          <w:lang w:val="en-US" w:eastAsia="zh-CN"/>
          <w14:ligatures w14:val="none"/>
        </w:rPr>
        <w:t xml:space="preserve"> za </w:t>
      </w:r>
      <w:proofErr w:type="spellStart"/>
      <w:r w:rsidRPr="0019376A">
        <w:rPr>
          <w:rFonts w:ascii="Tahoma" w:eastAsia="Times New Roman" w:hAnsi="Tahoma" w:cs="Tahoma"/>
          <w:color w:val="000000"/>
          <w:kern w:val="0"/>
          <w:sz w:val="18"/>
          <w:szCs w:val="18"/>
          <w:lang w:val="en-US" w:eastAsia="zh-CN"/>
          <w14:ligatures w14:val="none"/>
        </w:rPr>
        <w:t>vsak</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posamezen</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artikel</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ali</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več</w:t>
      </w:r>
      <w:proofErr w:type="spellEnd"/>
      <w:r w:rsidRPr="0019376A">
        <w:rPr>
          <w:rFonts w:ascii="Tahoma" w:eastAsia="Times New Roman" w:hAnsi="Tahoma" w:cs="Tahoma"/>
          <w:color w:val="000000"/>
          <w:kern w:val="0"/>
          <w:sz w:val="18"/>
          <w:szCs w:val="18"/>
          <w:lang w:val="en-US" w:eastAsia="zh-CN"/>
          <w14:ligatures w14:val="none"/>
        </w:rPr>
        <w:t xml:space="preserve"> </w:t>
      </w:r>
      <w:proofErr w:type="spellStart"/>
      <w:r w:rsidRPr="0019376A">
        <w:rPr>
          <w:rFonts w:ascii="Tahoma" w:eastAsia="Times New Roman" w:hAnsi="Tahoma" w:cs="Tahoma"/>
          <w:color w:val="000000"/>
          <w:kern w:val="0"/>
          <w:sz w:val="18"/>
          <w:szCs w:val="18"/>
          <w:lang w:val="en-US" w:eastAsia="zh-CN"/>
          <w14:ligatures w14:val="none"/>
        </w:rPr>
        <w:t>artiklov</w:t>
      </w:r>
      <w:proofErr w:type="spellEnd"/>
      <w:r w:rsidRPr="0019376A">
        <w:rPr>
          <w:rFonts w:ascii="Tahoma" w:eastAsia="Times New Roman" w:hAnsi="Tahoma" w:cs="Tahoma"/>
          <w:color w:val="000000"/>
          <w:kern w:val="0"/>
          <w:sz w:val="18"/>
          <w:szCs w:val="18"/>
          <w:lang w:val="en-US" w:eastAsia="zh-CN"/>
          <w14:ligatures w14:val="none"/>
        </w:rPr>
        <w:t xml:space="preserve">.   </w:t>
      </w:r>
    </w:p>
    <w:p w14:paraId="47717F85"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Cs/>
          <w:color w:val="000000"/>
          <w:kern w:val="0"/>
          <w:sz w:val="18"/>
          <w:szCs w:val="18"/>
          <w:lang w:eastAsia="zh-CN"/>
          <w14:ligatures w14:val="none"/>
        </w:rPr>
        <w:lastRenderedPageBreak/>
        <w:t>Naročnik bo izbral ekonomsko najugodnejšo ponudbo v skladu s spodaj navedenimi merili.</w:t>
      </w:r>
    </w:p>
    <w:p w14:paraId="7A28F111"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9376A">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19376A">
        <w:rPr>
          <w:rFonts w:ascii="Tahoma" w:eastAsia="Calibri" w:hAnsi="Tahoma" w:cs="Tahoma"/>
          <w:kern w:val="0"/>
          <w:sz w:val="18"/>
          <w:szCs w:val="18"/>
          <w:lang w:eastAsia="zh-CN"/>
          <w14:ligatures w14:val="none"/>
        </w:rPr>
        <w:t xml:space="preserve">Cena na razpisano enoto mere izražena </w:t>
      </w:r>
      <w:r w:rsidRPr="0019376A">
        <w:rPr>
          <w:rFonts w:ascii="Tahoma" w:eastAsia="Calibri" w:hAnsi="Tahoma" w:cs="Tahoma"/>
          <w:b/>
          <w:bCs/>
          <w:kern w:val="0"/>
          <w:sz w:val="18"/>
          <w:szCs w:val="18"/>
          <w:lang w:eastAsia="zh-CN"/>
          <w14:ligatures w14:val="none"/>
        </w:rPr>
        <w:t>v EUR</w:t>
      </w:r>
      <w:r w:rsidRPr="0019376A">
        <w:rPr>
          <w:rFonts w:ascii="Tahoma" w:eastAsia="Calibri" w:hAnsi="Tahoma" w:cs="Tahoma"/>
          <w:kern w:val="0"/>
          <w:sz w:val="18"/>
          <w:szCs w:val="18"/>
          <w:lang w:eastAsia="zh-CN"/>
          <w14:ligatures w14:val="none"/>
        </w:rPr>
        <w:t>, fiksna za obdobje veljavnosti razpisa in oblikovana po klavzuli DDP (</w:t>
      </w:r>
      <w:proofErr w:type="spellStart"/>
      <w:r w:rsidRPr="0019376A">
        <w:rPr>
          <w:rFonts w:ascii="Tahoma" w:eastAsia="Calibri" w:hAnsi="Tahoma" w:cs="Tahoma"/>
          <w:kern w:val="0"/>
          <w:sz w:val="18"/>
          <w:szCs w:val="18"/>
          <w:lang w:eastAsia="zh-CN"/>
          <w14:ligatures w14:val="none"/>
        </w:rPr>
        <w:t>Delivery</w:t>
      </w:r>
      <w:proofErr w:type="spellEnd"/>
      <w:r w:rsidRPr="0019376A">
        <w:rPr>
          <w:rFonts w:ascii="Tahoma" w:eastAsia="Calibri" w:hAnsi="Tahoma" w:cs="Tahoma"/>
          <w:kern w:val="0"/>
          <w:sz w:val="18"/>
          <w:szCs w:val="18"/>
          <w:lang w:eastAsia="zh-CN"/>
          <w14:ligatures w14:val="none"/>
        </w:rPr>
        <w:t xml:space="preserve"> </w:t>
      </w:r>
      <w:proofErr w:type="spellStart"/>
      <w:r w:rsidRPr="0019376A">
        <w:rPr>
          <w:rFonts w:ascii="Tahoma" w:eastAsia="Calibri" w:hAnsi="Tahoma" w:cs="Tahoma"/>
          <w:kern w:val="0"/>
          <w:sz w:val="18"/>
          <w:szCs w:val="18"/>
          <w:lang w:eastAsia="zh-CN"/>
          <w14:ligatures w14:val="none"/>
        </w:rPr>
        <w:t>Duty</w:t>
      </w:r>
      <w:proofErr w:type="spellEnd"/>
      <w:r w:rsidRPr="0019376A">
        <w:rPr>
          <w:rFonts w:ascii="Tahoma" w:eastAsia="Calibri" w:hAnsi="Tahoma" w:cs="Tahoma"/>
          <w:kern w:val="0"/>
          <w:sz w:val="18"/>
          <w:szCs w:val="18"/>
          <w:lang w:eastAsia="zh-CN"/>
          <w14:ligatures w14:val="none"/>
        </w:rPr>
        <w:t xml:space="preserve"> </w:t>
      </w:r>
      <w:proofErr w:type="spellStart"/>
      <w:r w:rsidRPr="0019376A">
        <w:rPr>
          <w:rFonts w:ascii="Tahoma" w:eastAsia="Calibri" w:hAnsi="Tahoma" w:cs="Tahoma"/>
          <w:kern w:val="0"/>
          <w:sz w:val="18"/>
          <w:szCs w:val="18"/>
          <w:lang w:eastAsia="zh-CN"/>
          <w14:ligatures w14:val="none"/>
        </w:rPr>
        <w:t>Paid</w:t>
      </w:r>
      <w:proofErr w:type="spellEnd"/>
      <w:r w:rsidRPr="0019376A">
        <w:rPr>
          <w:rFonts w:ascii="Tahoma" w:eastAsia="Calibri" w:hAnsi="Tahoma" w:cs="Tahoma"/>
          <w:kern w:val="0"/>
          <w:sz w:val="18"/>
          <w:szCs w:val="18"/>
          <w:lang w:eastAsia="zh-CN"/>
          <w14:ligatures w14:val="none"/>
        </w:rPr>
        <w:t>))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proofErr w:type="spellStart"/>
      <w:r w:rsidRPr="00A41A29">
        <w:rPr>
          <w:rFonts w:ascii="Tahoma" w:eastAsia="Times New Roman" w:hAnsi="Tahoma" w:cs="Tahoma"/>
          <w:b/>
          <w:bCs/>
          <w:color w:val="000000"/>
          <w:kern w:val="0"/>
          <w:sz w:val="18"/>
          <w:szCs w:val="18"/>
          <w:lang w:val="en-US" w:eastAsia="zh-CN"/>
          <w14:ligatures w14:val="none"/>
        </w:rPr>
        <w:t>Pravilo</w:t>
      </w:r>
      <w:proofErr w:type="spellEnd"/>
      <w:r w:rsidRPr="00A41A29">
        <w:rPr>
          <w:rFonts w:ascii="Tahoma" w:eastAsia="Times New Roman" w:hAnsi="Tahoma" w:cs="Tahoma"/>
          <w:b/>
          <w:bCs/>
          <w:color w:val="000000"/>
          <w:kern w:val="0"/>
          <w:sz w:val="18"/>
          <w:szCs w:val="18"/>
          <w:lang w:val="en-US" w:eastAsia="zh-CN"/>
          <w14:ligatures w14:val="none"/>
        </w:rPr>
        <w:t xml:space="preserve"> v </w:t>
      </w:r>
      <w:proofErr w:type="spellStart"/>
      <w:r w:rsidRPr="00A41A29">
        <w:rPr>
          <w:rFonts w:ascii="Tahoma" w:eastAsia="Times New Roman" w:hAnsi="Tahoma" w:cs="Tahoma"/>
          <w:b/>
          <w:bCs/>
          <w:color w:val="000000"/>
          <w:kern w:val="0"/>
          <w:sz w:val="18"/>
          <w:szCs w:val="18"/>
          <w:lang w:val="en-US" w:eastAsia="zh-CN"/>
          <w14:ligatures w14:val="none"/>
        </w:rPr>
        <w:t>primeru</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enakovrednih</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ponudb</w:t>
      </w:r>
      <w:proofErr w:type="spellEnd"/>
      <w:r w:rsidRPr="00A41A29">
        <w:rPr>
          <w:rFonts w:ascii="Tahoma" w:eastAsia="Times New Roman" w:hAnsi="Tahoma" w:cs="Tahoma"/>
          <w:b/>
          <w:bCs/>
          <w:color w:val="000000"/>
          <w:kern w:val="0"/>
          <w:sz w:val="18"/>
          <w:szCs w:val="18"/>
          <w:lang w:val="en-US" w:eastAsia="zh-CN"/>
          <w14:ligatures w14:val="none"/>
        </w:rPr>
        <w:t xml:space="preserve"> (za </w:t>
      </w:r>
      <w:proofErr w:type="spellStart"/>
      <w:r w:rsidRPr="00A41A29">
        <w:rPr>
          <w:rFonts w:ascii="Tahoma" w:eastAsia="Times New Roman" w:hAnsi="Tahoma" w:cs="Tahoma"/>
          <w:b/>
          <w:bCs/>
          <w:color w:val="000000"/>
          <w:kern w:val="0"/>
          <w:sz w:val="18"/>
          <w:szCs w:val="18"/>
          <w:lang w:val="en-US" w:eastAsia="zh-CN"/>
          <w14:ligatures w14:val="none"/>
        </w:rPr>
        <w:t>vse</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sklope</w:t>
      </w:r>
      <w:proofErr w:type="spellEnd"/>
      <w:r w:rsidRPr="00A41A29">
        <w:rPr>
          <w:rFonts w:ascii="Tahoma" w:eastAsia="Times New Roman" w:hAnsi="Tahoma" w:cs="Tahoma"/>
          <w:b/>
          <w:bCs/>
          <w:color w:val="000000"/>
          <w:kern w:val="0"/>
          <w:sz w:val="18"/>
          <w:szCs w:val="18"/>
          <w:lang w:val="en-US" w:eastAsia="zh-CN"/>
          <w14:ligatures w14:val="none"/>
        </w:rPr>
        <w:t>):</w:t>
      </w:r>
      <w:r w:rsidRPr="00A41A29">
        <w:rPr>
          <w:rFonts w:ascii="Tahoma" w:eastAsia="Times New Roman" w:hAnsi="Tahoma" w:cs="Tahoma"/>
          <w:color w:val="000000"/>
          <w:kern w:val="0"/>
          <w:sz w:val="18"/>
          <w:szCs w:val="18"/>
          <w:lang w:val="en-US" w:eastAsia="zh-CN"/>
          <w14:ligatures w14:val="none"/>
        </w:rPr>
        <w:t xml:space="preserve"> V </w:t>
      </w:r>
      <w:proofErr w:type="spellStart"/>
      <w:r w:rsidRPr="00A41A29">
        <w:rPr>
          <w:rFonts w:ascii="Tahoma" w:eastAsia="Times New Roman" w:hAnsi="Tahoma" w:cs="Tahoma"/>
          <w:color w:val="000000"/>
          <w:kern w:val="0"/>
          <w:sz w:val="18"/>
          <w:szCs w:val="18"/>
          <w:lang w:val="en-US" w:eastAsia="zh-CN"/>
          <w14:ligatures w14:val="none"/>
        </w:rPr>
        <w:t>primeru</w:t>
      </w:r>
      <w:proofErr w:type="spellEnd"/>
      <w:r w:rsidRPr="00A41A29">
        <w:rPr>
          <w:rFonts w:ascii="Tahoma" w:eastAsia="Times New Roman" w:hAnsi="Tahoma" w:cs="Tahoma"/>
          <w:color w:val="000000"/>
          <w:kern w:val="0"/>
          <w:sz w:val="18"/>
          <w:szCs w:val="18"/>
          <w:lang w:val="en-US" w:eastAsia="zh-CN"/>
          <w14:ligatures w14:val="none"/>
        </w:rPr>
        <w:t xml:space="preserve">, da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več</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ponudnikov</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enakovredne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ponudbe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opravil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izvlečenje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listkov</w:t>
      </w:r>
      <w:proofErr w:type="spellEnd"/>
      <w:r w:rsidRPr="00A41A29">
        <w:rPr>
          <w:rFonts w:ascii="Tahoma" w:eastAsia="Times New Roman" w:hAnsi="Tahoma" w:cs="Tahoma"/>
          <w:color w:val="000000"/>
          <w:kern w:val="0"/>
          <w:sz w:val="18"/>
          <w:szCs w:val="18"/>
          <w:lang w:val="en-US" w:eastAsia="zh-CN"/>
          <w14:ligatures w14:val="none"/>
        </w:rPr>
        <w:t xml:space="preserve">. Na </w:t>
      </w:r>
      <w:proofErr w:type="spellStart"/>
      <w:r w:rsidRPr="00A41A29">
        <w:rPr>
          <w:rFonts w:ascii="Tahoma" w:eastAsia="Times New Roman" w:hAnsi="Tahoma" w:cs="Tahoma"/>
          <w:color w:val="000000"/>
          <w:kern w:val="0"/>
          <w:sz w:val="18"/>
          <w:szCs w:val="18"/>
          <w:lang w:val="en-US" w:eastAsia="zh-CN"/>
          <w14:ligatures w14:val="none"/>
        </w:rPr>
        <w:t>žrebanju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bodo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lahko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prisotni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ponudniki</w:t>
      </w:r>
      <w:proofErr w:type="spellEnd"/>
      <w:r w:rsidRPr="00A41A29">
        <w:rPr>
          <w:rFonts w:ascii="Tahoma" w:eastAsia="Times New Roman" w:hAnsi="Tahoma" w:cs="Tahoma"/>
          <w:color w:val="000000"/>
          <w:kern w:val="0"/>
          <w:sz w:val="18"/>
          <w:szCs w:val="18"/>
          <w:lang w:val="en-US" w:eastAsia="zh-CN"/>
          <w14:ligatures w14:val="none"/>
        </w:rPr>
        <w:t xml:space="preserve">, ki so </w:t>
      </w:r>
      <w:proofErr w:type="spellStart"/>
      <w:r w:rsidRPr="00A41A29">
        <w:rPr>
          <w:rFonts w:ascii="Tahoma" w:eastAsia="Times New Roman" w:hAnsi="Tahoma" w:cs="Tahoma"/>
          <w:color w:val="000000"/>
          <w:kern w:val="0"/>
          <w:sz w:val="18"/>
          <w:szCs w:val="18"/>
          <w:lang w:val="en-US" w:eastAsia="zh-CN"/>
          <w14:ligatures w14:val="none"/>
        </w:rPr>
        <w:t>ponudili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cene</w:t>
      </w:r>
      <w:proofErr w:type="spellEnd"/>
      <w:r w:rsidRPr="00A41A29">
        <w:rPr>
          <w:rFonts w:ascii="Tahoma" w:eastAsia="Times New Roman" w:hAnsi="Tahoma" w:cs="Tahoma"/>
          <w:color w:val="000000"/>
          <w:kern w:val="0"/>
          <w:sz w:val="18"/>
          <w:szCs w:val="18"/>
          <w:lang w:val="en-US" w:eastAsia="zh-CN"/>
          <w14:ligatures w14:val="none"/>
        </w:rPr>
        <w:t xml:space="preserve">. O </w:t>
      </w:r>
      <w:proofErr w:type="spellStart"/>
      <w:r w:rsidRPr="00A41A29">
        <w:rPr>
          <w:rFonts w:ascii="Tahoma" w:eastAsia="Times New Roman" w:hAnsi="Tahoma" w:cs="Tahoma"/>
          <w:color w:val="000000"/>
          <w:kern w:val="0"/>
          <w:sz w:val="18"/>
          <w:szCs w:val="18"/>
          <w:lang w:val="en-US" w:eastAsia="zh-CN"/>
          <w14:ligatures w14:val="none"/>
        </w:rPr>
        <w:t>datumu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uri</w:t>
      </w:r>
      <w:proofErr w:type="spellEnd"/>
      <w:r w:rsidRPr="00A41A29">
        <w:rPr>
          <w:rFonts w:ascii="Tahoma" w:eastAsia="Times New Roman" w:hAnsi="Tahoma" w:cs="Tahoma"/>
          <w:color w:val="000000"/>
          <w:kern w:val="0"/>
          <w:sz w:val="18"/>
          <w:szCs w:val="18"/>
          <w:lang w:val="en-US" w:eastAsia="zh-CN"/>
          <w14:ligatures w14:val="none"/>
        </w:rPr>
        <w:t xml:space="preserve"> in </w:t>
      </w:r>
      <w:proofErr w:type="spellStart"/>
      <w:r w:rsidRPr="00A41A29">
        <w:rPr>
          <w:rFonts w:ascii="Tahoma" w:eastAsia="Times New Roman" w:hAnsi="Tahoma" w:cs="Tahoma"/>
          <w:color w:val="000000"/>
          <w:kern w:val="0"/>
          <w:sz w:val="18"/>
          <w:szCs w:val="18"/>
          <w:lang w:val="en-US" w:eastAsia="zh-CN"/>
          <w14:ligatures w14:val="none"/>
        </w:rPr>
        <w:t>kraju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žrebanja</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obvestil</w:t>
      </w:r>
      <w:proofErr w:type="spellEnd"/>
      <w:r w:rsidRPr="00A41A29">
        <w:rPr>
          <w:rFonts w:ascii="Tahoma" w:eastAsia="Times New Roman" w:hAnsi="Tahoma" w:cs="Tahoma"/>
          <w:color w:val="000000"/>
          <w:kern w:val="0"/>
          <w:sz w:val="18"/>
          <w:szCs w:val="18"/>
          <w:lang w:val="en-US" w:eastAsia="zh-CN"/>
          <w14:ligatures w14:val="none"/>
        </w:rPr>
        <w:t xml:space="preserve"> po e-</w:t>
      </w:r>
      <w:proofErr w:type="spellStart"/>
      <w:r w:rsidRPr="00A41A29">
        <w:rPr>
          <w:rFonts w:ascii="Tahoma" w:eastAsia="Times New Roman" w:hAnsi="Tahoma" w:cs="Tahoma"/>
          <w:color w:val="000000"/>
          <w:kern w:val="0"/>
          <w:sz w:val="18"/>
          <w:szCs w:val="18"/>
          <w:lang w:val="en-US" w:eastAsia="zh-CN"/>
          <w14:ligatures w14:val="none"/>
        </w:rPr>
        <w:t>pošti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izvedel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oddano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tistemu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ponudniku</w:t>
      </w:r>
      <w:proofErr w:type="spellEnd"/>
      <w:r w:rsidRPr="00A41A29">
        <w:rPr>
          <w:rFonts w:ascii="Tahoma" w:eastAsia="Times New Roman" w:hAnsi="Tahoma" w:cs="Tahoma"/>
          <w:color w:val="000000"/>
          <w:kern w:val="0"/>
          <w:sz w:val="18"/>
          <w:szCs w:val="18"/>
          <w:lang w:val="en-US" w:eastAsia="zh-CN"/>
          <w14:ligatures w14:val="none"/>
        </w:rPr>
        <w:t xml:space="preserve">, ki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izžreban</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prvi</w:t>
      </w:r>
      <w:proofErr w:type="spellEnd"/>
      <w:r w:rsidRPr="00A41A29">
        <w:rPr>
          <w:rFonts w:ascii="Tahoma" w:eastAsia="Times New Roman" w:hAnsi="Tahoma" w:cs="Tahoma"/>
          <w:color w:val="000000"/>
          <w:kern w:val="0"/>
          <w:sz w:val="18"/>
          <w:szCs w:val="18"/>
          <w:lang w:val="en-US" w:eastAsia="zh-CN"/>
          <w14:ligatures w14:val="none"/>
        </w:rPr>
        <w:t>.</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lastRenderedPageBreak/>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 xml:space="preserve">Zahtevek za revizijo se vloži prek portala </w:t>
      </w:r>
      <w:proofErr w:type="spellStart"/>
      <w:r w:rsidRPr="00B26F64">
        <w:rPr>
          <w:rFonts w:ascii="Tahoma" w:hAnsi="Tahoma" w:cs="Tahoma"/>
          <w:sz w:val="18"/>
          <w:szCs w:val="18"/>
          <w:lang w:eastAsia="zh-CN"/>
        </w:rPr>
        <w:t>eRevizija</w:t>
      </w:r>
      <w:proofErr w:type="spellEnd"/>
      <w:r w:rsidRPr="00B26F64">
        <w:rPr>
          <w:rFonts w:ascii="Tahoma" w:hAnsi="Tahoma" w:cs="Tahoma"/>
          <w:sz w:val="18"/>
          <w:szCs w:val="18"/>
          <w:lang w:eastAsia="zh-CN"/>
        </w:rPr>
        <w:t>.</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BDAF311" w:rsidR="00284C23" w:rsidRPr="00795709" w:rsidRDefault="00822354"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284C23">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284C23">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w:t>
      </w:r>
      <w:proofErr w:type="spellStart"/>
      <w:r w:rsidRPr="00795709">
        <w:rPr>
          <w:rFonts w:ascii="Tahoma" w:eastAsia="Calibri" w:hAnsi="Tahoma" w:cs="Tahoma"/>
          <w:kern w:val="0"/>
          <w:sz w:val="18"/>
          <w:szCs w:val="18"/>
          <w:lang w:eastAsia="zh-CN"/>
          <w14:ligatures w14:val="none"/>
        </w:rPr>
        <w:t>spec.int.med</w:t>
      </w:r>
      <w:proofErr w:type="spellEnd"/>
      <w:r w:rsidRPr="00795709">
        <w:rPr>
          <w:rFonts w:ascii="Tahoma" w:eastAsia="Calibri" w:hAnsi="Tahoma" w:cs="Tahoma"/>
          <w:kern w:val="0"/>
          <w:sz w:val="18"/>
          <w:szCs w:val="18"/>
          <w:lang w:eastAsia="zh-CN"/>
          <w14:ligatures w14:val="none"/>
        </w:rPr>
        <w:t>.</w:t>
      </w:r>
    </w:p>
    <w:sectPr w:rsidR="00284C23" w:rsidRPr="0079570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cs="Tahoma"/>
        <w:lang w:val="sl-SI"/>
      </w:rPr>
    </w:lvl>
    <w:lvl w:ilvl="1">
      <w:start w:val="1"/>
      <w:numFmt w:val="none"/>
      <w:suff w:val="nothing"/>
      <w:lvlText w:val=""/>
      <w:lvlJc w:val="left"/>
      <w:pPr>
        <w:tabs>
          <w:tab w:val="num" w:pos="0"/>
        </w:tabs>
        <w:ind w:left="0" w:firstLine="0"/>
      </w:pPr>
      <w:rPr>
        <w:rFonts w:cs="Tahoma"/>
        <w:lang w:val="sl-SI"/>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singleLevel"/>
    <w:tmpl w:val="E2847890"/>
    <w:name w:val="WW8Num16"/>
    <w:lvl w:ilvl="0">
      <w:start w:val="1"/>
      <w:numFmt w:val="decimal"/>
      <w:lvlText w:val="%1."/>
      <w:lvlJc w:val="left"/>
      <w:pPr>
        <w:tabs>
          <w:tab w:val="num" w:pos="-219"/>
        </w:tabs>
        <w:ind w:left="501" w:hanging="360"/>
      </w:pPr>
      <w:rPr>
        <w:rFonts w:ascii="Tahoma" w:hAnsi="Tahoma" w:cs="Tahoma"/>
        <w:b/>
        <w:bCs w:val="0"/>
        <w:sz w:val="18"/>
        <w:szCs w:val="18"/>
        <w:lang w:val="sl-SI"/>
      </w:rPr>
    </w:lvl>
  </w:abstractNum>
  <w:abstractNum w:abstractNumId="3"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4"/>
  </w:num>
  <w:num w:numId="3">
    <w:abstractNumId w:val="10"/>
  </w:num>
  <w:num w:numId="4">
    <w:abstractNumId w:val="8"/>
  </w:num>
  <w:num w:numId="5">
    <w:abstractNumId w:val="2"/>
  </w:num>
  <w:num w:numId="6">
    <w:abstractNumId w:val="6"/>
  </w:num>
  <w:num w:numId="7">
    <w:abstractNumId w:val="7"/>
  </w:num>
  <w:num w:numId="8">
    <w:abstractNumId w:val="11"/>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92F36"/>
    <w:rsid w:val="000B7086"/>
    <w:rsid w:val="000F6AD9"/>
    <w:rsid w:val="00115691"/>
    <w:rsid w:val="00123EE2"/>
    <w:rsid w:val="0013212F"/>
    <w:rsid w:val="001573BE"/>
    <w:rsid w:val="0019376A"/>
    <w:rsid w:val="001B0F78"/>
    <w:rsid w:val="001D031E"/>
    <w:rsid w:val="001D0B30"/>
    <w:rsid w:val="001F6E1D"/>
    <w:rsid w:val="002434AB"/>
    <w:rsid w:val="00284C23"/>
    <w:rsid w:val="002D4D31"/>
    <w:rsid w:val="002F77D7"/>
    <w:rsid w:val="00313A88"/>
    <w:rsid w:val="003217AD"/>
    <w:rsid w:val="003408EE"/>
    <w:rsid w:val="003A07F3"/>
    <w:rsid w:val="003B1EA8"/>
    <w:rsid w:val="00412DA1"/>
    <w:rsid w:val="00426EE2"/>
    <w:rsid w:val="00485976"/>
    <w:rsid w:val="004B5569"/>
    <w:rsid w:val="00553C65"/>
    <w:rsid w:val="005925AD"/>
    <w:rsid w:val="005A01BB"/>
    <w:rsid w:val="005B5177"/>
    <w:rsid w:val="005B6D49"/>
    <w:rsid w:val="005C526D"/>
    <w:rsid w:val="005C678E"/>
    <w:rsid w:val="00685D6F"/>
    <w:rsid w:val="00710585"/>
    <w:rsid w:val="0072747A"/>
    <w:rsid w:val="007400ED"/>
    <w:rsid w:val="0074792D"/>
    <w:rsid w:val="00757F76"/>
    <w:rsid w:val="00766BA1"/>
    <w:rsid w:val="00780EB4"/>
    <w:rsid w:val="00795709"/>
    <w:rsid w:val="007A1447"/>
    <w:rsid w:val="007C4BAF"/>
    <w:rsid w:val="00821A33"/>
    <w:rsid w:val="00822354"/>
    <w:rsid w:val="008831DD"/>
    <w:rsid w:val="008A2BE8"/>
    <w:rsid w:val="008D376A"/>
    <w:rsid w:val="008D61A5"/>
    <w:rsid w:val="0091640A"/>
    <w:rsid w:val="00953281"/>
    <w:rsid w:val="009662D2"/>
    <w:rsid w:val="00983864"/>
    <w:rsid w:val="009A5B32"/>
    <w:rsid w:val="00A10186"/>
    <w:rsid w:val="00A10864"/>
    <w:rsid w:val="00A41A29"/>
    <w:rsid w:val="00A42CFD"/>
    <w:rsid w:val="00A43426"/>
    <w:rsid w:val="00A75378"/>
    <w:rsid w:val="00AF35E9"/>
    <w:rsid w:val="00B157D9"/>
    <w:rsid w:val="00B26F64"/>
    <w:rsid w:val="00B27D36"/>
    <w:rsid w:val="00B60C60"/>
    <w:rsid w:val="00BB3CA7"/>
    <w:rsid w:val="00C822D1"/>
    <w:rsid w:val="00C85966"/>
    <w:rsid w:val="00CB5B04"/>
    <w:rsid w:val="00D13851"/>
    <w:rsid w:val="00D61998"/>
    <w:rsid w:val="00D77CC7"/>
    <w:rsid w:val="00DD2E43"/>
    <w:rsid w:val="00E323B4"/>
    <w:rsid w:val="00E3694C"/>
    <w:rsid w:val="00E62126"/>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19376A"/>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19376A"/>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jn.gov.si/%20najkasneje%20do%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bng.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n.bolnisnica-go.si/j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7718</Words>
  <Characters>43998</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31</cp:revision>
  <dcterms:created xsi:type="dcterms:W3CDTF">2025-03-17T11:26:00Z</dcterms:created>
  <dcterms:modified xsi:type="dcterms:W3CDTF">2026-01-09T12:24:00Z</dcterms:modified>
</cp:coreProperties>
</file>