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BCF9" w14:textId="77777777" w:rsidR="00D60D6A" w:rsidRPr="00B634D3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Cs w:val="16"/>
          <w:lang w:val="sl-SI"/>
        </w:rPr>
      </w:pPr>
      <w:r w:rsidRPr="00B634D3">
        <w:rPr>
          <w:rFonts w:ascii="Tahoma" w:hAnsi="Tahoma" w:cs="Tahoma"/>
          <w:b/>
          <w:szCs w:val="16"/>
          <w:lang w:val="sl-SI"/>
        </w:rPr>
        <w:t>PODATKI O PODIZVAJALCIH</w:t>
      </w:r>
      <w:r w:rsidR="00DF7A03" w:rsidRPr="00B634D3">
        <w:rPr>
          <w:rFonts w:ascii="Tahoma" w:hAnsi="Tahoma" w:cs="Tahoma"/>
          <w:b/>
          <w:szCs w:val="16"/>
          <w:lang w:val="sl-SI"/>
        </w:rPr>
        <w:t xml:space="preserve"> IN IZJAVA GLEDE NEPOSREDNEGA </w:t>
      </w:r>
      <w:r w:rsidRPr="00B634D3">
        <w:rPr>
          <w:rFonts w:ascii="Tahoma" w:hAnsi="Tahoma" w:cs="Tahoma"/>
          <w:b/>
          <w:szCs w:val="16"/>
          <w:lang w:val="sl-SI"/>
        </w:rPr>
        <w:t>PLAČIL</w:t>
      </w:r>
      <w:r w:rsidR="00DF7A03" w:rsidRPr="00B634D3">
        <w:rPr>
          <w:rFonts w:ascii="Tahoma" w:hAnsi="Tahoma" w:cs="Tahoma"/>
          <w:b/>
          <w:szCs w:val="16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B634D3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B634D3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Javno naročilo</w:t>
            </w:r>
          </w:p>
        </w:tc>
      </w:tr>
      <w:tr w:rsidR="00AF450A" w:rsidRPr="00B634D3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B634D3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Splošna bolnišnica dr. Franca Derganca Nova Gorica</w:t>
            </w:r>
          </w:p>
          <w:p w14:paraId="667017D5" w14:textId="77777777" w:rsidR="00444B3B" w:rsidRPr="00B634D3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Ulica padlih borcev 13A</w:t>
            </w:r>
          </w:p>
          <w:p w14:paraId="754F398A" w14:textId="77777777" w:rsidR="001618F9" w:rsidRPr="00B634D3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5290 Šempeter pri Gorici</w:t>
            </w:r>
          </w:p>
        </w:tc>
      </w:tr>
      <w:tr w:rsidR="00AF450A" w:rsidRPr="00B634D3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B634D3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3485590C" w:rsidR="00AF450A" w:rsidRPr="005A5320" w:rsidRDefault="005A532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5A5320">
              <w:rPr>
                <w:rFonts w:ascii="Tahoma" w:hAnsi="Tahoma" w:cs="Tahoma"/>
                <w:b/>
                <w:bCs/>
                <w:sz w:val="16"/>
                <w:szCs w:val="16"/>
                <w:lang w:val="sl-SI"/>
              </w:rPr>
              <w:t>270-16/2024</w:t>
            </w:r>
          </w:p>
        </w:tc>
      </w:tr>
      <w:tr w:rsidR="00AF450A" w:rsidRPr="00B634D3" w14:paraId="763F1528" w14:textId="77777777" w:rsidTr="002A1E84">
        <w:trPr>
          <w:trHeight w:val="384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B634D3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551738A" w14:textId="77777777" w:rsidR="00E769F2" w:rsidRPr="00E769F2" w:rsidRDefault="00E769F2" w:rsidP="00E769F2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6"/>
                <w:szCs w:val="16"/>
              </w:rPr>
            </w:pPr>
            <w:r w:rsidRPr="00E769F2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6"/>
                <w:szCs w:val="16"/>
              </w:rPr>
              <w:t>Hladilniki in zamzrovalniki</w:t>
            </w:r>
          </w:p>
          <w:p w14:paraId="50CA606E" w14:textId="77777777" w:rsidR="00E769F2" w:rsidRPr="00E769F2" w:rsidRDefault="00E769F2" w:rsidP="00E769F2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6"/>
                <w:szCs w:val="16"/>
              </w:rPr>
            </w:pPr>
            <w:r w:rsidRPr="00E769F2">
              <w:rPr>
                <w:rFonts w:ascii="Tahoma" w:eastAsia="HG Mincho Light J" w:hAnsi="Tahoma" w:cs="Tahoma"/>
                <w:noProof/>
                <w:color w:val="000000"/>
                <w:sz w:val="16"/>
                <w:szCs w:val="16"/>
              </w:rPr>
              <w:t xml:space="preserve">Sklop 1 -  Hladilnik za zdravila (1 kos) </w:t>
            </w:r>
          </w:p>
          <w:p w14:paraId="7EE239FE" w14:textId="77777777" w:rsidR="00E769F2" w:rsidRPr="00E769F2" w:rsidRDefault="00E769F2" w:rsidP="00E769F2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6"/>
                <w:szCs w:val="16"/>
              </w:rPr>
            </w:pPr>
            <w:r w:rsidRPr="00E769F2">
              <w:rPr>
                <w:rFonts w:ascii="Tahoma" w:eastAsia="HG Mincho Light J" w:hAnsi="Tahoma" w:cs="Tahoma"/>
                <w:noProof/>
                <w:color w:val="000000"/>
                <w:sz w:val="16"/>
                <w:szCs w:val="16"/>
              </w:rPr>
              <w:t>Sklop 2 -  Samostoječi podpultni laboratorijski zamrzovalnik (2 kos)</w:t>
            </w:r>
          </w:p>
          <w:p w14:paraId="47D7C3E7" w14:textId="77777777" w:rsidR="00E769F2" w:rsidRPr="00E769F2" w:rsidRDefault="00E769F2" w:rsidP="00E769F2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6"/>
                <w:szCs w:val="16"/>
              </w:rPr>
            </w:pPr>
            <w:r w:rsidRPr="00E769F2">
              <w:rPr>
                <w:rFonts w:ascii="Tahoma" w:eastAsia="HG Mincho Light J" w:hAnsi="Tahoma" w:cs="Tahoma"/>
                <w:noProof/>
                <w:color w:val="000000"/>
                <w:sz w:val="16"/>
                <w:szCs w:val="16"/>
              </w:rPr>
              <w:t>Sklop 3 - Samostoječi podpultni laboratorijski hladilnik (3 kos)</w:t>
            </w:r>
          </w:p>
          <w:p w14:paraId="4C8A71DD" w14:textId="3B834DDC" w:rsidR="00AF450A" w:rsidRPr="00B634D3" w:rsidRDefault="00E769F2" w:rsidP="00E769F2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E769F2">
              <w:rPr>
                <w:rFonts w:ascii="Tahoma" w:eastAsia="HG Mincho Light J" w:hAnsi="Tahoma" w:cs="Tahoma"/>
                <w:noProof/>
                <w:color w:val="000000"/>
                <w:sz w:val="16"/>
                <w:szCs w:val="16"/>
              </w:rPr>
              <w:t>Sklop 4 – Samostoječa laboratorijska zamrzovalna skrinja (1 kos)</w:t>
            </w:r>
          </w:p>
        </w:tc>
      </w:tr>
    </w:tbl>
    <w:p w14:paraId="6D1B929E" w14:textId="77777777" w:rsidR="00401309" w:rsidRPr="00B634D3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6"/>
          <w:szCs w:val="16"/>
          <w:lang w:val="sl-SI"/>
        </w:rPr>
      </w:pPr>
      <w:r w:rsidRPr="00B634D3">
        <w:rPr>
          <w:rFonts w:ascii="Tahoma" w:hAnsi="Tahoma" w:cs="Tahoma"/>
          <w:i/>
          <w:sz w:val="16"/>
          <w:szCs w:val="16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B634D3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B634D3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Ponudnik oz. glavni izvajalec</w:t>
            </w:r>
          </w:p>
        </w:tc>
      </w:tr>
      <w:tr w:rsidR="00AF450A" w:rsidRPr="00B634D3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B634D3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Podizvajalec 1</w:t>
            </w:r>
          </w:p>
        </w:tc>
      </w:tr>
      <w:tr w:rsidR="00AF450A" w:rsidRPr="00B634D3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AF450A" w:rsidRPr="00B634D3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B634D3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Opis del</w:t>
            </w:r>
            <w:r w:rsidR="00FE0D97"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B634D3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0C5C58" w:rsidRPr="00B634D3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B634D3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B634D3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</w:tbl>
    <w:p w14:paraId="2641557D" w14:textId="77777777" w:rsidR="00AF450A" w:rsidRPr="00B634D3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6"/>
          <w:szCs w:val="16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B634D3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B634D3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B634D3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instrText xml:space="preserve"> FORMCHECKBOX </w:instrText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separate"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end"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 xml:space="preserve"> DA</w:t>
            </w:r>
          </w:p>
          <w:p w14:paraId="3AF2AE70" w14:textId="77777777" w:rsidR="00005C45" w:rsidRPr="00B634D3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instrText xml:space="preserve"> FORMCHECKBOX </w:instrText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separate"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fldChar w:fldCharType="end"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 xml:space="preserve"> NE </w:t>
            </w:r>
          </w:p>
        </w:tc>
      </w:tr>
      <w:tr w:rsidR="00DF7A03" w:rsidRPr="00B634D3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B634D3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B634D3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6"/>
          <w:szCs w:val="16"/>
          <w:lang w:val="sl-SI"/>
        </w:rPr>
      </w:pPr>
      <w:r w:rsidRPr="00B634D3">
        <w:rPr>
          <w:rFonts w:ascii="Tahoma" w:hAnsi="Tahoma" w:cs="Tahoma"/>
          <w:sz w:val="16"/>
          <w:szCs w:val="16"/>
          <w:lang w:val="sl-SI"/>
        </w:rPr>
        <w:t xml:space="preserve">Spodaj podpisani </w:t>
      </w:r>
      <w:r w:rsidR="00005C45" w:rsidRPr="00B634D3">
        <w:rPr>
          <w:rFonts w:ascii="Tahoma" w:hAnsi="Tahoma" w:cs="Tahoma"/>
          <w:sz w:val="16"/>
          <w:szCs w:val="16"/>
          <w:lang w:val="sl-SI"/>
        </w:rPr>
        <w:t xml:space="preserve">zakoniti zastopnik podizvajalca </w:t>
      </w:r>
      <w:r w:rsidRPr="00B634D3">
        <w:rPr>
          <w:rFonts w:ascii="Tahoma" w:hAnsi="Tahoma" w:cs="Tahoma"/>
          <w:sz w:val="16"/>
          <w:szCs w:val="16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B634D3">
        <w:rPr>
          <w:rFonts w:ascii="Tahoma" w:hAnsi="Tahoma" w:cs="Tahoma"/>
          <w:sz w:val="16"/>
          <w:szCs w:val="16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B634D3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B634D3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b/>
                <w:sz w:val="16"/>
                <w:szCs w:val="16"/>
                <w:lang w:val="sl-SI"/>
              </w:rPr>
              <w:t>Podizvajalec 1</w:t>
            </w:r>
          </w:p>
        </w:tc>
      </w:tr>
      <w:tr w:rsidR="00865D50" w:rsidRPr="00B634D3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B634D3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</w:tr>
      <w:tr w:rsidR="00865D50" w:rsidRPr="00B634D3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B634D3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>V/na</w:t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ab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ab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ab/>
            </w: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ab/>
              <w:t>, dne</w:t>
            </w:r>
          </w:p>
        </w:tc>
      </w:tr>
      <w:tr w:rsidR="00865D50" w:rsidRPr="00B634D3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B634D3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>Ime in priimek:</w:t>
            </w:r>
          </w:p>
        </w:tc>
      </w:tr>
      <w:tr w:rsidR="00865D50" w:rsidRPr="00B634D3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B634D3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B634D3">
              <w:rPr>
                <w:rFonts w:ascii="Tahoma" w:hAnsi="Tahoma" w:cs="Tahoma"/>
                <w:sz w:val="16"/>
                <w:szCs w:val="16"/>
                <w:lang w:val="sl-SI"/>
              </w:rPr>
              <w:t>Žig in podpis:</w:t>
            </w:r>
          </w:p>
        </w:tc>
      </w:tr>
    </w:tbl>
    <w:p w14:paraId="0D2B9AB9" w14:textId="77777777" w:rsidR="00486F30" w:rsidRPr="00B634D3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6"/>
          <w:szCs w:val="16"/>
          <w:lang w:val="sl-SI"/>
        </w:rPr>
      </w:pPr>
    </w:p>
    <w:sectPr w:rsidR="00486F30" w:rsidRPr="00B634D3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16FFD096" w:rsidR="00AF450A" w:rsidRPr="001774F3" w:rsidRDefault="00AF450A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23678"/>
    <w:rsid w:val="0005250B"/>
    <w:rsid w:val="00055826"/>
    <w:rsid w:val="00062EB5"/>
    <w:rsid w:val="0008540E"/>
    <w:rsid w:val="000C4B21"/>
    <w:rsid w:val="000C5C58"/>
    <w:rsid w:val="000D1DC2"/>
    <w:rsid w:val="001346D8"/>
    <w:rsid w:val="00144F6B"/>
    <w:rsid w:val="0015572A"/>
    <w:rsid w:val="0015721E"/>
    <w:rsid w:val="001618F9"/>
    <w:rsid w:val="0017162C"/>
    <w:rsid w:val="00176E8A"/>
    <w:rsid w:val="00194E3F"/>
    <w:rsid w:val="001A6AFA"/>
    <w:rsid w:val="001B1FBD"/>
    <w:rsid w:val="00224250"/>
    <w:rsid w:val="00227852"/>
    <w:rsid w:val="002312A6"/>
    <w:rsid w:val="00263A73"/>
    <w:rsid w:val="002908C5"/>
    <w:rsid w:val="002A1E84"/>
    <w:rsid w:val="002A46F9"/>
    <w:rsid w:val="002A77DD"/>
    <w:rsid w:val="003261D3"/>
    <w:rsid w:val="00363BEC"/>
    <w:rsid w:val="003E50E9"/>
    <w:rsid w:val="003E7B1F"/>
    <w:rsid w:val="00401309"/>
    <w:rsid w:val="0043637C"/>
    <w:rsid w:val="00444B3B"/>
    <w:rsid w:val="00486F30"/>
    <w:rsid w:val="00493EA5"/>
    <w:rsid w:val="004B1A53"/>
    <w:rsid w:val="004C4294"/>
    <w:rsid w:val="004F05C3"/>
    <w:rsid w:val="005441CB"/>
    <w:rsid w:val="005632DB"/>
    <w:rsid w:val="0057167F"/>
    <w:rsid w:val="00576643"/>
    <w:rsid w:val="00582203"/>
    <w:rsid w:val="00584D84"/>
    <w:rsid w:val="005968A0"/>
    <w:rsid w:val="005A0E7C"/>
    <w:rsid w:val="005A5320"/>
    <w:rsid w:val="005D2AE0"/>
    <w:rsid w:val="00603421"/>
    <w:rsid w:val="00637A3E"/>
    <w:rsid w:val="0064005C"/>
    <w:rsid w:val="006656EC"/>
    <w:rsid w:val="00670BFB"/>
    <w:rsid w:val="006A4AEE"/>
    <w:rsid w:val="006D57E0"/>
    <w:rsid w:val="006F7C4C"/>
    <w:rsid w:val="00770A30"/>
    <w:rsid w:val="007858AF"/>
    <w:rsid w:val="007A4E98"/>
    <w:rsid w:val="007D3FE9"/>
    <w:rsid w:val="007D7184"/>
    <w:rsid w:val="007E45DC"/>
    <w:rsid w:val="007F1329"/>
    <w:rsid w:val="00802C8A"/>
    <w:rsid w:val="00805F46"/>
    <w:rsid w:val="0081244C"/>
    <w:rsid w:val="00813D07"/>
    <w:rsid w:val="00817BD7"/>
    <w:rsid w:val="00826C5E"/>
    <w:rsid w:val="00836B3C"/>
    <w:rsid w:val="00843F43"/>
    <w:rsid w:val="00851857"/>
    <w:rsid w:val="008612BA"/>
    <w:rsid w:val="00865D50"/>
    <w:rsid w:val="00875646"/>
    <w:rsid w:val="008B772E"/>
    <w:rsid w:val="008D150A"/>
    <w:rsid w:val="008E303B"/>
    <w:rsid w:val="008E4E5B"/>
    <w:rsid w:val="008E5EEE"/>
    <w:rsid w:val="008E6AA1"/>
    <w:rsid w:val="009063DD"/>
    <w:rsid w:val="00930BB2"/>
    <w:rsid w:val="0093674E"/>
    <w:rsid w:val="00960CAF"/>
    <w:rsid w:val="00970059"/>
    <w:rsid w:val="00974F7B"/>
    <w:rsid w:val="009F3E68"/>
    <w:rsid w:val="00A162D2"/>
    <w:rsid w:val="00A32C5A"/>
    <w:rsid w:val="00A41822"/>
    <w:rsid w:val="00A57C0E"/>
    <w:rsid w:val="00A75CEC"/>
    <w:rsid w:val="00A85D11"/>
    <w:rsid w:val="00A97A9E"/>
    <w:rsid w:val="00AB1FCC"/>
    <w:rsid w:val="00AD0E89"/>
    <w:rsid w:val="00AF450A"/>
    <w:rsid w:val="00B36045"/>
    <w:rsid w:val="00B520F5"/>
    <w:rsid w:val="00B634D3"/>
    <w:rsid w:val="00B643D3"/>
    <w:rsid w:val="00B80FA8"/>
    <w:rsid w:val="00B85BE3"/>
    <w:rsid w:val="00B87303"/>
    <w:rsid w:val="00BA1E69"/>
    <w:rsid w:val="00BB0F89"/>
    <w:rsid w:val="00C0588A"/>
    <w:rsid w:val="00C5554E"/>
    <w:rsid w:val="00C91432"/>
    <w:rsid w:val="00C94F54"/>
    <w:rsid w:val="00CA35D7"/>
    <w:rsid w:val="00CF18AC"/>
    <w:rsid w:val="00D05B8A"/>
    <w:rsid w:val="00D12693"/>
    <w:rsid w:val="00D16F46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769F2"/>
    <w:rsid w:val="00E95507"/>
    <w:rsid w:val="00EA7A2B"/>
    <w:rsid w:val="00EB2B76"/>
    <w:rsid w:val="00EC0A24"/>
    <w:rsid w:val="00EC1190"/>
    <w:rsid w:val="00F64C79"/>
    <w:rsid w:val="00F82CEB"/>
    <w:rsid w:val="00F90C55"/>
    <w:rsid w:val="00F94E1D"/>
    <w:rsid w:val="00F96C4C"/>
    <w:rsid w:val="00F97ACA"/>
    <w:rsid w:val="00FE0D97"/>
    <w:rsid w:val="00FE4CD4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6A4AE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29</cp:revision>
  <dcterms:created xsi:type="dcterms:W3CDTF">2019-12-11T12:20:00Z</dcterms:created>
  <dcterms:modified xsi:type="dcterms:W3CDTF">2024-12-13T09:13:00Z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