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611AEE" w:rsidRDefault="00EE5B86">
      <w:r w:rsidRPr="00611AEE">
        <w:rPr>
          <w:rFonts w:ascii="Arial" w:eastAsia="HG Mincho Light J" w:hAnsi="Arial" w:cs="Times New Roman"/>
          <w:kern w:val="0"/>
          <w:sz w:val="20"/>
          <w:szCs w:val="20"/>
          <w:lang w:eastAsia="ar-SA"/>
          <w14:ligatures w14:val="none"/>
        </w:rPr>
        <w:drawing>
          <wp:inline distT="0" distB="0" distL="0" distR="0" wp14:anchorId="75C9F8BF" wp14:editId="7E072A00">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611AEE" w:rsidRDefault="00EE5B86"/>
    <w:p w14:paraId="76C00A4B" w14:textId="77777777" w:rsidR="00EE5B86" w:rsidRPr="00611AEE" w:rsidRDefault="00EE5B86"/>
    <w:p w14:paraId="072C84A1" w14:textId="77777777" w:rsidR="00EE5B86" w:rsidRPr="00611AEE" w:rsidRDefault="00EE5B86"/>
    <w:p w14:paraId="6BF2AD64" w14:textId="77777777" w:rsidR="00EE5B86" w:rsidRPr="00611AEE" w:rsidRDefault="00EE5B86"/>
    <w:p w14:paraId="1559293C" w14:textId="77777777" w:rsidR="00EE5B86" w:rsidRPr="00611AEE" w:rsidRDefault="00EE5B86"/>
    <w:p w14:paraId="5850E3EB" w14:textId="77777777" w:rsidR="00EE5B86" w:rsidRPr="00611AEE" w:rsidRDefault="00EE5B86"/>
    <w:p w14:paraId="3910E00C" w14:textId="15142C08"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RAZPISNA DOKUMENTACIJA</w:t>
      </w:r>
      <w:r w:rsidRPr="00611AEE">
        <w:rPr>
          <w:rFonts w:ascii="Tahoma" w:eastAsia="Times New Roman" w:hAnsi="Tahoma" w:cs="Tahoma"/>
          <w:b/>
          <w:bCs/>
          <w:color w:val="000000"/>
          <w:sz w:val="28"/>
          <w:szCs w:val="28"/>
          <w:lang w:eastAsia="zh-CN"/>
          <w14:ligatures w14:val="none"/>
        </w:rPr>
        <w:br/>
      </w:r>
      <w:bookmarkStart w:id="0" w:name="_Hlk194655829"/>
      <w:r w:rsidRPr="00611AEE">
        <w:rPr>
          <w:rFonts w:ascii="Tahoma" w:eastAsia="Times New Roman" w:hAnsi="Tahoma" w:cs="Tahoma"/>
          <w:b/>
          <w:bCs/>
          <w:color w:val="000000"/>
          <w:sz w:val="28"/>
          <w:szCs w:val="28"/>
          <w:lang w:eastAsia="zh-CN"/>
          <w14:ligatures w14:val="none"/>
        </w:rPr>
        <w:t>ZA JAVNO NAROČILO</w:t>
      </w:r>
      <w:r w:rsidR="0070613A" w:rsidRPr="00611AEE">
        <w:rPr>
          <w:rFonts w:ascii="Tahoma" w:eastAsia="Times New Roman" w:hAnsi="Tahoma" w:cs="Tahoma"/>
          <w:b/>
          <w:bCs/>
          <w:color w:val="000000"/>
          <w:sz w:val="28"/>
          <w:szCs w:val="28"/>
          <w:lang w:eastAsia="zh-CN"/>
          <w14:ligatures w14:val="none"/>
        </w:rPr>
        <w:t xml:space="preserve"> PO POSTOPKU</w:t>
      </w:r>
      <w:r w:rsidRPr="00611AEE">
        <w:rPr>
          <w:rFonts w:ascii="Tahoma" w:eastAsia="Times New Roman" w:hAnsi="Tahoma" w:cs="Tahoma"/>
          <w:b/>
          <w:bCs/>
          <w:color w:val="000000"/>
          <w:sz w:val="28"/>
          <w:szCs w:val="28"/>
          <w:lang w:eastAsia="zh-CN"/>
          <w14:ligatures w14:val="none"/>
        </w:rPr>
        <w:br/>
      </w:r>
      <w:r w:rsidR="0070613A" w:rsidRPr="00611AEE">
        <w:rPr>
          <w:rFonts w:ascii="Tahoma" w:eastAsia="Times New Roman" w:hAnsi="Tahoma" w:cs="Tahoma"/>
          <w:b/>
          <w:bCs/>
          <w:color w:val="000000"/>
          <w:sz w:val="28"/>
          <w:szCs w:val="28"/>
          <w:lang w:eastAsia="zh-CN"/>
          <w14:ligatures w14:val="none"/>
        </w:rPr>
        <w:t xml:space="preserve">NAROČILA </w:t>
      </w:r>
      <w:r w:rsidR="00007494" w:rsidRPr="00611AEE">
        <w:rPr>
          <w:rFonts w:ascii="Tahoma" w:eastAsia="Times New Roman" w:hAnsi="Tahoma" w:cs="Tahoma"/>
          <w:b/>
          <w:bCs/>
          <w:color w:val="000000"/>
          <w:sz w:val="28"/>
          <w:szCs w:val="28"/>
          <w:lang w:eastAsia="zh-CN"/>
          <w14:ligatures w14:val="none"/>
        </w:rPr>
        <w:t>MALE VREDNOSTI</w:t>
      </w:r>
      <w:r w:rsidRPr="00611AEE">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611AEE"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 xml:space="preserve">ZA JN </w:t>
      </w:r>
    </w:p>
    <w:p w14:paraId="76EFF9D4" w14:textId="5038B7CA" w:rsidR="002C7EF1" w:rsidRDefault="00EE5B86"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w:t>
      </w:r>
      <w:r w:rsidR="006A776A">
        <w:rPr>
          <w:rFonts w:ascii="Tahoma" w:eastAsia="Times New Roman" w:hAnsi="Tahoma" w:cs="Tahoma"/>
          <w:b/>
          <w:bCs/>
          <w:color w:val="000000"/>
          <w:sz w:val="28"/>
          <w:szCs w:val="28"/>
          <w:lang w:eastAsia="zh-CN"/>
          <w14:ligatures w14:val="none"/>
        </w:rPr>
        <w:t>RF generator</w:t>
      </w:r>
      <w:r w:rsidRPr="00611AEE">
        <w:rPr>
          <w:rFonts w:ascii="Tahoma" w:eastAsia="Times New Roman" w:hAnsi="Tahoma" w:cs="Tahoma"/>
          <w:b/>
          <w:bCs/>
          <w:color w:val="000000"/>
          <w:sz w:val="28"/>
          <w:szCs w:val="28"/>
          <w:lang w:eastAsia="zh-CN"/>
          <w14:ligatures w14:val="none"/>
        </w:rPr>
        <w:t>«</w:t>
      </w:r>
    </w:p>
    <w:p w14:paraId="192E530E" w14:textId="6F5031AC" w:rsidR="00611AEE" w:rsidRPr="00611AEE" w:rsidRDefault="002C7EF1"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p>
    <w:p w14:paraId="57EEF94E"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611AEE"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6CA00A3F"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611AEE">
        <w:rPr>
          <w:rFonts w:ascii="Tahoma" w:eastAsia="Times New Roman" w:hAnsi="Tahoma" w:cs="Tahoma"/>
          <w:b/>
          <w:color w:val="000000"/>
          <w:kern w:val="0"/>
          <w:sz w:val="28"/>
          <w:szCs w:val="28"/>
          <w:lang w:eastAsia="zh-CN"/>
          <w14:ligatures w14:val="none"/>
        </w:rPr>
        <w:t xml:space="preserve">Št.: </w:t>
      </w:r>
      <w:r w:rsidR="00611AEE" w:rsidRPr="00611AEE">
        <w:rPr>
          <w:rFonts w:ascii="Tahoma" w:eastAsia="Times New Roman" w:hAnsi="Tahoma" w:cs="Tahoma"/>
          <w:b/>
          <w:color w:val="000000"/>
          <w:kern w:val="0"/>
          <w:sz w:val="28"/>
          <w:szCs w:val="28"/>
          <w:lang w:eastAsia="zh-CN"/>
          <w14:ligatures w14:val="none"/>
        </w:rPr>
        <w:t>270-</w:t>
      </w:r>
      <w:r w:rsidR="004002A4">
        <w:rPr>
          <w:rFonts w:ascii="Tahoma" w:eastAsia="Times New Roman" w:hAnsi="Tahoma" w:cs="Tahoma"/>
          <w:b/>
          <w:color w:val="000000"/>
          <w:kern w:val="0"/>
          <w:sz w:val="28"/>
          <w:szCs w:val="28"/>
          <w:lang w:eastAsia="zh-CN"/>
          <w14:ligatures w14:val="none"/>
        </w:rPr>
        <w:t>1</w:t>
      </w:r>
      <w:r w:rsidR="006A776A">
        <w:rPr>
          <w:rFonts w:ascii="Tahoma" w:eastAsia="Times New Roman" w:hAnsi="Tahoma" w:cs="Tahoma"/>
          <w:b/>
          <w:color w:val="000000"/>
          <w:kern w:val="0"/>
          <w:sz w:val="28"/>
          <w:szCs w:val="28"/>
          <w:lang w:eastAsia="zh-CN"/>
          <w14:ligatures w14:val="none"/>
        </w:rPr>
        <w:t>5</w:t>
      </w:r>
      <w:r w:rsidR="00611AEE" w:rsidRPr="00611AEE">
        <w:rPr>
          <w:rFonts w:ascii="Tahoma" w:eastAsia="Times New Roman" w:hAnsi="Tahoma" w:cs="Tahoma"/>
          <w:b/>
          <w:color w:val="000000"/>
          <w:kern w:val="0"/>
          <w:sz w:val="28"/>
          <w:szCs w:val="28"/>
          <w:lang w:eastAsia="zh-CN"/>
          <w14:ligatures w14:val="none"/>
        </w:rPr>
        <w:t>/2025-</w:t>
      </w:r>
      <w:r w:rsidR="009C332A">
        <w:rPr>
          <w:rFonts w:ascii="Tahoma" w:eastAsia="Times New Roman" w:hAnsi="Tahoma" w:cs="Tahoma"/>
          <w:b/>
          <w:color w:val="000000"/>
          <w:kern w:val="0"/>
          <w:sz w:val="28"/>
          <w:szCs w:val="28"/>
          <w:lang w:eastAsia="zh-CN"/>
          <w14:ligatures w14:val="none"/>
        </w:rPr>
        <w:t>7</w:t>
      </w:r>
    </w:p>
    <w:p w14:paraId="303B95C2"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NAVODILA ZA IZDELAVO PONUDBE</w:t>
      </w:r>
    </w:p>
    <w:p w14:paraId="626E0C10" w14:textId="77777777" w:rsidR="0070613A" w:rsidRPr="00611AEE"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ZA JAVNO NAROČILO PO POSTOPKU</w:t>
      </w:r>
      <w:r w:rsidRPr="00611AEE">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611AEE" w:rsidRDefault="00FF4A36" w:rsidP="002D4D31">
      <w:pPr>
        <w:spacing w:after="0"/>
        <w:jc w:val="center"/>
        <w:rPr>
          <w:rFonts w:ascii="Tahoma" w:hAnsi="Tahoma" w:cs="Tahoma"/>
          <w:b/>
          <w:bCs/>
          <w:sz w:val="28"/>
          <w:szCs w:val="28"/>
        </w:rPr>
      </w:pPr>
    </w:p>
    <w:p w14:paraId="449A2CB9" w14:textId="43E740E3"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ZA JN</w:t>
      </w:r>
    </w:p>
    <w:p w14:paraId="6012C5BE" w14:textId="6270A859" w:rsidR="00611AEE" w:rsidRPr="00611AEE" w:rsidRDefault="00611AEE" w:rsidP="00611AEE">
      <w:pPr>
        <w:spacing w:after="0"/>
        <w:jc w:val="center"/>
        <w:rPr>
          <w:rFonts w:ascii="Tahoma" w:hAnsi="Tahoma" w:cs="Tahoma"/>
          <w:b/>
          <w:bCs/>
          <w:sz w:val="28"/>
          <w:szCs w:val="28"/>
        </w:rPr>
      </w:pPr>
      <w:r w:rsidRPr="00611AEE">
        <w:rPr>
          <w:rFonts w:ascii="Tahoma" w:hAnsi="Tahoma" w:cs="Tahoma"/>
          <w:b/>
          <w:bCs/>
          <w:sz w:val="28"/>
          <w:szCs w:val="28"/>
        </w:rPr>
        <w:t>»</w:t>
      </w:r>
      <w:bookmarkStart w:id="1" w:name="_Hlk213329863"/>
      <w:r w:rsidR="006A776A">
        <w:rPr>
          <w:rFonts w:ascii="Tahoma" w:eastAsia="Times New Roman" w:hAnsi="Tahoma" w:cs="Tahoma"/>
          <w:b/>
          <w:bCs/>
          <w:color w:val="000000"/>
          <w:sz w:val="28"/>
          <w:szCs w:val="28"/>
          <w:lang w:eastAsia="zh-CN"/>
          <w14:ligatures w14:val="none"/>
        </w:rPr>
        <w:t>RF generator</w:t>
      </w:r>
      <w:r w:rsidRPr="00611AEE">
        <w:rPr>
          <w:rFonts w:ascii="Tahoma" w:hAnsi="Tahoma" w:cs="Tahoma"/>
          <w:b/>
          <w:bCs/>
          <w:sz w:val="28"/>
          <w:szCs w:val="28"/>
        </w:rPr>
        <w:t>«</w:t>
      </w:r>
    </w:p>
    <w:bookmarkEnd w:id="1"/>
    <w:p w14:paraId="17EE8EE4" w14:textId="77777777" w:rsidR="002D4D31" w:rsidRPr="00611AEE" w:rsidRDefault="002D4D31" w:rsidP="002D4D31">
      <w:pPr>
        <w:spacing w:after="0"/>
        <w:jc w:val="center"/>
        <w:rPr>
          <w:rFonts w:ascii="Tahoma" w:hAnsi="Tahoma" w:cs="Tahoma"/>
          <w:b/>
          <w:bCs/>
          <w:sz w:val="28"/>
          <w:szCs w:val="28"/>
        </w:rPr>
      </w:pPr>
    </w:p>
    <w:p w14:paraId="4DC8E864" w14:textId="77777777" w:rsidR="002D4D31" w:rsidRPr="00611AEE" w:rsidRDefault="002D4D31" w:rsidP="002D4D31">
      <w:pPr>
        <w:spacing w:after="0"/>
        <w:jc w:val="center"/>
        <w:rPr>
          <w:rFonts w:ascii="Tahoma" w:hAnsi="Tahoma" w:cs="Tahoma"/>
          <w:b/>
          <w:bCs/>
          <w:sz w:val="32"/>
          <w:szCs w:val="32"/>
        </w:rPr>
      </w:pPr>
    </w:p>
    <w:p w14:paraId="16362F8F" w14:textId="77777777" w:rsidR="002D4D31" w:rsidRPr="00611AEE" w:rsidRDefault="002D4D31" w:rsidP="002D4D31">
      <w:pPr>
        <w:spacing w:after="0"/>
        <w:jc w:val="center"/>
        <w:rPr>
          <w:rFonts w:ascii="Tahoma" w:hAnsi="Tahoma" w:cs="Tahoma"/>
          <w:b/>
          <w:bCs/>
          <w:sz w:val="32"/>
          <w:szCs w:val="32"/>
        </w:rPr>
      </w:pPr>
    </w:p>
    <w:p w14:paraId="0D2AC2CB" w14:textId="77777777" w:rsidR="002D4D31" w:rsidRPr="00611AEE" w:rsidRDefault="002D4D31" w:rsidP="002D4D31">
      <w:pPr>
        <w:spacing w:after="0"/>
        <w:jc w:val="center"/>
        <w:rPr>
          <w:rFonts w:ascii="Tahoma" w:hAnsi="Tahoma" w:cs="Tahoma"/>
          <w:b/>
          <w:bCs/>
          <w:sz w:val="32"/>
          <w:szCs w:val="32"/>
        </w:rPr>
      </w:pPr>
    </w:p>
    <w:p w14:paraId="083F7933" w14:textId="77777777" w:rsidR="002D4D31" w:rsidRPr="00611AEE" w:rsidRDefault="002D4D31" w:rsidP="002D4D31">
      <w:pPr>
        <w:spacing w:after="0"/>
        <w:jc w:val="center"/>
        <w:rPr>
          <w:rFonts w:ascii="Tahoma" w:hAnsi="Tahoma" w:cs="Tahoma"/>
          <w:b/>
          <w:bCs/>
          <w:sz w:val="32"/>
          <w:szCs w:val="32"/>
        </w:rPr>
      </w:pPr>
    </w:p>
    <w:p w14:paraId="131957A2" w14:textId="77777777" w:rsidR="002D4D31" w:rsidRPr="00611AEE" w:rsidRDefault="002D4D31" w:rsidP="002D4D31">
      <w:pPr>
        <w:spacing w:after="0"/>
        <w:jc w:val="center"/>
        <w:rPr>
          <w:rFonts w:ascii="Tahoma" w:hAnsi="Tahoma" w:cs="Tahoma"/>
          <w:b/>
          <w:bCs/>
          <w:sz w:val="32"/>
          <w:szCs w:val="32"/>
        </w:rPr>
      </w:pPr>
    </w:p>
    <w:p w14:paraId="14738A48" w14:textId="77777777" w:rsidR="002D4D31" w:rsidRPr="00611AEE" w:rsidRDefault="002D4D31" w:rsidP="002D4D31">
      <w:pPr>
        <w:spacing w:after="0"/>
        <w:jc w:val="center"/>
        <w:rPr>
          <w:rFonts w:ascii="Tahoma" w:hAnsi="Tahoma" w:cs="Tahoma"/>
          <w:b/>
          <w:bCs/>
          <w:sz w:val="32"/>
          <w:szCs w:val="32"/>
        </w:rPr>
      </w:pPr>
    </w:p>
    <w:p w14:paraId="42A3A6B4" w14:textId="77777777" w:rsidR="002D4D31" w:rsidRPr="00611AEE" w:rsidRDefault="002D4D31" w:rsidP="002D4D31">
      <w:pPr>
        <w:spacing w:after="0"/>
        <w:jc w:val="center"/>
        <w:rPr>
          <w:rFonts w:ascii="Tahoma" w:hAnsi="Tahoma" w:cs="Tahoma"/>
          <w:b/>
          <w:bCs/>
          <w:sz w:val="32"/>
          <w:szCs w:val="32"/>
        </w:rPr>
      </w:pPr>
    </w:p>
    <w:p w14:paraId="5E275A68" w14:textId="77777777" w:rsidR="002D4D31" w:rsidRPr="00611AEE" w:rsidRDefault="002D4D31" w:rsidP="002D4D31">
      <w:pPr>
        <w:spacing w:after="0"/>
        <w:jc w:val="center"/>
        <w:rPr>
          <w:rFonts w:ascii="Tahoma" w:hAnsi="Tahoma" w:cs="Tahoma"/>
          <w:b/>
          <w:bCs/>
          <w:sz w:val="32"/>
          <w:szCs w:val="32"/>
        </w:rPr>
      </w:pPr>
    </w:p>
    <w:p w14:paraId="5232C9EB" w14:textId="77777777" w:rsidR="002D4D31" w:rsidRPr="00611AEE" w:rsidRDefault="002D4D31" w:rsidP="002D4D31">
      <w:pPr>
        <w:spacing w:after="0"/>
        <w:jc w:val="center"/>
        <w:rPr>
          <w:rFonts w:ascii="Tahoma" w:hAnsi="Tahoma" w:cs="Tahoma"/>
          <w:b/>
          <w:bCs/>
          <w:sz w:val="32"/>
          <w:szCs w:val="32"/>
        </w:rPr>
      </w:pPr>
    </w:p>
    <w:p w14:paraId="1D980451" w14:textId="77777777" w:rsidR="002D4D31" w:rsidRPr="00611AEE" w:rsidRDefault="002D4D31" w:rsidP="002D4D31">
      <w:pPr>
        <w:spacing w:after="0"/>
        <w:jc w:val="center"/>
        <w:rPr>
          <w:rFonts w:ascii="Tahoma" w:hAnsi="Tahoma" w:cs="Tahoma"/>
          <w:b/>
          <w:bCs/>
          <w:sz w:val="32"/>
          <w:szCs w:val="32"/>
        </w:rPr>
      </w:pPr>
    </w:p>
    <w:p w14:paraId="19421AD3" w14:textId="77777777" w:rsidR="002D4D31" w:rsidRPr="00611AEE"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7ED9D435" w14:textId="77777777" w:rsidR="00251B89" w:rsidRDefault="00251B89" w:rsidP="002D4D31">
      <w:pPr>
        <w:spacing w:after="0"/>
        <w:jc w:val="center"/>
        <w:rPr>
          <w:rFonts w:ascii="Tahoma" w:hAnsi="Tahoma" w:cs="Tahoma"/>
          <w:b/>
          <w:bCs/>
          <w:sz w:val="32"/>
          <w:szCs w:val="32"/>
        </w:rPr>
      </w:pPr>
    </w:p>
    <w:p w14:paraId="25CEA6E0" w14:textId="77777777" w:rsidR="00251B89" w:rsidRDefault="00251B89" w:rsidP="002D4D31">
      <w:pPr>
        <w:spacing w:after="0"/>
        <w:jc w:val="center"/>
        <w:rPr>
          <w:rFonts w:ascii="Tahoma" w:hAnsi="Tahoma" w:cs="Tahoma"/>
          <w:b/>
          <w:bCs/>
          <w:sz w:val="32"/>
          <w:szCs w:val="32"/>
        </w:rPr>
      </w:pPr>
    </w:p>
    <w:p w14:paraId="73979EB8" w14:textId="77777777" w:rsidR="00251B89" w:rsidRPr="00611AEE" w:rsidRDefault="00251B89" w:rsidP="002D4D31">
      <w:pPr>
        <w:spacing w:after="0"/>
        <w:jc w:val="center"/>
        <w:rPr>
          <w:rFonts w:ascii="Tahoma" w:hAnsi="Tahoma" w:cs="Tahoma"/>
          <w:b/>
          <w:bCs/>
          <w:sz w:val="32"/>
          <w:szCs w:val="32"/>
        </w:rPr>
      </w:pPr>
    </w:p>
    <w:p w14:paraId="1485CE84" w14:textId="77777777" w:rsidR="002D4D31" w:rsidRPr="00611AEE" w:rsidRDefault="002D4D31" w:rsidP="002D4D31">
      <w:pPr>
        <w:spacing w:after="0"/>
        <w:jc w:val="center"/>
        <w:rPr>
          <w:rFonts w:ascii="Tahoma" w:hAnsi="Tahoma" w:cs="Tahoma"/>
          <w:b/>
          <w:bCs/>
          <w:sz w:val="32"/>
          <w:szCs w:val="32"/>
        </w:rPr>
      </w:pPr>
    </w:p>
    <w:p w14:paraId="608A380B" w14:textId="77777777" w:rsidR="002D4D31" w:rsidRPr="00611AEE"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25ED1778" w14:textId="77777777" w:rsidTr="00EE5B86">
        <w:tc>
          <w:tcPr>
            <w:tcW w:w="9062" w:type="dxa"/>
            <w:shd w:val="clear" w:color="auto" w:fill="99CC00"/>
          </w:tcPr>
          <w:p w14:paraId="17B21570" w14:textId="172EAC0A"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lastRenderedPageBreak/>
              <w:t xml:space="preserve">1. </w:t>
            </w:r>
            <w:r w:rsidR="00284C23" w:rsidRPr="00611AEE">
              <w:rPr>
                <w:rFonts w:ascii="Tahoma" w:eastAsia="Calibri" w:hAnsi="Tahoma" w:cs="Tahoma"/>
                <w:kern w:val="0"/>
                <w:sz w:val="18"/>
                <w:szCs w:val="18"/>
                <w:lang w:eastAsia="zh-CN"/>
                <w14:ligatures w14:val="none"/>
              </w:rPr>
              <w:t>Pravna p</w:t>
            </w:r>
            <w:r w:rsidRPr="00611AEE">
              <w:rPr>
                <w:rFonts w:ascii="Tahoma" w:eastAsia="Calibri" w:hAnsi="Tahoma" w:cs="Tahoma"/>
                <w:kern w:val="0"/>
                <w:sz w:val="18"/>
                <w:szCs w:val="18"/>
                <w:lang w:eastAsia="zh-CN"/>
                <w14:ligatures w14:val="none"/>
              </w:rPr>
              <w:t xml:space="preserve">odlaga </w:t>
            </w:r>
          </w:p>
        </w:tc>
      </w:tr>
    </w:tbl>
    <w:p w14:paraId="067B21B6"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3D16EC7"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Zakon o javnem naročanju (Uradni list RS, št. 91/2015 s spremembami in dopolnitvami; v nadaljevanju ZJN-3) - 47. člen </w:t>
      </w:r>
    </w:p>
    <w:p w14:paraId="08EEFF95" w14:textId="77777777"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veljavna zakonodaja za področje predmeta javnega naročila</w:t>
      </w:r>
      <w:r w:rsidR="00D54AB9" w:rsidRPr="00611AEE">
        <w:rPr>
          <w:rFonts w:ascii="Tahoma" w:eastAsia="Times New Roman" w:hAnsi="Tahoma" w:cs="Tahoma"/>
          <w:color w:val="000000"/>
          <w:sz w:val="18"/>
          <w:szCs w:val="18"/>
          <w:lang w:eastAsia="zh-CN"/>
          <w14:ligatures w14:val="none"/>
        </w:rPr>
        <w:t>,</w:t>
      </w:r>
    </w:p>
    <w:p w14:paraId="53CF9EFD" w14:textId="3CDBD74E" w:rsidR="00EE5B86" w:rsidRPr="00611AEE"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drugi veljavni predpisi.</w:t>
      </w:r>
    </w:p>
    <w:p w14:paraId="6C5AA29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7E476FFA" w14:textId="77777777" w:rsidTr="00EE5B86">
        <w:tc>
          <w:tcPr>
            <w:tcW w:w="9062" w:type="dxa"/>
            <w:shd w:val="clear" w:color="auto" w:fill="99CC00"/>
          </w:tcPr>
          <w:p w14:paraId="2AF7C4D9" w14:textId="06F0EE3F"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2. Predmet javnega naročila (JN)</w:t>
            </w:r>
          </w:p>
        </w:tc>
      </w:tr>
    </w:tbl>
    <w:p w14:paraId="4CE8AE13" w14:textId="77777777" w:rsidR="00FF4A36" w:rsidRPr="00611AEE"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6833275C" w14:textId="3A28057E" w:rsidR="003826D7" w:rsidRDefault="00251B89" w:rsidP="00611AEE">
      <w:pPr>
        <w:keepNext/>
        <w:suppressAutoHyphens/>
        <w:spacing w:after="0" w:line="240" w:lineRule="auto"/>
        <w:jc w:val="both"/>
        <w:outlineLvl w:val="0"/>
        <w:rPr>
          <w:rFonts w:ascii="Tahoma" w:eastAsia="Calibri" w:hAnsi="Tahoma" w:cs="Tahoma"/>
          <w:kern w:val="0"/>
          <w:sz w:val="18"/>
          <w:szCs w:val="18"/>
          <w14:ligatures w14:val="none"/>
        </w:rPr>
      </w:pPr>
      <w:r w:rsidRPr="00251B89">
        <w:rPr>
          <w:rFonts w:ascii="Tahoma" w:eastAsia="Calibri" w:hAnsi="Tahoma" w:cs="Tahoma"/>
          <w:kern w:val="0"/>
          <w:sz w:val="18"/>
          <w:szCs w:val="18"/>
          <w14:ligatures w14:val="none"/>
        </w:rPr>
        <w:t xml:space="preserve">Predmet javnega naročila zajema dobavo in montažo </w:t>
      </w:r>
      <w:r w:rsidR="00F9719B">
        <w:rPr>
          <w:rFonts w:ascii="Tahoma" w:eastAsia="Calibri" w:hAnsi="Tahoma" w:cs="Tahoma"/>
          <w:kern w:val="0"/>
          <w:sz w:val="18"/>
          <w:szCs w:val="18"/>
          <w14:ligatures w14:val="none"/>
        </w:rPr>
        <w:t>RF generatorja</w:t>
      </w:r>
      <w:r w:rsidRPr="00251B89">
        <w:rPr>
          <w:rFonts w:ascii="Tahoma" w:eastAsia="Calibri" w:hAnsi="Tahoma" w:cs="Tahoma"/>
          <w:kern w:val="0"/>
          <w:sz w:val="18"/>
          <w:szCs w:val="18"/>
          <w14:ligatures w14:val="none"/>
        </w:rPr>
        <w:t xml:space="preserve">(v nadaljevanju: aparat/oprema), potrošni material za čas pričakovane življenjske dobe 7 let </w:t>
      </w:r>
      <w:r w:rsidRPr="00F9719B">
        <w:rPr>
          <w:rFonts w:ascii="Tahoma" w:eastAsia="Calibri" w:hAnsi="Tahoma" w:cs="Tahoma"/>
          <w:kern w:val="0"/>
          <w:sz w:val="18"/>
          <w:szCs w:val="18"/>
          <w14:ligatures w14:val="none"/>
        </w:rPr>
        <w:t>in vzdrževanje opreme (preventivno in kurativno) za čas pričakovane življenjske dobe 7 let.</w:t>
      </w:r>
    </w:p>
    <w:p w14:paraId="198F33E7" w14:textId="77777777" w:rsidR="00251B89" w:rsidRPr="00611AEE" w:rsidRDefault="00251B89"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5E6DDDC7" w14:textId="77777777" w:rsidTr="00EE5B86">
        <w:tc>
          <w:tcPr>
            <w:tcW w:w="9062" w:type="dxa"/>
            <w:shd w:val="clear" w:color="auto" w:fill="99CC00"/>
          </w:tcPr>
          <w:p w14:paraId="72A27BA2" w14:textId="125A8A74"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2.1. Vrsta </w:t>
            </w:r>
          </w:p>
        </w:tc>
      </w:tr>
    </w:tbl>
    <w:p w14:paraId="118F367D"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611AEE"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Gradnja</w:t>
            </w:r>
          </w:p>
        </w:tc>
      </w:tr>
      <w:tr w:rsidR="00EE5B86" w:rsidRPr="00611AEE"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611AEE"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6B5BEFB" w14:textId="77777777" w:rsidTr="00AF76F2">
        <w:tc>
          <w:tcPr>
            <w:tcW w:w="9062" w:type="dxa"/>
            <w:shd w:val="clear" w:color="auto" w:fill="99CC00"/>
          </w:tcPr>
          <w:p w14:paraId="7C8508F6" w14:textId="17A9519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2.2. Naslov JN </w:t>
            </w:r>
          </w:p>
        </w:tc>
      </w:tr>
    </w:tbl>
    <w:p w14:paraId="1DE09DE9"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9F377F9" w14:textId="43D2245B" w:rsidR="00EE5B86" w:rsidRPr="00611AEE" w:rsidRDefault="00313A88" w:rsidP="00611AE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JN »</w:t>
      </w:r>
      <w:r w:rsidR="006A776A" w:rsidRPr="006A776A">
        <w:rPr>
          <w:rFonts w:ascii="Tahoma" w:eastAsia="Times New Roman" w:hAnsi="Tahoma" w:cs="Tahoma"/>
          <w:color w:val="000000"/>
          <w:sz w:val="18"/>
          <w:szCs w:val="18"/>
          <w:lang w:eastAsia="zh-CN"/>
          <w14:ligatures w14:val="none"/>
        </w:rPr>
        <w:t>RF generator</w:t>
      </w:r>
      <w:r w:rsidR="00611AEE" w:rsidRPr="00611AEE">
        <w:rPr>
          <w:rFonts w:ascii="Tahoma" w:eastAsia="Times New Roman" w:hAnsi="Tahoma" w:cs="Tahoma"/>
          <w:color w:val="000000"/>
          <w:sz w:val="18"/>
          <w:szCs w:val="18"/>
          <w:lang w:eastAsia="zh-CN"/>
          <w14:ligatures w14:val="none"/>
        </w:rPr>
        <w:t>«</w:t>
      </w:r>
    </w:p>
    <w:p w14:paraId="3AAFD6F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3597BA8" w14:textId="77777777" w:rsidTr="00AF76F2">
        <w:tc>
          <w:tcPr>
            <w:tcW w:w="9062" w:type="dxa"/>
            <w:shd w:val="clear" w:color="auto" w:fill="99CC00"/>
          </w:tcPr>
          <w:p w14:paraId="0DDAF0ED" w14:textId="75C7A5B2"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2.3. Trajanje JN </w:t>
            </w:r>
          </w:p>
        </w:tc>
      </w:tr>
    </w:tbl>
    <w:p w14:paraId="77706447"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2A09E4A" w14:textId="03A98D10" w:rsidR="00611AEE" w:rsidRDefault="00251B89" w:rsidP="00611AEE">
      <w:pPr>
        <w:keepNext/>
        <w:suppressAutoHyphens/>
        <w:spacing w:after="0" w:line="240" w:lineRule="auto"/>
        <w:jc w:val="both"/>
        <w:outlineLvl w:val="0"/>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 let</w:t>
      </w:r>
    </w:p>
    <w:p w14:paraId="77DBD6F9" w14:textId="77777777" w:rsidR="003826D7" w:rsidRPr="00611AEE" w:rsidRDefault="003826D7"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394D803C" w14:textId="77777777" w:rsidTr="00AF76F2">
        <w:tc>
          <w:tcPr>
            <w:tcW w:w="9062" w:type="dxa"/>
            <w:shd w:val="clear" w:color="auto" w:fill="99CC00"/>
          </w:tcPr>
          <w:p w14:paraId="50BE8DAA" w14:textId="61AE792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2.4. </w:t>
            </w:r>
            <w:r w:rsidR="00FF4A36" w:rsidRPr="00611AEE">
              <w:rPr>
                <w:rFonts w:ascii="Tahoma" w:eastAsia="Calibri" w:hAnsi="Tahoma" w:cs="Tahoma"/>
                <w:kern w:val="0"/>
                <w:sz w:val="18"/>
                <w:szCs w:val="18"/>
                <w:lang w:eastAsia="zh-CN"/>
                <w14:ligatures w14:val="none"/>
              </w:rPr>
              <w:t>Zagotovljena sredstva</w:t>
            </w:r>
            <w:r w:rsidRPr="00611AEE">
              <w:rPr>
                <w:rFonts w:ascii="Tahoma" w:eastAsia="Calibri" w:hAnsi="Tahoma" w:cs="Tahoma"/>
                <w:kern w:val="0"/>
                <w:sz w:val="18"/>
                <w:szCs w:val="18"/>
                <w:lang w:eastAsia="zh-CN"/>
                <w14:ligatures w14:val="none"/>
              </w:rPr>
              <w:t xml:space="preserve"> </w:t>
            </w:r>
          </w:p>
        </w:tc>
      </w:tr>
    </w:tbl>
    <w:p w14:paraId="14A2D8DC"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67951AC" w:rsidR="00EE5B86" w:rsidRPr="00611AEE" w:rsidRDefault="00611AEE"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11AEE">
        <w:rPr>
          <w:rFonts w:ascii="Tahoma" w:eastAsia="Times New Roman" w:hAnsi="Tahoma" w:cs="Tahoma"/>
          <w:b/>
          <w:bCs/>
          <w:color w:val="000000"/>
          <w:sz w:val="18"/>
          <w:szCs w:val="18"/>
          <w:lang w:eastAsia="zh-CN"/>
          <w14:ligatures w14:val="none"/>
        </w:rPr>
        <w:t>/</w:t>
      </w:r>
    </w:p>
    <w:p w14:paraId="26F2A72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C89BB45" w14:textId="77777777" w:rsidTr="00AF76F2">
        <w:tc>
          <w:tcPr>
            <w:tcW w:w="9062" w:type="dxa"/>
            <w:shd w:val="clear" w:color="auto" w:fill="99CC00"/>
          </w:tcPr>
          <w:p w14:paraId="49109750" w14:textId="7F0CDB55"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2.5. Vrsta postopka </w:t>
            </w:r>
          </w:p>
        </w:tc>
      </w:tr>
    </w:tbl>
    <w:p w14:paraId="1BEBC369" w14:textId="3EF1D957" w:rsidR="00313A88" w:rsidRPr="00611AEE"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Postopek naročila male vrednosti (47. člen).</w:t>
      </w:r>
    </w:p>
    <w:p w14:paraId="6A949616" w14:textId="255016DE" w:rsidR="00313A88" w:rsidRPr="00611AEE"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2D81ED8" w14:textId="77777777" w:rsidTr="00AF76F2">
        <w:tc>
          <w:tcPr>
            <w:tcW w:w="9062" w:type="dxa"/>
            <w:shd w:val="clear" w:color="auto" w:fill="99CC00"/>
          </w:tcPr>
          <w:p w14:paraId="14D38D15" w14:textId="05A84F4A"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 Sklopi </w:t>
            </w:r>
          </w:p>
        </w:tc>
      </w:tr>
    </w:tbl>
    <w:p w14:paraId="216E6E5D"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611AEE"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611AEE"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611AEE"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NE</w:t>
            </w:r>
          </w:p>
        </w:tc>
      </w:tr>
      <w:tr w:rsidR="00313A88" w:rsidRPr="00611AEE" w14:paraId="7B3C3A5D" w14:textId="77777777" w:rsidTr="00AF76F2">
        <w:tc>
          <w:tcPr>
            <w:tcW w:w="4078" w:type="dxa"/>
            <w:tcBorders>
              <w:top w:val="single" w:sz="4" w:space="0" w:color="669999"/>
              <w:left w:val="single" w:sz="4" w:space="0" w:color="669999"/>
              <w:bottom w:val="single" w:sz="4" w:space="0" w:color="669999"/>
            </w:tcBorders>
          </w:tcPr>
          <w:p w14:paraId="516852F6" w14:textId="0B87A576" w:rsidR="00313A88" w:rsidRPr="00611AEE" w:rsidRDefault="002C7EF1" w:rsidP="000A49FB">
            <w:pPr>
              <w:suppressAutoHyphens/>
              <w:spacing w:after="0" w:line="240" w:lineRule="auto"/>
              <w:jc w:val="center"/>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8C602B9" w:rsidR="00313A88" w:rsidRPr="00611AEE" w:rsidRDefault="002C7EF1"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w:t>
            </w:r>
          </w:p>
        </w:tc>
      </w:tr>
    </w:tbl>
    <w:p w14:paraId="7BAAD979"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D4940A8" w14:textId="77777777" w:rsidTr="00AF76F2">
        <w:tc>
          <w:tcPr>
            <w:tcW w:w="9062" w:type="dxa"/>
            <w:shd w:val="clear" w:color="auto" w:fill="99CC00"/>
          </w:tcPr>
          <w:p w14:paraId="00D95973" w14:textId="51647309"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2.6.1. Opis sklopov </w:t>
            </w:r>
          </w:p>
        </w:tc>
      </w:tr>
    </w:tbl>
    <w:p w14:paraId="05DB15E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611AEE" w14:paraId="4963C6AD" w14:textId="77777777" w:rsidTr="00313A88">
        <w:tc>
          <w:tcPr>
            <w:tcW w:w="9062" w:type="dxa"/>
          </w:tcPr>
          <w:p w14:paraId="0E17FD79" w14:textId="47D3181A" w:rsidR="00611AEE" w:rsidRPr="00611AEE" w:rsidRDefault="003826D7" w:rsidP="003826D7">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670D08A7" w14:textId="77777777" w:rsidTr="00AF76F2">
        <w:tc>
          <w:tcPr>
            <w:tcW w:w="9062" w:type="dxa"/>
            <w:shd w:val="clear" w:color="auto" w:fill="99CC00"/>
          </w:tcPr>
          <w:p w14:paraId="68502E4C" w14:textId="30AC8724"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3D6A49C" w14:textId="77777777" w:rsidTr="00A75378">
        <w:tc>
          <w:tcPr>
            <w:tcW w:w="9062" w:type="dxa"/>
            <w:shd w:val="clear" w:color="auto" w:fill="99CC00"/>
          </w:tcPr>
          <w:p w14:paraId="7FC92D2A" w14:textId="276213AF"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w:t>
            </w:r>
            <w:r w:rsidRPr="00611AEE">
              <w:rPr>
                <w:rFonts w:ascii="Tahoma" w:eastAsia="Calibri" w:hAnsi="Tahoma" w:cs="Tahoma"/>
                <w:kern w:val="0"/>
                <w:sz w:val="18"/>
                <w:szCs w:val="18"/>
                <w:lang w:eastAsia="zh-CN"/>
                <w14:ligatures w14:val="none"/>
              </w:rPr>
              <w:t>.7.1. Opis</w:t>
            </w:r>
          </w:p>
        </w:tc>
      </w:tr>
    </w:tbl>
    <w:p w14:paraId="7897D406" w14:textId="77777777" w:rsidR="009A5B32" w:rsidRPr="00611AEE"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FEB759" w14:textId="29FFE9C2"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Predmet javnega naročila zajema dobavo opreme</w:t>
      </w:r>
      <w:r>
        <w:rPr>
          <w:rFonts w:ascii="Tahoma" w:eastAsia="Times New Roman" w:hAnsi="Tahoma" w:cs="Tahoma"/>
          <w:bCs/>
          <w:color w:val="000000"/>
          <w:kern w:val="0"/>
          <w:sz w:val="18"/>
          <w:szCs w:val="18"/>
          <w:lang w:eastAsia="zh-CN"/>
          <w14:ligatures w14:val="none"/>
        </w:rPr>
        <w:t>.</w:t>
      </w:r>
      <w:r w:rsidRPr="00251B89">
        <w:rPr>
          <w:rFonts w:ascii="Tahoma" w:eastAsia="Times New Roman" w:hAnsi="Tahoma" w:cs="Tahoma"/>
          <w:bCs/>
          <w:color w:val="000000"/>
          <w:kern w:val="0"/>
          <w:sz w:val="18"/>
          <w:szCs w:val="18"/>
          <w:lang w:eastAsia="zh-CN"/>
          <w14:ligatures w14:val="none"/>
        </w:rPr>
        <w:t xml:space="preserve">     </w:t>
      </w:r>
    </w:p>
    <w:p w14:paraId="38CCA1A8" w14:textId="77777777"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Podrobnejša specifikacija predmeta naročila je razvidna iz obrazca Specifikacije, obrazca ponudbeni predračun, vzorca Pogodbe in vzorca Vzdrževalne pogodbe ter drugih relevantnih delov razpisne dokumentacije.</w:t>
      </w:r>
    </w:p>
    <w:p w14:paraId="1D627915" w14:textId="77777777"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p w14:paraId="4D12943E" w14:textId="301C9345" w:rsidR="00663AA7"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 xml:space="preserve">Ponudnik mora ponuditi predmet </w:t>
      </w:r>
      <w:r>
        <w:rPr>
          <w:rFonts w:ascii="Tahoma" w:eastAsia="Times New Roman" w:hAnsi="Tahoma" w:cs="Tahoma"/>
          <w:bCs/>
          <w:color w:val="000000"/>
          <w:kern w:val="0"/>
          <w:sz w:val="18"/>
          <w:szCs w:val="18"/>
          <w:lang w:eastAsia="zh-CN"/>
          <w14:ligatures w14:val="none"/>
        </w:rPr>
        <w:t xml:space="preserve">javnega naročila </w:t>
      </w:r>
      <w:r w:rsidRPr="00251B89">
        <w:rPr>
          <w:rFonts w:ascii="Tahoma" w:eastAsia="Times New Roman" w:hAnsi="Tahoma" w:cs="Tahoma"/>
          <w:bCs/>
          <w:color w:val="000000"/>
          <w:kern w:val="0"/>
          <w:sz w:val="18"/>
          <w:szCs w:val="18"/>
          <w:lang w:eastAsia="zh-CN"/>
          <w14:ligatures w14:val="none"/>
        </w:rPr>
        <w:t>v celoti. Naročnik bo izbral ekonomsko najugodnejšo ponudbo</w:t>
      </w:r>
      <w:r>
        <w:rPr>
          <w:rFonts w:ascii="Tahoma" w:eastAsia="Times New Roman" w:hAnsi="Tahoma" w:cs="Tahoma"/>
          <w:bCs/>
          <w:color w:val="000000"/>
          <w:kern w:val="0"/>
          <w:sz w:val="18"/>
          <w:szCs w:val="18"/>
          <w:lang w:eastAsia="zh-CN"/>
          <w14:ligatures w14:val="none"/>
        </w:rPr>
        <w:t xml:space="preserve"> kot zapisano v poglavju </w:t>
      </w:r>
      <w:r w:rsidR="00F9719B">
        <w:rPr>
          <w:rFonts w:ascii="Tahoma" w:eastAsia="Times New Roman" w:hAnsi="Tahoma" w:cs="Tahoma"/>
          <w:bCs/>
          <w:color w:val="000000"/>
          <w:kern w:val="0"/>
          <w:sz w:val="18"/>
          <w:szCs w:val="18"/>
          <w:lang w:eastAsia="zh-CN"/>
          <w14:ligatures w14:val="none"/>
        </w:rPr>
        <w:t>7</w:t>
      </w:r>
      <w:r w:rsidRPr="00251B89">
        <w:rPr>
          <w:rFonts w:ascii="Tahoma" w:eastAsia="Times New Roman" w:hAnsi="Tahoma" w:cs="Tahoma"/>
          <w:bCs/>
          <w:color w:val="000000"/>
          <w:kern w:val="0"/>
          <w:sz w:val="18"/>
          <w:szCs w:val="18"/>
          <w:lang w:eastAsia="zh-CN"/>
          <w14:ligatures w14:val="none"/>
        </w:rPr>
        <w:t>.</w:t>
      </w:r>
    </w:p>
    <w:p w14:paraId="71742BEC" w14:textId="77777777" w:rsidR="00251B89" w:rsidRPr="00663AA7"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FA23ABD" w14:textId="77777777" w:rsidTr="00A75378">
        <w:tc>
          <w:tcPr>
            <w:tcW w:w="9062" w:type="dxa"/>
            <w:shd w:val="clear" w:color="auto" w:fill="99CC00"/>
          </w:tcPr>
          <w:p w14:paraId="28D0DC5A" w14:textId="7899E55B"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2.7.2. Lokacija</w:t>
            </w:r>
          </w:p>
        </w:tc>
      </w:tr>
    </w:tbl>
    <w:p w14:paraId="4603034B" w14:textId="77777777" w:rsidR="00FF4A36" w:rsidRPr="00611AEE"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Izvedba DDP z DDV naslov naročnika Splošna bolnišnica Dr. Franca Derganca Nova Gorica, Ulica padlih borcev 13/a, 5290 Šempeter pri Gorici –  skladišče - ura dostave med 7,00 in 14,00 vsak delavnik (razloženo).</w:t>
      </w:r>
    </w:p>
    <w:p w14:paraId="26052C8A"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4C464D76" w14:textId="77777777" w:rsidTr="00A75378">
        <w:tc>
          <w:tcPr>
            <w:tcW w:w="9062" w:type="dxa"/>
            <w:shd w:val="clear" w:color="auto" w:fill="99CC00"/>
          </w:tcPr>
          <w:p w14:paraId="660E43A7" w14:textId="7C23FA2A"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611AEE"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611AEE" w:rsidRDefault="00EE3CEF" w:rsidP="003C3926">
      <w:pPr>
        <w:spacing w:after="0" w:line="240" w:lineRule="auto"/>
        <w:jc w:val="both"/>
        <w:rPr>
          <w:rFonts w:ascii="Tahoma" w:hAnsi="Tahoma" w:cs="Tahoma"/>
          <w:sz w:val="18"/>
          <w:szCs w:val="18"/>
        </w:rPr>
      </w:pPr>
      <w:r w:rsidRPr="00611AEE">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611AEE">
        <w:rPr>
          <w:rFonts w:ascii="Tahoma" w:hAnsi="Tahoma" w:cs="Tahoma"/>
          <w:sz w:val="18"/>
          <w:szCs w:val="18"/>
        </w:rPr>
        <w:t>nasprotnem primeru se šteje, da je razpisna dokumentacija jasna in se gospodarski subjekt z njo strinja.</w:t>
      </w:r>
    </w:p>
    <w:p w14:paraId="4A2295A9" w14:textId="77777777" w:rsidR="00A264F6" w:rsidRPr="00611AEE"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475A8A1" w14:textId="77777777" w:rsidTr="00A75378">
        <w:tc>
          <w:tcPr>
            <w:tcW w:w="9062" w:type="dxa"/>
            <w:shd w:val="clear" w:color="auto" w:fill="99CC00"/>
          </w:tcPr>
          <w:p w14:paraId="2AFCEF50" w14:textId="025961A8" w:rsidR="00A75378" w:rsidRPr="00611AEE" w:rsidRDefault="00A75378" w:rsidP="00FF4A36">
            <w:pPr>
              <w:rPr>
                <w:rFonts w:ascii="Tahoma" w:hAnsi="Tahoma" w:cs="Tahoma"/>
                <w:sz w:val="18"/>
                <w:szCs w:val="18"/>
              </w:rPr>
            </w:pPr>
            <w:r w:rsidRPr="00611AEE">
              <w:rPr>
                <w:rFonts w:ascii="Tahoma" w:hAnsi="Tahoma" w:cs="Tahoma"/>
                <w:sz w:val="18"/>
                <w:szCs w:val="18"/>
              </w:rPr>
              <w:t>3.1. Dokumentacijo v zvezi z oddajo javnega naročila sestavjajo spodaj navedeni obrazci</w:t>
            </w:r>
          </w:p>
        </w:tc>
      </w:tr>
    </w:tbl>
    <w:p w14:paraId="72124562" w14:textId="737A5CEF"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194916501"/>
      <w:r w:rsidRPr="00611AEE">
        <w:rPr>
          <w:rFonts w:ascii="Tahoma" w:eastAsia="Times New Roman" w:hAnsi="Tahoma" w:cs="Tahoma"/>
          <w:bCs/>
          <w:color w:val="000000"/>
          <w:kern w:val="0"/>
          <w:sz w:val="18"/>
          <w:szCs w:val="18"/>
          <w:lang w:eastAsia="zh-CN"/>
          <w14:ligatures w14:val="none"/>
        </w:rPr>
        <w:t>Navodilo za izdelavo ponudbe;</w:t>
      </w:r>
    </w:p>
    <w:p w14:paraId="41FCACB9" w14:textId="230A450E"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w:t>
      </w:r>
      <w:r w:rsidR="00FF4A36" w:rsidRPr="00611AEE">
        <w:rPr>
          <w:rFonts w:ascii="Tahoma" w:eastAsia="Times New Roman" w:hAnsi="Tahoma" w:cs="Tahoma"/>
          <w:bCs/>
          <w:color w:val="000000"/>
          <w:kern w:val="0"/>
          <w:sz w:val="18"/>
          <w:szCs w:val="18"/>
          <w:lang w:eastAsia="zh-CN"/>
          <w14:ligatures w14:val="none"/>
        </w:rPr>
        <w:t>Izjava NMV</w:t>
      </w:r>
      <w:r w:rsidRPr="00611AEE">
        <w:rPr>
          <w:rFonts w:ascii="Tahoma" w:eastAsia="Times New Roman" w:hAnsi="Tahoma" w:cs="Tahoma"/>
          <w:bCs/>
          <w:color w:val="000000"/>
          <w:kern w:val="0"/>
          <w:sz w:val="18"/>
          <w:szCs w:val="18"/>
          <w:lang w:eastAsia="zh-CN"/>
          <w14:ligatures w14:val="none"/>
        </w:rPr>
        <w:t>«</w:t>
      </w:r>
    </w:p>
    <w:p w14:paraId="157B133F" w14:textId="45FDEC64"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Pogodba</w:t>
      </w:r>
      <w:r w:rsidRPr="00611AEE">
        <w:rPr>
          <w:rFonts w:ascii="Tahoma" w:eastAsia="Times New Roman" w:hAnsi="Tahoma" w:cs="Tahoma"/>
          <w:bCs/>
          <w:color w:val="000000"/>
          <w:kern w:val="0"/>
          <w:sz w:val="18"/>
          <w:szCs w:val="18"/>
          <w:lang w:eastAsia="zh-CN"/>
          <w14:ligatures w14:val="none"/>
        </w:rPr>
        <w:t>«</w:t>
      </w:r>
    </w:p>
    <w:p w14:paraId="2D9E09CA" w14:textId="4F2E32B0"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Vzdrževalna pogodba</w:t>
      </w:r>
      <w:r w:rsidRPr="00611AEE">
        <w:rPr>
          <w:rFonts w:ascii="Tahoma" w:eastAsia="Times New Roman" w:hAnsi="Tahoma" w:cs="Tahoma"/>
          <w:bCs/>
          <w:color w:val="000000"/>
          <w:kern w:val="0"/>
          <w:sz w:val="18"/>
          <w:szCs w:val="18"/>
          <w:lang w:eastAsia="zh-CN"/>
          <w14:ligatures w14:val="none"/>
        </w:rPr>
        <w:t>«</w:t>
      </w:r>
      <w:r w:rsidR="009D152B">
        <w:rPr>
          <w:rFonts w:ascii="Tahoma" w:eastAsia="Times New Roman" w:hAnsi="Tahoma" w:cs="Tahoma"/>
          <w:bCs/>
          <w:color w:val="000000"/>
          <w:kern w:val="0"/>
          <w:sz w:val="18"/>
          <w:szCs w:val="18"/>
          <w:lang w:eastAsia="zh-CN"/>
          <w14:ligatures w14:val="none"/>
        </w:rPr>
        <w:t xml:space="preserve"> </w:t>
      </w:r>
    </w:p>
    <w:p w14:paraId="22EA632D" w14:textId="4A71DB6A"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Specifikacije</w:t>
      </w:r>
    </w:p>
    <w:p w14:paraId="72BAEB07" w14:textId="17BCED69" w:rsid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067CA">
        <w:rPr>
          <w:rFonts w:ascii="Tahoma" w:eastAsia="Times New Roman" w:hAnsi="Tahoma" w:cs="Tahoma"/>
          <w:bCs/>
          <w:color w:val="000000"/>
          <w:kern w:val="0"/>
          <w:sz w:val="18"/>
          <w:szCs w:val="18"/>
          <w:lang w:eastAsia="zh-CN"/>
          <w14:ligatures w14:val="none"/>
        </w:rPr>
        <w:t>obrazec »Predračun«</w:t>
      </w:r>
    </w:p>
    <w:p w14:paraId="1FA95D45" w14:textId="5A8E1C8A" w:rsidR="00251B89" w:rsidRPr="006067CA" w:rsidRDefault="00251B8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»Rekapitulacija predračuna«</w:t>
      </w:r>
    </w:p>
    <w:p w14:paraId="1676AF4C" w14:textId="04F6A169"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»Podizvajalci«</w:t>
      </w:r>
    </w:p>
    <w:p w14:paraId="622FB938" w14:textId="74949B92"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»Izjava podizvajalca o neposrednih plačilih«</w:t>
      </w:r>
    </w:p>
    <w:p w14:paraId="4E538651" w14:textId="3BB1FD06"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Vzorec »</w:t>
      </w:r>
      <w:r w:rsidR="00FF4A36" w:rsidRPr="00611AEE">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611AEE">
        <w:rPr>
          <w:rFonts w:ascii="Tahoma" w:eastAsia="Times New Roman" w:hAnsi="Tahoma" w:cs="Tahoma"/>
          <w:bCs/>
          <w:color w:val="000000"/>
          <w:kern w:val="0"/>
          <w:sz w:val="18"/>
          <w:szCs w:val="18"/>
          <w:lang w:eastAsia="zh-CN"/>
          <w14:ligatures w14:val="none"/>
        </w:rPr>
        <w:t>«</w:t>
      </w:r>
    </w:p>
    <w:p w14:paraId="489F9FA6" w14:textId="09727217"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Vzorec </w:t>
      </w:r>
      <w:r w:rsidR="00B2700C" w:rsidRPr="00611AEE">
        <w:rPr>
          <w:rFonts w:ascii="Tahoma" w:eastAsia="Times New Roman" w:hAnsi="Tahoma" w:cs="Tahoma"/>
          <w:bCs/>
          <w:color w:val="000000"/>
          <w:kern w:val="0"/>
          <w:sz w:val="18"/>
          <w:szCs w:val="18"/>
          <w:lang w:eastAsia="zh-CN"/>
          <w14:ligatures w14:val="none"/>
        </w:rPr>
        <w:t>»</w:t>
      </w:r>
      <w:r w:rsidR="00FF4A36" w:rsidRPr="00611AEE">
        <w:rPr>
          <w:rFonts w:ascii="Tahoma" w:eastAsia="Times New Roman" w:hAnsi="Tahoma" w:cs="Tahoma"/>
          <w:bCs/>
          <w:color w:val="000000"/>
          <w:kern w:val="0"/>
          <w:sz w:val="18"/>
          <w:szCs w:val="18"/>
          <w:lang w:eastAsia="zh-CN"/>
          <w14:ligatures w14:val="none"/>
        </w:rPr>
        <w:t>Menična izjava za zavarovanje za odpravo napak v garancijskem roku</w:t>
      </w:r>
      <w:r w:rsidRPr="00611AEE">
        <w:rPr>
          <w:rFonts w:ascii="Tahoma" w:eastAsia="Times New Roman" w:hAnsi="Tahoma" w:cs="Tahoma"/>
          <w:bCs/>
          <w:color w:val="000000"/>
          <w:kern w:val="0"/>
          <w:sz w:val="18"/>
          <w:szCs w:val="18"/>
          <w:lang w:eastAsia="zh-CN"/>
          <w14:ligatures w14:val="none"/>
        </w:rPr>
        <w:t>«</w:t>
      </w:r>
    </w:p>
    <w:p w14:paraId="0E7F6E27" w14:textId="77777777" w:rsidR="00251B89" w:rsidRPr="00251B89" w:rsidRDefault="00251B89" w:rsidP="00251B8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Vzorec »Menična izjava za zavarovanje vzdrževanja v času pričakovane življenjske dobe 7 let«</w:t>
      </w:r>
    </w:p>
    <w:p w14:paraId="5D0B36B1" w14:textId="520E9FA8" w:rsidR="00251B89" w:rsidRPr="00251B89" w:rsidRDefault="00251B89" w:rsidP="00251B8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Vzorec »Menična izjava za zavarovanje dobra izvedba dobave potrošnega materiala  za čas pričakovane življenjske dobe 7 let«</w:t>
      </w:r>
    </w:p>
    <w:p w14:paraId="6B6FFEBB" w14:textId="233ACA1E" w:rsidR="00FF4A36" w:rsidRPr="00611AEE"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2"/>
    <w:p w14:paraId="45E86356" w14:textId="77777777" w:rsidR="00B2700C" w:rsidRPr="00611AEE"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706633E3" w14:textId="77777777" w:rsidTr="00A75378">
        <w:tc>
          <w:tcPr>
            <w:tcW w:w="9062" w:type="dxa"/>
            <w:shd w:val="clear" w:color="auto" w:fill="99CC00"/>
          </w:tcPr>
          <w:p w14:paraId="038DC25E" w14:textId="01DDD5D6" w:rsidR="00A75378" w:rsidRPr="00611AEE" w:rsidRDefault="00A75378" w:rsidP="00B2700C">
            <w:pPr>
              <w:rPr>
                <w:rFonts w:ascii="Tahoma" w:hAnsi="Tahoma" w:cs="Tahoma"/>
                <w:sz w:val="18"/>
                <w:szCs w:val="18"/>
              </w:rPr>
            </w:pPr>
            <w:r w:rsidRPr="00611AEE">
              <w:rPr>
                <w:rFonts w:ascii="Tahoma" w:hAnsi="Tahoma" w:cs="Tahoma"/>
                <w:sz w:val="18"/>
                <w:szCs w:val="18"/>
              </w:rPr>
              <w:t>3.2. Pridobitev RD</w:t>
            </w:r>
          </w:p>
        </w:tc>
      </w:tr>
    </w:tbl>
    <w:p w14:paraId="6ABD9F4B" w14:textId="77777777" w:rsidR="009A5B32" w:rsidRPr="00611AEE" w:rsidRDefault="009A5B32" w:rsidP="00B2700C">
      <w:pPr>
        <w:spacing w:after="0" w:line="240" w:lineRule="auto"/>
        <w:rPr>
          <w:rFonts w:ascii="Tahoma" w:hAnsi="Tahoma" w:cs="Tahoma"/>
          <w:sz w:val="18"/>
          <w:szCs w:val="18"/>
        </w:rPr>
      </w:pPr>
    </w:p>
    <w:p w14:paraId="14C7759D" w14:textId="540BFB89" w:rsidR="00EE3CEF" w:rsidRPr="00611AEE" w:rsidRDefault="00EE3CEF" w:rsidP="00B2700C">
      <w:pPr>
        <w:spacing w:after="0" w:line="240" w:lineRule="auto"/>
        <w:rPr>
          <w:rFonts w:ascii="Tahoma" w:hAnsi="Tahoma" w:cs="Tahoma"/>
          <w:sz w:val="18"/>
          <w:szCs w:val="18"/>
        </w:rPr>
      </w:pPr>
      <w:r w:rsidRPr="00611AEE">
        <w:rPr>
          <w:rFonts w:ascii="Tahoma" w:hAnsi="Tahoma" w:cs="Tahoma"/>
          <w:sz w:val="18"/>
          <w:szCs w:val="18"/>
        </w:rPr>
        <w:t xml:space="preserve">Razpisna dokumentacija, vključno s tehnično dokumentacijo, je ponudnikom na voljo na: </w:t>
      </w:r>
    </w:p>
    <w:p w14:paraId="1775D266" w14:textId="00BE04B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 xml:space="preserve">Portal javnih naročil (www.enarocanje.si) </w:t>
      </w:r>
    </w:p>
    <w:p w14:paraId="6D5A0D25" w14:textId="10D57D3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spletna stran naročnika (</w:t>
      </w:r>
      <w:hyperlink r:id="rId9" w:history="1">
        <w:r w:rsidRPr="00611AEE">
          <w:rPr>
            <w:rStyle w:val="Hiperpovezava"/>
            <w:rFonts w:ascii="Tahoma" w:hAnsi="Tahoma" w:cs="Tahoma"/>
            <w:sz w:val="18"/>
            <w:szCs w:val="18"/>
          </w:rPr>
          <w:t>https://www.sbng.si</w:t>
        </w:r>
      </w:hyperlink>
      <w:r w:rsidRPr="00611AEE">
        <w:rPr>
          <w:rFonts w:ascii="Tahoma" w:hAnsi="Tahoma" w:cs="Tahoma"/>
          <w:sz w:val="18"/>
          <w:szCs w:val="18"/>
        </w:rPr>
        <w:t>)</w:t>
      </w:r>
    </w:p>
    <w:p w14:paraId="1B204D7B" w14:textId="77777777" w:rsidR="00A75378" w:rsidRPr="00611AEE"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C7D5BB2" w14:textId="77777777" w:rsidTr="00A75378">
        <w:tc>
          <w:tcPr>
            <w:tcW w:w="9062" w:type="dxa"/>
            <w:shd w:val="clear" w:color="auto" w:fill="99CC00"/>
          </w:tcPr>
          <w:p w14:paraId="37C64622" w14:textId="731DA927" w:rsidR="00A75378" w:rsidRPr="00611AEE"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611AEE"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2E340824"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9C332A">
        <w:rPr>
          <w:rFonts w:ascii="Tahoma" w:eastAsia="Times New Roman" w:hAnsi="Tahoma" w:cs="Tahoma"/>
          <w:b/>
          <w:bCs/>
          <w:color w:val="000000"/>
          <w:sz w:val="18"/>
          <w:szCs w:val="18"/>
          <w:lang w:eastAsia="zh-CN"/>
          <w14:ligatures w14:val="none"/>
        </w:rPr>
        <w:t>12.01.2026</w:t>
      </w:r>
      <w:r w:rsidRPr="00611AEE">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b/>
          <w:bCs/>
          <w:color w:val="000000"/>
          <w:sz w:val="18"/>
          <w:szCs w:val="18"/>
          <w:lang w:eastAsia="zh-CN"/>
          <w14:ligatures w14:val="none"/>
        </w:rPr>
        <w:t>do 12,00 ure</w:t>
      </w:r>
      <w:r w:rsidRPr="00611AEE">
        <w:rPr>
          <w:rFonts w:ascii="Tahoma" w:eastAsia="Times New Roman" w:hAnsi="Tahoma" w:cs="Tahoma"/>
          <w:color w:val="000000"/>
          <w:sz w:val="18"/>
          <w:szCs w:val="18"/>
          <w:lang w:eastAsia="zh-CN"/>
          <w14:ligatures w14:val="none"/>
        </w:rPr>
        <w:t>.</w:t>
      </w:r>
    </w:p>
    <w:p w14:paraId="4B472A5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32FAB319"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9C332A">
        <w:rPr>
          <w:rFonts w:ascii="Tahoma" w:eastAsia="Times New Roman" w:hAnsi="Tahoma" w:cs="Tahoma"/>
          <w:b/>
          <w:bCs/>
          <w:color w:val="000000"/>
          <w:sz w:val="18"/>
          <w:szCs w:val="18"/>
          <w:lang w:eastAsia="zh-CN"/>
          <w14:ligatures w14:val="none"/>
        </w:rPr>
        <w:t>14.01.2026</w:t>
      </w:r>
      <w:r w:rsidRPr="00611AEE">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b/>
          <w:bCs/>
          <w:color w:val="000000"/>
          <w:sz w:val="18"/>
          <w:szCs w:val="18"/>
          <w:lang w:eastAsia="zh-CN"/>
          <w14:ligatures w14:val="none"/>
        </w:rPr>
        <w:t>do 14,00 ure</w:t>
      </w:r>
      <w:r w:rsidRPr="00611AEE">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18791977" w14:textId="77777777" w:rsidTr="00A75378">
        <w:tc>
          <w:tcPr>
            <w:tcW w:w="9062" w:type="dxa"/>
            <w:shd w:val="clear" w:color="auto" w:fill="99CC00"/>
          </w:tcPr>
          <w:p w14:paraId="2B7DE9A5" w14:textId="5BB791B4"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3.4. Dokumentacija za ponudbo</w:t>
            </w:r>
            <w:r w:rsidRPr="00611AEE">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3" w:name="_Hlk194916538"/>
      <w:r w:rsidRPr="00611AEE">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611AEE">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lastRenderedPageBreak/>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NMV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611AEE">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611AEE">
        <w:rPr>
          <w:rFonts w:ascii="Tahoma" w:eastAsia="Times New Roman" w:hAnsi="Tahoma" w:cs="Tahoma"/>
          <w:bCs/>
          <w:color w:val="000000"/>
          <w:kern w:val="0"/>
          <w:sz w:val="18"/>
          <w:szCs w:val="18"/>
          <w:lang w:eastAsia="zh-CN"/>
          <w14:ligatures w14:val="none"/>
        </w:rPr>
        <w:t>);</w:t>
      </w:r>
    </w:p>
    <w:p w14:paraId="6D622A62" w14:textId="77777777" w:rsidR="00FF4A36" w:rsidRPr="00611AEE"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Pogodba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798735BC" w14:textId="77777777" w:rsidR="00251B89" w:rsidRDefault="00251B89" w:rsidP="00251B89">
      <w:pPr>
        <w:pStyle w:val="Odstavekseznama"/>
        <w:rPr>
          <w:rFonts w:ascii="Tahoma" w:eastAsia="Times New Roman" w:hAnsi="Tahoma" w:cs="Tahoma"/>
          <w:bCs/>
          <w:color w:val="000000"/>
          <w:kern w:val="0"/>
          <w:sz w:val="18"/>
          <w:szCs w:val="18"/>
          <w:lang w:eastAsia="zh-CN"/>
          <w14:ligatures w14:val="none"/>
        </w:rPr>
      </w:pPr>
    </w:p>
    <w:p w14:paraId="312AB96E" w14:textId="4E8CB59F" w:rsidR="00FF4A36" w:rsidRPr="003D7CA7" w:rsidRDefault="00251B89" w:rsidP="003D7CA7">
      <w:pPr>
        <w:pStyle w:val="Odstavekseznama"/>
        <w:numPr>
          <w:ilvl w:val="0"/>
          <w:numId w:val="5"/>
        </w:numPr>
        <w:rPr>
          <w:rFonts w:ascii="Tahoma" w:eastAsia="Times New Roman" w:hAnsi="Tahoma" w:cs="Tahoma"/>
          <w:b/>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Izpolnjen, podpisan in žigosan obrazec »Vzdrževalna pogodba«; (</w:t>
      </w:r>
      <w:r w:rsidRPr="003D7CA7">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4F186BB4" w14:textId="07DF6810"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Specifikacije</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76E8C1D0"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3859159B"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o odsotnosti osebnih povezav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001F5E67"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495B280" w14:textId="04683250" w:rsidR="003D7CA7" w:rsidRDefault="00FF4A36" w:rsidP="003D7CA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Predračun</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4FD9BDE4" w14:textId="77777777" w:rsidR="003D7CA7" w:rsidRPr="003D7CA7" w:rsidRDefault="003D7CA7" w:rsidP="003D7CA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C9FFC4F" w14:textId="31949C86" w:rsidR="003D7CA7" w:rsidRPr="003D7CA7" w:rsidRDefault="003D7CA7" w:rsidP="003D7CA7">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3D7CA7">
        <w:rPr>
          <w:rFonts w:ascii="Tahoma" w:eastAsia="Times New Roman" w:hAnsi="Tahoma" w:cs="Tahoma"/>
          <w:bCs/>
          <w:color w:val="000000"/>
          <w:kern w:val="0"/>
          <w:sz w:val="18"/>
          <w:szCs w:val="18"/>
          <w:lang w:eastAsia="zh-CN"/>
          <w14:ligatures w14:val="none"/>
        </w:rPr>
        <w:t>Izpolnjen, podpisan in žigosan obrazec »Rekapitulacija predračuna«; (</w:t>
      </w:r>
      <w:r w:rsidRPr="003D7CA7">
        <w:rPr>
          <w:rFonts w:ascii="Tahoma" w:eastAsia="Times New Roman" w:hAnsi="Tahoma" w:cs="Tahoma"/>
          <w:b/>
          <w:color w:val="000000"/>
          <w:kern w:val="0"/>
          <w:sz w:val="18"/>
          <w:szCs w:val="18"/>
          <w:lang w:eastAsia="zh-CN"/>
          <w14:ligatures w14:val="none"/>
        </w:rPr>
        <w:t>preko sistema eJN skeniranega v pdf. Obliki predloži v razdelek »Predračun«);</w:t>
      </w:r>
    </w:p>
    <w:p w14:paraId="6C13C0F4" w14:textId="77777777" w:rsidR="00FF4A36" w:rsidRPr="00611AEE"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611AEE"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611AEE">
        <w:t xml:space="preserve"> </w:t>
      </w:r>
      <w:bookmarkStart w:id="4" w:name="OLE_LINK1"/>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4"/>
      <w:r w:rsidRPr="00611AEE">
        <w:rPr>
          <w:rFonts w:ascii="Tahoma" w:eastAsia="Times New Roman" w:hAnsi="Tahoma" w:cs="Tahoma"/>
          <w:bCs/>
          <w:color w:val="000000"/>
          <w:kern w:val="0"/>
          <w:sz w:val="18"/>
          <w:szCs w:val="18"/>
          <w:lang w:eastAsia="zh-CN"/>
          <w14:ligatures w14:val="none"/>
        </w:rPr>
        <w:t>«);</w:t>
      </w:r>
    </w:p>
    <w:p w14:paraId="0769DB37" w14:textId="59E2D48D" w:rsidR="000C24D7" w:rsidRPr="00611AEE"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611AEE">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611AEE"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4CDE4B39" w14:textId="0A731233"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CE certifikat, ki je skladen z veljavno zakonodajo v RS in EU</w:t>
      </w:r>
    </w:p>
    <w:p w14:paraId="665640AD" w14:textId="15FC2D21" w:rsidR="003826D7" w:rsidRPr="00611AEE" w:rsidRDefault="00FF4A36" w:rsidP="003826D7">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072DC34" w14:textId="77777777" w:rsidR="003D7CA7" w:rsidRPr="003D7CA7" w:rsidRDefault="003D7CA7" w:rsidP="003D7CA7">
      <w:pPr>
        <w:numPr>
          <w:ilvl w:val="0"/>
          <w:numId w:val="5"/>
        </w:numPr>
        <w:suppressAutoHyphens/>
        <w:spacing w:after="0" w:line="240" w:lineRule="auto"/>
        <w:jc w:val="both"/>
        <w:rPr>
          <w:rFonts w:ascii="Tahoma" w:eastAsia="Times New Roman" w:hAnsi="Tahoma" w:cs="Tahoma"/>
          <w:bCs/>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 xml:space="preserve">izjavo principala, da je ponudnik pooblaščen za prodajo in servisiranje opreme, ki je predmet JN </w:t>
      </w:r>
      <w:r w:rsidRPr="003D7CA7">
        <w:rPr>
          <w:rFonts w:ascii="Tahoma" w:eastAsia="Times New Roman" w:hAnsi="Tahoma" w:cs="Tahoma"/>
          <w:b/>
          <w:noProof w:val="0"/>
          <w:color w:val="000000"/>
          <w:kern w:val="0"/>
          <w:sz w:val="18"/>
          <w:szCs w:val="18"/>
          <w:lang w:eastAsia="zh-CN"/>
          <w14:ligatures w14:val="none"/>
        </w:rPr>
        <w:t>(preko sistema eJN skeniranega v pdf. Obliki predloži v razdelek »Druge priloge«)</w:t>
      </w:r>
      <w:r w:rsidRPr="003D7CA7">
        <w:rPr>
          <w:rFonts w:ascii="Tahoma" w:eastAsia="Times New Roman" w:hAnsi="Tahoma" w:cs="Tahoma"/>
          <w:bCs/>
          <w:noProof w:val="0"/>
          <w:color w:val="000000"/>
          <w:kern w:val="0"/>
          <w:sz w:val="18"/>
          <w:szCs w:val="18"/>
          <w:lang w:eastAsia="zh-CN"/>
          <w14:ligatures w14:val="none"/>
        </w:rPr>
        <w:t xml:space="preserve">; </w:t>
      </w:r>
    </w:p>
    <w:p w14:paraId="31768FAF" w14:textId="77777777" w:rsidR="003D7CA7" w:rsidRPr="003D7CA7" w:rsidRDefault="003D7CA7" w:rsidP="003D7CA7">
      <w:pPr>
        <w:suppressAutoHyphens/>
        <w:spacing w:after="0" w:line="240" w:lineRule="auto"/>
        <w:ind w:left="720"/>
        <w:jc w:val="both"/>
        <w:rPr>
          <w:rFonts w:ascii="Tahoma" w:eastAsia="Times New Roman" w:hAnsi="Tahoma" w:cs="Tahoma"/>
          <w:bCs/>
          <w:noProof w:val="0"/>
          <w:color w:val="000000"/>
          <w:kern w:val="0"/>
          <w:sz w:val="18"/>
          <w:szCs w:val="18"/>
          <w:lang w:eastAsia="zh-CN"/>
          <w14:ligatures w14:val="none"/>
        </w:rPr>
      </w:pPr>
    </w:p>
    <w:p w14:paraId="2C72E96B" w14:textId="77777777" w:rsidR="003D7CA7" w:rsidRPr="003D7CA7" w:rsidRDefault="003D7CA7" w:rsidP="003D7CA7">
      <w:pPr>
        <w:numPr>
          <w:ilvl w:val="0"/>
          <w:numId w:val="5"/>
        </w:numPr>
        <w:suppressAutoHyphens/>
        <w:spacing w:after="0" w:line="240" w:lineRule="auto"/>
        <w:jc w:val="both"/>
        <w:rPr>
          <w:rFonts w:ascii="Tahoma" w:eastAsia="Times New Roman" w:hAnsi="Tahoma" w:cs="Tahoma"/>
          <w:b/>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 xml:space="preserve">Seznam/cenik najpogosteje zamenjanih rezervnih delov </w:t>
      </w:r>
      <w:r w:rsidRPr="003D7CA7">
        <w:rPr>
          <w:rFonts w:ascii="Tahoma" w:eastAsia="Times New Roman" w:hAnsi="Tahoma" w:cs="Tahoma"/>
          <w:b/>
          <w:noProof w:val="0"/>
          <w:color w:val="000000"/>
          <w:kern w:val="0"/>
          <w:sz w:val="18"/>
          <w:szCs w:val="18"/>
          <w:lang w:eastAsia="zh-CN"/>
          <w14:ligatures w14:val="none"/>
        </w:rPr>
        <w:t>(preko sistema eJN skeniranega v pdf. obliki predloži v razdelek »Druge priloge«);</w:t>
      </w:r>
    </w:p>
    <w:p w14:paraId="4F71743A" w14:textId="77777777" w:rsidR="003D7CA7" w:rsidRPr="003D7CA7" w:rsidRDefault="003D7CA7" w:rsidP="003D7CA7">
      <w:pPr>
        <w:suppressAutoHyphens/>
        <w:spacing w:after="0" w:line="240" w:lineRule="auto"/>
        <w:ind w:left="720"/>
        <w:jc w:val="both"/>
        <w:rPr>
          <w:rFonts w:ascii="Tahoma" w:eastAsia="Times New Roman" w:hAnsi="Tahoma" w:cs="Tahoma"/>
          <w:bCs/>
          <w:noProof w:val="0"/>
          <w:color w:val="000000"/>
          <w:kern w:val="0"/>
          <w:sz w:val="18"/>
          <w:szCs w:val="18"/>
          <w:lang w:eastAsia="zh-CN"/>
          <w14:ligatures w14:val="none"/>
        </w:rPr>
      </w:pPr>
    </w:p>
    <w:p w14:paraId="4E84C46A" w14:textId="72909348" w:rsidR="003D7CA7" w:rsidRPr="003D7CA7" w:rsidRDefault="003D7CA7" w:rsidP="003D7CA7">
      <w:pPr>
        <w:numPr>
          <w:ilvl w:val="0"/>
          <w:numId w:val="5"/>
        </w:numPr>
        <w:suppressAutoHyphens/>
        <w:spacing w:after="0" w:line="240" w:lineRule="auto"/>
        <w:jc w:val="both"/>
        <w:rPr>
          <w:rFonts w:ascii="Tahoma" w:eastAsia="Times New Roman" w:hAnsi="Tahoma" w:cs="Tahoma"/>
          <w:b/>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originalno izjavo proizvajalca in prevod v slovenskem jeziku – v primeru, da vzdrževanje ni potrebno</w:t>
      </w:r>
      <w:r>
        <w:rPr>
          <w:rFonts w:ascii="Tahoma" w:eastAsia="Times New Roman" w:hAnsi="Tahoma" w:cs="Tahoma"/>
          <w:bCs/>
          <w:noProof w:val="0"/>
          <w:color w:val="000000"/>
          <w:kern w:val="0"/>
          <w:sz w:val="18"/>
          <w:szCs w:val="18"/>
          <w:lang w:eastAsia="zh-CN"/>
          <w14:ligatures w14:val="none"/>
        </w:rPr>
        <w:t xml:space="preserve"> </w:t>
      </w:r>
      <w:r w:rsidRPr="003D7CA7">
        <w:rPr>
          <w:rFonts w:ascii="Tahoma" w:eastAsia="Times New Roman" w:hAnsi="Tahoma" w:cs="Tahoma"/>
          <w:b/>
          <w:noProof w:val="0"/>
          <w:color w:val="000000"/>
          <w:kern w:val="0"/>
          <w:sz w:val="18"/>
          <w:szCs w:val="18"/>
          <w:lang w:eastAsia="zh-CN"/>
          <w14:ligatures w14:val="none"/>
        </w:rPr>
        <w:t>(preko sistema eJN skeniranega v pdf. obliki predloži v razdelek »Druge priloge«);</w:t>
      </w:r>
    </w:p>
    <w:p w14:paraId="45134813" w14:textId="77777777" w:rsidR="003826D7" w:rsidRPr="00611AEE" w:rsidRDefault="003826D7" w:rsidP="003826D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87CDE4"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3"/>
    <w:p w14:paraId="38853B31"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36FC5A71"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lahko dokumente iz </w:t>
      </w:r>
      <w:r w:rsidRPr="00880FBF">
        <w:rPr>
          <w:rFonts w:ascii="Tahoma" w:eastAsia="Times New Roman" w:hAnsi="Tahoma" w:cs="Tahoma"/>
          <w:bCs/>
          <w:color w:val="000000"/>
          <w:kern w:val="0"/>
          <w:sz w:val="18"/>
          <w:szCs w:val="18"/>
          <w:lang w:eastAsia="zh-CN"/>
          <w14:ligatures w14:val="none"/>
        </w:rPr>
        <w:t xml:space="preserve">točk </w:t>
      </w:r>
      <w:r w:rsidR="000A49FB" w:rsidRPr="00880FBF">
        <w:rPr>
          <w:rFonts w:ascii="Tahoma" w:eastAsia="Times New Roman" w:hAnsi="Tahoma" w:cs="Tahoma"/>
          <w:bCs/>
          <w:color w:val="000000"/>
          <w:kern w:val="0"/>
          <w:sz w:val="18"/>
          <w:szCs w:val="18"/>
          <w:lang w:eastAsia="zh-CN"/>
          <w14:ligatures w14:val="none"/>
        </w:rPr>
        <w:t xml:space="preserve">1, 2, 3, 4, 5, </w:t>
      </w:r>
      <w:r w:rsidR="003D7CA7">
        <w:rPr>
          <w:rFonts w:ascii="Tahoma" w:eastAsia="Times New Roman" w:hAnsi="Tahoma" w:cs="Tahoma"/>
          <w:bCs/>
          <w:color w:val="000000"/>
          <w:kern w:val="0"/>
          <w:sz w:val="18"/>
          <w:szCs w:val="18"/>
          <w:lang w:eastAsia="zh-CN"/>
          <w14:ligatures w14:val="none"/>
        </w:rPr>
        <w:t xml:space="preserve">6, </w:t>
      </w:r>
      <w:r w:rsidR="000A49FB" w:rsidRPr="00880FBF">
        <w:rPr>
          <w:rFonts w:ascii="Tahoma" w:eastAsia="Times New Roman" w:hAnsi="Tahoma" w:cs="Tahoma"/>
          <w:bCs/>
          <w:color w:val="000000"/>
          <w:kern w:val="0"/>
          <w:sz w:val="18"/>
          <w:szCs w:val="18"/>
          <w:lang w:eastAsia="zh-CN"/>
          <w14:ligatures w14:val="none"/>
        </w:rPr>
        <w:t>7,</w:t>
      </w:r>
      <w:r w:rsidR="003826D7">
        <w:rPr>
          <w:rFonts w:ascii="Tahoma" w:eastAsia="Times New Roman" w:hAnsi="Tahoma" w:cs="Tahoma"/>
          <w:bCs/>
          <w:color w:val="000000"/>
          <w:kern w:val="0"/>
          <w:sz w:val="18"/>
          <w:szCs w:val="18"/>
          <w:lang w:eastAsia="zh-CN"/>
          <w14:ligatures w14:val="none"/>
        </w:rPr>
        <w:t xml:space="preserve"> </w:t>
      </w:r>
      <w:r w:rsidR="000A49FB" w:rsidRPr="00880FBF">
        <w:rPr>
          <w:rFonts w:ascii="Tahoma" w:eastAsia="Times New Roman" w:hAnsi="Tahoma" w:cs="Tahoma"/>
          <w:bCs/>
          <w:color w:val="000000"/>
          <w:kern w:val="0"/>
          <w:sz w:val="18"/>
          <w:szCs w:val="18"/>
          <w:lang w:eastAsia="zh-CN"/>
          <w14:ligatures w14:val="none"/>
        </w:rPr>
        <w:t xml:space="preserve"> 9, 10, 11, 12, 13</w:t>
      </w:r>
      <w:r w:rsidR="003D7CA7">
        <w:rPr>
          <w:rFonts w:ascii="Tahoma" w:eastAsia="Times New Roman" w:hAnsi="Tahoma" w:cs="Tahoma"/>
          <w:bCs/>
          <w:color w:val="000000"/>
          <w:kern w:val="0"/>
          <w:sz w:val="18"/>
          <w:szCs w:val="18"/>
          <w:lang w:eastAsia="zh-CN"/>
          <w14:ligatures w14:val="none"/>
        </w:rPr>
        <w:t>, 14, 15, 16</w:t>
      </w:r>
      <w:r w:rsidR="000A49FB"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Cs/>
          <w:color w:val="000000"/>
          <w:kern w:val="0"/>
          <w:sz w:val="18"/>
          <w:szCs w:val="18"/>
          <w:lang w:eastAsia="zh-CN"/>
          <w14:ligatures w14:val="none"/>
        </w:rPr>
        <w:t>skenira v en dokument in v pdf.obliki predloži v razdelek »druge priloge«.</w:t>
      </w:r>
      <w:r w:rsidRPr="00611AEE">
        <w:rPr>
          <w:rFonts w:ascii="Verdana" w:eastAsia="Times New Roman" w:hAnsi="Verdana" w:cs="Arial"/>
          <w:color w:val="000000"/>
          <w:kern w:val="0"/>
          <w:sz w:val="20"/>
          <w:szCs w:val="24"/>
          <w:lang w:eastAsia="zh-CN"/>
          <w14:ligatures w14:val="none"/>
        </w:rPr>
        <w:t xml:space="preserve"> </w:t>
      </w:r>
    </w:p>
    <w:p w14:paraId="312DF94C"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611AEE">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611AEE">
        <w:rPr>
          <w:rFonts w:ascii="Tahoma" w:eastAsia="Times New Roman" w:hAnsi="Tahoma" w:cs="Tahoma"/>
          <w:b/>
          <w:color w:val="000000"/>
          <w:kern w:val="0"/>
          <w:sz w:val="18"/>
          <w:szCs w:val="18"/>
          <w:u w:val="single"/>
          <w:lang w:eastAsia="zh-CN"/>
          <w14:ligatures w14:val="none"/>
        </w:rPr>
        <w:t>kratka imena</w:t>
      </w:r>
      <w:r w:rsidRPr="00611AEE">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611AEE">
        <w:rPr>
          <w:rFonts w:ascii="Tahoma" w:eastAsia="Times New Roman" w:hAnsi="Tahoma" w:cs="Tahoma"/>
          <w:bCs/>
          <w:color w:val="000000"/>
          <w:kern w:val="0"/>
          <w:sz w:val="18"/>
          <w:szCs w:val="18"/>
          <w:u w:val="single"/>
          <w:lang w:eastAsia="zh-CN"/>
          <w14:ligatures w14:val="none"/>
        </w:rPr>
        <w:t>izpolnjeni, podpisani in žigosani</w:t>
      </w:r>
      <w:r w:rsidRPr="00611AEE">
        <w:rPr>
          <w:rFonts w:ascii="Tahoma" w:eastAsia="Times New Roman" w:hAnsi="Tahoma" w:cs="Tahoma"/>
          <w:bCs/>
          <w:color w:val="000000"/>
          <w:kern w:val="0"/>
          <w:sz w:val="18"/>
          <w:szCs w:val="18"/>
          <w:lang w:eastAsia="zh-CN"/>
          <w14:ligatures w14:val="none"/>
        </w:rPr>
        <w:t>.</w:t>
      </w:r>
      <w:r w:rsidRPr="00611AEE">
        <w:rPr>
          <w:rFonts w:ascii="Verdana" w:eastAsia="Times New Roman" w:hAnsi="Verdana" w:cs="Arial"/>
          <w:color w:val="000000"/>
          <w:kern w:val="0"/>
          <w:sz w:val="20"/>
          <w:szCs w:val="24"/>
          <w:lang w:eastAsia="zh-CN"/>
          <w14:ligatures w14:val="none"/>
        </w:rPr>
        <w:t xml:space="preserve"> </w:t>
      </w:r>
    </w:p>
    <w:p w14:paraId="03930A66"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1F756F52"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 xml:space="preserve">Izbrani ponudnik bo moral okvirni sporazum podpisati lastnoročno (v fazi podpisovanja </w:t>
      </w:r>
      <w:r w:rsidR="003D7CA7">
        <w:rPr>
          <w:rFonts w:ascii="Tahoma" w:eastAsia="Times New Roman" w:hAnsi="Tahoma" w:cs="Tahoma"/>
          <w:b/>
          <w:color w:val="000000"/>
          <w:kern w:val="0"/>
          <w:sz w:val="18"/>
          <w:szCs w:val="18"/>
          <w:lang w:eastAsia="zh-CN"/>
          <w14:ligatures w14:val="none"/>
        </w:rPr>
        <w:t>pogodb</w:t>
      </w:r>
      <w:r w:rsidRPr="00611AEE">
        <w:rPr>
          <w:rFonts w:ascii="Tahoma" w:eastAsia="Times New Roman" w:hAnsi="Tahoma" w:cs="Tahoma"/>
          <w:b/>
          <w:color w:val="000000"/>
          <w:kern w:val="0"/>
          <w:sz w:val="18"/>
          <w:szCs w:val="18"/>
          <w:lang w:eastAsia="zh-CN"/>
          <w14:ligatures w14:val="none"/>
        </w:rPr>
        <w:t>, po pravnomočnosti odločitve).</w:t>
      </w:r>
    </w:p>
    <w:p w14:paraId="5A7B08FA"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Pri pogodbi</w:t>
      </w:r>
      <w:r w:rsidR="00FF4A36" w:rsidRPr="00611AEE">
        <w:rPr>
          <w:rFonts w:ascii="Tahoma" w:eastAsia="Times New Roman" w:hAnsi="Tahoma" w:cs="Tahoma"/>
          <w:bCs/>
          <w:color w:val="000000"/>
          <w:kern w:val="0"/>
          <w:sz w:val="18"/>
          <w:szCs w:val="18"/>
          <w:lang w:eastAsia="zh-CN"/>
          <w14:ligatures w14:val="none"/>
        </w:rPr>
        <w:t xml:space="preserve"> in vzdrževalni pogodbi </w:t>
      </w:r>
      <w:r w:rsidRPr="00611AEE">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611AEE"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611AEE" w14:paraId="56AA5754" w14:textId="77777777" w:rsidTr="00EE3CEF">
        <w:tc>
          <w:tcPr>
            <w:tcW w:w="9062" w:type="dxa"/>
            <w:shd w:val="clear" w:color="auto" w:fill="99CC00"/>
          </w:tcPr>
          <w:p w14:paraId="5FABA373" w14:textId="6E415632" w:rsidR="00EE3CEF" w:rsidRPr="00611AEE" w:rsidRDefault="00EE3CEF" w:rsidP="008D61A5">
            <w:pPr>
              <w:rPr>
                <w:rFonts w:ascii="Tahoma" w:hAnsi="Tahoma" w:cs="Tahoma"/>
                <w:sz w:val="18"/>
                <w:szCs w:val="18"/>
              </w:rPr>
            </w:pPr>
            <w:r w:rsidRPr="00611AEE">
              <w:rPr>
                <w:rFonts w:ascii="Tahoma" w:hAnsi="Tahoma" w:cs="Tahoma"/>
                <w:sz w:val="18"/>
                <w:szCs w:val="18"/>
              </w:rPr>
              <w:t>4. Ponudba</w:t>
            </w:r>
          </w:p>
        </w:tc>
      </w:tr>
    </w:tbl>
    <w:p w14:paraId="40228306" w14:textId="77777777" w:rsidR="00780EB4" w:rsidRPr="00611AEE"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71C04E99" w14:textId="77777777" w:rsidTr="003217AD">
        <w:tc>
          <w:tcPr>
            <w:tcW w:w="9062" w:type="dxa"/>
            <w:shd w:val="clear" w:color="auto" w:fill="99CC00"/>
          </w:tcPr>
          <w:p w14:paraId="3824AAFC" w14:textId="441EF476" w:rsidR="00A75378" w:rsidRPr="00611AEE" w:rsidRDefault="003217AD" w:rsidP="008D61A5">
            <w:pPr>
              <w:rPr>
                <w:rFonts w:ascii="Tahoma" w:hAnsi="Tahoma" w:cs="Tahoma"/>
                <w:sz w:val="18"/>
                <w:szCs w:val="18"/>
              </w:rPr>
            </w:pPr>
            <w:r w:rsidRPr="00611AEE">
              <w:rPr>
                <w:rFonts w:ascii="Tahoma" w:hAnsi="Tahoma" w:cs="Tahoma"/>
                <w:sz w:val="18"/>
                <w:szCs w:val="18"/>
              </w:rPr>
              <w:t>4.1.1. Jezik</w:t>
            </w:r>
          </w:p>
        </w:tc>
      </w:tr>
    </w:tbl>
    <w:p w14:paraId="17F93DD8" w14:textId="77777777" w:rsidR="00A41A29" w:rsidRPr="00611AEE" w:rsidRDefault="00A41A29" w:rsidP="008D61A5">
      <w:pPr>
        <w:spacing w:after="0" w:line="240" w:lineRule="auto"/>
        <w:rPr>
          <w:rFonts w:ascii="Tahoma" w:hAnsi="Tahoma" w:cs="Tahoma"/>
          <w:sz w:val="18"/>
          <w:szCs w:val="18"/>
        </w:rPr>
      </w:pPr>
    </w:p>
    <w:p w14:paraId="5B6A25EF" w14:textId="77777777" w:rsidR="008135D3" w:rsidRPr="00611AEE" w:rsidRDefault="008135D3" w:rsidP="008D61A5">
      <w:pPr>
        <w:spacing w:after="0" w:line="240" w:lineRule="auto"/>
        <w:rPr>
          <w:rFonts w:ascii="Tahoma" w:hAnsi="Tahoma" w:cs="Tahoma"/>
          <w:sz w:val="18"/>
          <w:szCs w:val="18"/>
        </w:rPr>
      </w:pPr>
      <w:bookmarkStart w:id="5" w:name="_Hlk194916625"/>
      <w:r w:rsidRPr="00611AEE">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611AEE" w:rsidRDefault="003217AD" w:rsidP="008D61A5">
      <w:pPr>
        <w:spacing w:after="0" w:line="240" w:lineRule="auto"/>
        <w:rPr>
          <w:rFonts w:ascii="Tahoma" w:hAnsi="Tahoma" w:cs="Tahoma"/>
          <w:sz w:val="18"/>
          <w:szCs w:val="18"/>
        </w:rPr>
      </w:pPr>
      <w:r w:rsidRPr="00611AEE">
        <w:rPr>
          <w:rFonts w:ascii="Tahoma" w:hAnsi="Tahoma" w:cs="Tahoma"/>
          <w:sz w:val="18"/>
          <w:szCs w:val="18"/>
        </w:rPr>
        <w:t>Na zahtevo naročnika mora ponudnik priskrbeti prevod v slovenski jezik in v roku, ki ga bo določil naročnik.</w:t>
      </w:r>
    </w:p>
    <w:bookmarkEnd w:id="5"/>
    <w:p w14:paraId="394D02EE"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062F76EA" w14:textId="77777777" w:rsidTr="003217AD">
        <w:tc>
          <w:tcPr>
            <w:tcW w:w="9062" w:type="dxa"/>
            <w:shd w:val="clear" w:color="auto" w:fill="99CC00"/>
          </w:tcPr>
          <w:p w14:paraId="5A764485" w14:textId="4347E04E" w:rsidR="00A75378" w:rsidRPr="00611AEE" w:rsidRDefault="003217AD" w:rsidP="008D61A5">
            <w:pPr>
              <w:rPr>
                <w:rFonts w:ascii="Tahoma" w:hAnsi="Tahoma" w:cs="Tahoma"/>
                <w:sz w:val="18"/>
                <w:szCs w:val="18"/>
              </w:rPr>
            </w:pPr>
            <w:r w:rsidRPr="00611AEE">
              <w:rPr>
                <w:rFonts w:ascii="Tahoma" w:hAnsi="Tahoma" w:cs="Tahoma"/>
                <w:sz w:val="18"/>
                <w:szCs w:val="18"/>
              </w:rPr>
              <w:t>4.1.2. Oblika</w:t>
            </w:r>
          </w:p>
        </w:tc>
      </w:tr>
    </w:tbl>
    <w:p w14:paraId="2F84A0BD" w14:textId="77777777" w:rsidR="00A41A29" w:rsidRPr="00611AEE" w:rsidRDefault="00A41A29" w:rsidP="008D61A5">
      <w:pPr>
        <w:spacing w:after="0" w:line="240" w:lineRule="auto"/>
        <w:rPr>
          <w:rFonts w:ascii="Tahoma" w:hAnsi="Tahoma" w:cs="Tahoma"/>
          <w:sz w:val="18"/>
          <w:szCs w:val="18"/>
        </w:rPr>
      </w:pPr>
    </w:p>
    <w:p w14:paraId="69DDC575" w14:textId="7AF59C8D" w:rsidR="00A75378" w:rsidRPr="00611AEE" w:rsidRDefault="003217AD" w:rsidP="00DB5A19">
      <w:pPr>
        <w:spacing w:after="0" w:line="240" w:lineRule="auto"/>
        <w:jc w:val="both"/>
        <w:rPr>
          <w:rFonts w:ascii="Tahoma" w:hAnsi="Tahoma" w:cs="Tahoma"/>
          <w:sz w:val="18"/>
          <w:szCs w:val="18"/>
        </w:rPr>
      </w:pPr>
      <w:r w:rsidRPr="00611AEE">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4B6174CB" w14:textId="77777777" w:rsidTr="003217AD">
        <w:tc>
          <w:tcPr>
            <w:tcW w:w="9062" w:type="dxa"/>
            <w:shd w:val="clear" w:color="auto" w:fill="99CC00"/>
          </w:tcPr>
          <w:p w14:paraId="2BFAB0E8" w14:textId="7EBADB10" w:rsidR="003217AD" w:rsidRPr="00611AEE" w:rsidRDefault="003217AD" w:rsidP="008D61A5">
            <w:pPr>
              <w:rPr>
                <w:rFonts w:ascii="Tahoma" w:hAnsi="Tahoma" w:cs="Tahoma"/>
                <w:sz w:val="18"/>
                <w:szCs w:val="18"/>
              </w:rPr>
            </w:pPr>
            <w:r w:rsidRPr="00611AEE">
              <w:rPr>
                <w:rFonts w:ascii="Tahoma" w:hAnsi="Tahoma" w:cs="Tahoma"/>
                <w:sz w:val="18"/>
                <w:szCs w:val="18"/>
              </w:rPr>
              <w:t>4.1.3. Stroški</w:t>
            </w:r>
          </w:p>
        </w:tc>
      </w:tr>
    </w:tbl>
    <w:p w14:paraId="2E0705DF" w14:textId="77777777" w:rsidR="00A41A29" w:rsidRPr="00611AEE" w:rsidRDefault="00A41A29" w:rsidP="008D61A5">
      <w:pPr>
        <w:spacing w:after="0" w:line="240" w:lineRule="auto"/>
        <w:rPr>
          <w:rFonts w:ascii="Tahoma" w:hAnsi="Tahoma" w:cs="Tahoma"/>
          <w:sz w:val="18"/>
          <w:szCs w:val="18"/>
        </w:rPr>
      </w:pPr>
    </w:p>
    <w:p w14:paraId="54D1145B" w14:textId="4971D0B2" w:rsidR="003217AD" w:rsidRPr="00611AEE" w:rsidRDefault="008135D3" w:rsidP="00DB5A19">
      <w:pPr>
        <w:spacing w:after="0" w:line="240" w:lineRule="auto"/>
        <w:jc w:val="both"/>
        <w:rPr>
          <w:rFonts w:ascii="Tahoma" w:hAnsi="Tahoma" w:cs="Tahoma"/>
          <w:sz w:val="18"/>
          <w:szCs w:val="18"/>
        </w:rPr>
      </w:pPr>
      <w:bookmarkStart w:id="6" w:name="_Hlk194916656"/>
      <w:r w:rsidRPr="00611AEE">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6"/>
    <w:p w14:paraId="3931EEAE" w14:textId="77777777" w:rsidR="008135D3" w:rsidRPr="00611AEE"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13BEE1A5" w14:textId="77777777" w:rsidTr="003217AD">
        <w:tc>
          <w:tcPr>
            <w:tcW w:w="9062" w:type="dxa"/>
            <w:shd w:val="clear" w:color="auto" w:fill="99CC00"/>
          </w:tcPr>
          <w:p w14:paraId="41667C64" w14:textId="5B886DF0" w:rsidR="003217AD" w:rsidRPr="00611AEE" w:rsidRDefault="003217AD" w:rsidP="008D61A5">
            <w:pPr>
              <w:rPr>
                <w:rFonts w:ascii="Tahoma" w:hAnsi="Tahoma" w:cs="Tahoma"/>
                <w:sz w:val="18"/>
                <w:szCs w:val="18"/>
              </w:rPr>
            </w:pPr>
            <w:r w:rsidRPr="00611AEE">
              <w:rPr>
                <w:rFonts w:ascii="Tahoma" w:hAnsi="Tahoma" w:cs="Tahoma"/>
                <w:sz w:val="18"/>
                <w:szCs w:val="18"/>
              </w:rPr>
              <w:t>4.1.4. Veljavnost ponudbe</w:t>
            </w:r>
          </w:p>
        </w:tc>
      </w:tr>
    </w:tbl>
    <w:p w14:paraId="668A3AE4" w14:textId="77777777" w:rsidR="00A41A29" w:rsidRPr="00611AEE" w:rsidRDefault="00A41A29" w:rsidP="008D61A5">
      <w:pPr>
        <w:spacing w:after="0" w:line="240" w:lineRule="auto"/>
        <w:rPr>
          <w:rFonts w:ascii="Tahoma" w:hAnsi="Tahoma" w:cs="Tahoma"/>
          <w:sz w:val="18"/>
          <w:szCs w:val="18"/>
        </w:rPr>
      </w:pPr>
    </w:p>
    <w:p w14:paraId="0E1E1439" w14:textId="3F372100" w:rsidR="003217AD" w:rsidRDefault="00DB5A19" w:rsidP="00880FBF">
      <w:pPr>
        <w:spacing w:after="0" w:line="240" w:lineRule="auto"/>
        <w:rPr>
          <w:rFonts w:ascii="Tahoma" w:hAnsi="Tahoma" w:cs="Tahoma"/>
          <w:sz w:val="18"/>
          <w:szCs w:val="18"/>
        </w:rPr>
      </w:pPr>
      <w:r w:rsidRPr="00DB5A19">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49E4FC99" w14:textId="77777777" w:rsidR="00DB5A19" w:rsidRPr="00880FBF" w:rsidRDefault="00DB5A19"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35941AD8" w14:textId="77777777" w:rsidTr="003217AD">
        <w:tc>
          <w:tcPr>
            <w:tcW w:w="9062" w:type="dxa"/>
            <w:shd w:val="clear" w:color="auto" w:fill="99CC00"/>
          </w:tcPr>
          <w:p w14:paraId="378CF4B2" w14:textId="70365E81" w:rsidR="003217AD" w:rsidRPr="00880FBF" w:rsidRDefault="003217AD" w:rsidP="00880FBF">
            <w:pPr>
              <w:rPr>
                <w:rFonts w:ascii="Tahoma" w:hAnsi="Tahoma" w:cs="Tahoma"/>
                <w:sz w:val="18"/>
                <w:szCs w:val="18"/>
              </w:rPr>
            </w:pPr>
            <w:r w:rsidRPr="00880FBF">
              <w:rPr>
                <w:rFonts w:ascii="Tahoma" w:hAnsi="Tahoma" w:cs="Tahoma"/>
                <w:sz w:val="18"/>
                <w:szCs w:val="18"/>
              </w:rPr>
              <w:t>4.1.5. Variantne ponudbe</w:t>
            </w:r>
          </w:p>
        </w:tc>
      </w:tr>
    </w:tbl>
    <w:p w14:paraId="4E262D85" w14:textId="77777777" w:rsidR="00A41A29" w:rsidRPr="00880FBF" w:rsidRDefault="00A41A29" w:rsidP="00880FBF">
      <w:pPr>
        <w:spacing w:after="0" w:line="240" w:lineRule="auto"/>
        <w:rPr>
          <w:rFonts w:ascii="Tahoma" w:hAnsi="Tahoma" w:cs="Tahoma"/>
          <w:sz w:val="18"/>
          <w:szCs w:val="18"/>
        </w:rPr>
      </w:pPr>
    </w:p>
    <w:p w14:paraId="51E4F9C7" w14:textId="60022A86"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E16852C"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2FFE1393" w14:textId="77777777" w:rsidTr="003217AD">
        <w:tc>
          <w:tcPr>
            <w:tcW w:w="9062" w:type="dxa"/>
            <w:shd w:val="clear" w:color="auto" w:fill="99CC00"/>
          </w:tcPr>
          <w:p w14:paraId="62CEBB8E" w14:textId="5412397F" w:rsidR="003217AD" w:rsidRPr="00880FBF" w:rsidRDefault="003217AD" w:rsidP="00880FBF">
            <w:pPr>
              <w:rPr>
                <w:rFonts w:ascii="Tahoma" w:hAnsi="Tahoma" w:cs="Tahoma"/>
                <w:sz w:val="18"/>
                <w:szCs w:val="18"/>
              </w:rPr>
            </w:pPr>
            <w:r w:rsidRPr="00880FBF">
              <w:rPr>
                <w:rFonts w:ascii="Tahoma" w:hAnsi="Tahoma" w:cs="Tahoma"/>
                <w:sz w:val="18"/>
                <w:szCs w:val="18"/>
              </w:rPr>
              <w:t>4.1.6. Opcije</w:t>
            </w:r>
          </w:p>
        </w:tc>
      </w:tr>
    </w:tbl>
    <w:p w14:paraId="74DD4AAC" w14:textId="77777777" w:rsidR="00A41A29" w:rsidRPr="00880FBF" w:rsidRDefault="00A41A29" w:rsidP="00880FBF">
      <w:pPr>
        <w:spacing w:after="0" w:line="240" w:lineRule="auto"/>
        <w:rPr>
          <w:rFonts w:ascii="Tahoma" w:hAnsi="Tahoma" w:cs="Tahoma"/>
          <w:sz w:val="18"/>
          <w:szCs w:val="18"/>
        </w:rPr>
      </w:pPr>
    </w:p>
    <w:p w14:paraId="6BA60F91" w14:textId="29AD352A"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40829C2"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05FA6A81" w14:textId="77777777" w:rsidTr="003217AD">
        <w:tc>
          <w:tcPr>
            <w:tcW w:w="9062" w:type="dxa"/>
            <w:shd w:val="clear" w:color="auto" w:fill="99CC00"/>
          </w:tcPr>
          <w:p w14:paraId="5A68EA89" w14:textId="78F659E7" w:rsidR="003217AD" w:rsidRPr="00880FBF" w:rsidRDefault="003217AD" w:rsidP="00880FBF">
            <w:pPr>
              <w:rPr>
                <w:rFonts w:ascii="Tahoma" w:hAnsi="Tahoma" w:cs="Tahoma"/>
                <w:sz w:val="18"/>
                <w:szCs w:val="18"/>
              </w:rPr>
            </w:pPr>
            <w:bookmarkStart w:id="7" w:name="_Hlk194668628"/>
            <w:r w:rsidRPr="00880FBF">
              <w:rPr>
                <w:rFonts w:ascii="Tahoma" w:hAnsi="Tahoma" w:cs="Tahoma"/>
                <w:sz w:val="18"/>
                <w:szCs w:val="18"/>
              </w:rPr>
              <w:t xml:space="preserve">4.1.7. </w:t>
            </w:r>
            <w:r w:rsidR="008135D3" w:rsidRPr="00880FBF">
              <w:rPr>
                <w:rFonts w:ascii="Tahoma" w:hAnsi="Tahoma" w:cs="Tahoma"/>
                <w:sz w:val="18"/>
                <w:szCs w:val="18"/>
              </w:rPr>
              <w:t>Ponudbeni predračun in rekapitulacija predračuna</w:t>
            </w:r>
          </w:p>
        </w:tc>
      </w:tr>
      <w:bookmarkEnd w:id="7"/>
    </w:tbl>
    <w:p w14:paraId="0D05C786" w14:textId="77777777" w:rsidR="00A41A29" w:rsidRPr="00880FBF" w:rsidRDefault="00A41A29" w:rsidP="00880FBF">
      <w:pPr>
        <w:spacing w:after="0" w:line="240" w:lineRule="auto"/>
        <w:rPr>
          <w:rFonts w:ascii="Tahoma" w:hAnsi="Tahoma" w:cs="Tahoma"/>
          <w:sz w:val="18"/>
          <w:szCs w:val="18"/>
        </w:rPr>
      </w:pPr>
    </w:p>
    <w:p w14:paraId="30C9F8E7" w14:textId="541E31CD" w:rsidR="005A5C23" w:rsidRPr="00880FBF" w:rsidRDefault="008135D3" w:rsidP="00DB5A19">
      <w:pPr>
        <w:spacing w:after="0" w:line="240" w:lineRule="auto"/>
        <w:jc w:val="both"/>
        <w:rPr>
          <w:rFonts w:ascii="Tahoma" w:hAnsi="Tahoma" w:cs="Tahoma"/>
          <w:sz w:val="18"/>
          <w:szCs w:val="18"/>
        </w:rPr>
      </w:pPr>
      <w:bookmarkStart w:id="8" w:name="_Hlk194916740"/>
      <w:r w:rsidRPr="00880FBF">
        <w:rPr>
          <w:rFonts w:ascii="Tahoma" w:hAnsi="Tahoma" w:cs="Tahoma"/>
          <w:sz w:val="18"/>
          <w:szCs w:val="18"/>
        </w:rPr>
        <w:t>Ponudnik vpiše v obrazec »Predračun« ponudbeno ceno v EUR brez DDV, znesek DDV in  ponudbeno ceno z DDV</w:t>
      </w:r>
      <w:r w:rsidR="005A5C23" w:rsidRPr="00880FBF">
        <w:rPr>
          <w:rFonts w:ascii="Tahoma" w:hAnsi="Tahoma" w:cs="Tahoma"/>
          <w:sz w:val="18"/>
          <w:szCs w:val="18"/>
        </w:rPr>
        <w:t xml:space="preserve"> po postavkah kot jih predvideva predračun</w:t>
      </w:r>
      <w:r w:rsidRPr="00880FBF">
        <w:rPr>
          <w:rFonts w:ascii="Tahoma" w:hAnsi="Tahoma" w:cs="Tahoma"/>
          <w:sz w:val="18"/>
          <w:szCs w:val="18"/>
        </w:rPr>
        <w:t>. Ponujena cena mora zajemati vse popuste in stroške, ki so neposredno ali posredno povezani z izpolnitvijo javnega naročila.</w:t>
      </w:r>
    </w:p>
    <w:p w14:paraId="4DAF727D" w14:textId="77777777" w:rsidR="008135D3" w:rsidRPr="00880FBF" w:rsidRDefault="008135D3" w:rsidP="00880FBF">
      <w:pPr>
        <w:spacing w:after="0" w:line="240" w:lineRule="auto"/>
        <w:rPr>
          <w:rFonts w:ascii="Tahoma" w:hAnsi="Tahoma" w:cs="Tahoma"/>
          <w:sz w:val="18"/>
          <w:szCs w:val="18"/>
        </w:rPr>
      </w:pPr>
    </w:p>
    <w:p w14:paraId="5EC8162D"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611AEE">
        <w:rPr>
          <w:rFonts w:ascii="Tahoma" w:eastAsia="Times New Roman" w:hAnsi="Tahoma" w:cs="Tahoma"/>
          <w:b/>
          <w:bCs/>
          <w:color w:val="000000"/>
          <w:sz w:val="18"/>
          <w:szCs w:val="18"/>
          <w:lang w:eastAsia="zh-CN"/>
          <w14:ligatures w14:val="none"/>
        </w:rPr>
        <w:t>dve decimalni mesti</w:t>
      </w:r>
      <w:r w:rsidRPr="00611AEE">
        <w:rPr>
          <w:rFonts w:ascii="Tahoma" w:eastAsia="Times New Roman" w:hAnsi="Tahoma" w:cs="Tahoma"/>
          <w:color w:val="000000"/>
          <w:sz w:val="18"/>
          <w:szCs w:val="18"/>
          <w:lang w:eastAsia="zh-CN"/>
          <w14:ligatures w14:val="none"/>
        </w:rPr>
        <w:t xml:space="preserve">. V kolikor ponudnik ne vpiše posamezne cene ali uporabi znak </w:t>
      </w:r>
      <w:r w:rsidRPr="00611AEE">
        <w:rPr>
          <w:rFonts w:ascii="Tahoma" w:eastAsia="Times New Roman" w:hAnsi="Tahoma" w:cs="Tahoma"/>
          <w:color w:val="000000"/>
          <w:sz w:val="18"/>
          <w:szCs w:val="18"/>
          <w:lang w:eastAsia="zh-CN"/>
          <w14:ligatures w14:val="none"/>
        </w:rPr>
        <w:lastRenderedPageBreak/>
        <w:t>»/« ali podobno, se šteje, da je cena za tako postavko nič (0) EUR, torej, da ponuja postavko, kjer ni vpisane cene, brezplačno oziroma, da je cena zanjo vključena v druge postavke ponudbenega predračuna.</w:t>
      </w:r>
    </w:p>
    <w:p w14:paraId="72AD7A2C" w14:textId="7E6ACB65"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vpiše v obrazec »Rekapitulacija predračuna</w:t>
      </w:r>
      <w:r w:rsidR="00893720" w:rsidRPr="00611AEE">
        <w:rPr>
          <w:rFonts w:ascii="Tahoma" w:eastAsia="Times New Roman" w:hAnsi="Tahoma" w:cs="Tahoma"/>
          <w:color w:val="000000"/>
          <w:sz w:val="18"/>
          <w:szCs w:val="18"/>
          <w:lang w:eastAsia="zh-CN"/>
          <w14:ligatures w14:val="none"/>
        </w:rPr>
        <w:t>«</w:t>
      </w:r>
      <w:r w:rsidRPr="00611AEE">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8"/>
    <w:p w14:paraId="130D5095"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rsidRPr="00611AEE" w14:paraId="6F6F538F" w14:textId="77777777" w:rsidTr="00973308">
        <w:tc>
          <w:tcPr>
            <w:tcW w:w="9062" w:type="dxa"/>
            <w:shd w:val="clear" w:color="auto" w:fill="99CC00"/>
          </w:tcPr>
          <w:p w14:paraId="6A7A4328" w14:textId="1D815E8E" w:rsidR="008135D3" w:rsidRPr="00611AEE"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9" w:name="_Hlk194916910"/>
            <w:r w:rsidRPr="00611AEE">
              <w:rPr>
                <w:rFonts w:ascii="Tahoma" w:eastAsia="Times New Roman" w:hAnsi="Tahoma" w:cs="Tahoma"/>
                <w:color w:val="000000"/>
                <w:sz w:val="18"/>
                <w:szCs w:val="18"/>
                <w:lang w:eastAsia="zh-CN"/>
                <w14:ligatures w14:val="none"/>
              </w:rPr>
              <w:t>4.1.8. Skupna ponudba</w:t>
            </w:r>
          </w:p>
        </w:tc>
      </w:tr>
    </w:tbl>
    <w:p w14:paraId="26C9C02F"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611A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0" w:name="_Hlk194916767"/>
      <w:r w:rsidRPr="00611A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 tem primeru je potrebno v obrazcih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sidRPr="00611AEE">
        <w:rPr>
          <w:rFonts w:ascii="Tahoma" w:eastAsia="Times New Roman" w:hAnsi="Tahoma" w:cs="Tahoma"/>
          <w:color w:val="000000"/>
          <w:sz w:val="18"/>
          <w:szCs w:val="18"/>
          <w:lang w:eastAsia="zh-CN"/>
          <w14:ligatures w14:val="none"/>
        </w:rPr>
        <w:t>.</w:t>
      </w:r>
    </w:p>
    <w:p w14:paraId="5556308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0FBF">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880FBF" w:rsidRDefault="003408EE" w:rsidP="00880FBF">
      <w:pPr>
        <w:spacing w:after="0" w:line="240" w:lineRule="auto"/>
        <w:rPr>
          <w:rFonts w:ascii="Tahoma" w:hAnsi="Tahoma" w:cs="Tahoma"/>
          <w:sz w:val="18"/>
          <w:szCs w:val="18"/>
        </w:rPr>
      </w:pPr>
      <w:r w:rsidRPr="00611AEE">
        <w:rPr>
          <w:rFonts w:ascii="Tahoma" w:eastAsia="Times New Roman" w:hAnsi="Tahoma" w:cs="Tahoma"/>
          <w:color w:val="000000"/>
          <w:sz w:val="18"/>
          <w:szCs w:val="18"/>
          <w:lang w:eastAsia="zh-CN"/>
          <w14:ligatures w14:val="none"/>
        </w:rPr>
        <w:t xml:space="preserve">V </w:t>
      </w:r>
      <w:r w:rsidRPr="00880FBF">
        <w:rPr>
          <w:rFonts w:ascii="Tahoma" w:hAnsi="Tahoma" w:cs="Tahoma"/>
          <w:sz w:val="18"/>
          <w:szCs w:val="18"/>
        </w:rPr>
        <w:t xml:space="preserve">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880FBF" w:rsidRDefault="003408EE" w:rsidP="00880FBF">
      <w:pPr>
        <w:spacing w:after="0" w:line="240" w:lineRule="auto"/>
        <w:rPr>
          <w:rFonts w:ascii="Tahoma" w:hAnsi="Tahoma" w:cs="Tahoma"/>
          <w:sz w:val="18"/>
          <w:szCs w:val="18"/>
        </w:rPr>
      </w:pPr>
    </w:p>
    <w:p w14:paraId="552BD0DF" w14:textId="09B427E0" w:rsidR="003217AD"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V vsakem primeru vsi ponudniki odgovarjajo naročniku neomejeno solidarno.</w:t>
      </w:r>
    </w:p>
    <w:bookmarkEnd w:id="9"/>
    <w:p w14:paraId="4F01D1DB" w14:textId="77777777" w:rsidR="00893720" w:rsidRPr="00880FBF" w:rsidRDefault="00893720"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402F5818" w14:textId="77777777" w:rsidTr="003217AD">
        <w:tc>
          <w:tcPr>
            <w:tcW w:w="9062" w:type="dxa"/>
            <w:shd w:val="clear" w:color="auto" w:fill="99CC00"/>
          </w:tcPr>
          <w:bookmarkEnd w:id="10"/>
          <w:p w14:paraId="0F4AB5DB" w14:textId="681B4646" w:rsidR="003217AD" w:rsidRPr="00880FBF" w:rsidRDefault="003217AD" w:rsidP="00880FBF">
            <w:pPr>
              <w:rPr>
                <w:rFonts w:ascii="Tahoma" w:hAnsi="Tahoma" w:cs="Tahoma"/>
                <w:sz w:val="18"/>
                <w:szCs w:val="18"/>
              </w:rPr>
            </w:pPr>
            <w:r w:rsidRPr="00880FBF">
              <w:rPr>
                <w:rFonts w:ascii="Tahoma" w:hAnsi="Tahoma" w:cs="Tahoma"/>
                <w:sz w:val="18"/>
                <w:szCs w:val="18"/>
              </w:rPr>
              <w:t>4.1.</w:t>
            </w:r>
            <w:r w:rsidR="008135D3" w:rsidRPr="00880FBF">
              <w:rPr>
                <w:rFonts w:ascii="Tahoma" w:hAnsi="Tahoma" w:cs="Tahoma"/>
                <w:sz w:val="18"/>
                <w:szCs w:val="18"/>
              </w:rPr>
              <w:t>9.</w:t>
            </w:r>
            <w:r w:rsidRPr="00880FBF">
              <w:rPr>
                <w:rFonts w:ascii="Tahoma" w:hAnsi="Tahoma" w:cs="Tahoma"/>
                <w:sz w:val="18"/>
                <w:szCs w:val="18"/>
              </w:rPr>
              <w:t xml:space="preserve"> </w:t>
            </w:r>
            <w:r w:rsidR="003408EE" w:rsidRPr="00880FBF">
              <w:rPr>
                <w:rFonts w:ascii="Tahoma" w:hAnsi="Tahoma" w:cs="Tahoma"/>
                <w:sz w:val="18"/>
                <w:szCs w:val="18"/>
              </w:rPr>
              <w:t xml:space="preserve">Ponudba </w:t>
            </w:r>
            <w:r w:rsidRPr="00880FBF">
              <w:rPr>
                <w:rFonts w:ascii="Tahoma" w:hAnsi="Tahoma" w:cs="Tahoma"/>
                <w:sz w:val="18"/>
                <w:szCs w:val="18"/>
              </w:rPr>
              <w:t>s podizvajalci</w:t>
            </w:r>
          </w:p>
        </w:tc>
      </w:tr>
    </w:tbl>
    <w:p w14:paraId="6CDE3216" w14:textId="77777777" w:rsidR="00284C23" w:rsidRPr="00880FBF" w:rsidRDefault="00284C23" w:rsidP="00880FBF">
      <w:pPr>
        <w:spacing w:after="0" w:line="240" w:lineRule="auto"/>
        <w:rPr>
          <w:rFonts w:ascii="Tahoma" w:hAnsi="Tahoma" w:cs="Tahoma"/>
          <w:sz w:val="18"/>
          <w:szCs w:val="18"/>
        </w:rPr>
      </w:pPr>
    </w:p>
    <w:p w14:paraId="4ACE0F78" w14:textId="58F2B1E6" w:rsidR="003408EE" w:rsidRPr="00880FBF" w:rsidRDefault="003408EE" w:rsidP="00880FBF">
      <w:pPr>
        <w:spacing w:after="0" w:line="240" w:lineRule="auto"/>
        <w:rPr>
          <w:rFonts w:ascii="Tahoma" w:hAnsi="Tahoma" w:cs="Tahoma"/>
          <w:sz w:val="18"/>
          <w:szCs w:val="18"/>
        </w:rPr>
      </w:pPr>
      <w:bookmarkStart w:id="11" w:name="_Hlk194916943"/>
      <w:r w:rsidRPr="00880FBF">
        <w:rPr>
          <w:rFonts w:ascii="Tahoma" w:hAnsi="Tahoma" w:cs="Tahoma"/>
          <w:sz w:val="18"/>
          <w:szCs w:val="18"/>
        </w:rPr>
        <w:t xml:space="preserve">V primeru, da bo ponudnik pri izvedbi naročila sodeloval s podizvajalci, mora v obrazcu </w:t>
      </w:r>
      <w:r w:rsidR="00322C06" w:rsidRPr="00880FBF">
        <w:rPr>
          <w:rFonts w:ascii="Tahoma" w:hAnsi="Tahoma" w:cs="Tahoma"/>
          <w:sz w:val="18"/>
          <w:szCs w:val="18"/>
        </w:rPr>
        <w:t>Izjava NMV</w:t>
      </w:r>
      <w:r w:rsidRPr="00880FBF">
        <w:rPr>
          <w:rFonts w:ascii="Tahoma" w:hAnsi="Tahoma" w:cs="Tahoma"/>
          <w:sz w:val="18"/>
          <w:szCs w:val="18"/>
        </w:rPr>
        <w:t xml:space="preserve"> navesti vse podizvajalce. Ponudnik lahko odda v podizvajanje del javnega naročila, vendar v podizvajanje ne sme oddati celotnega naročila.</w:t>
      </w:r>
    </w:p>
    <w:p w14:paraId="5E344C1A" w14:textId="77777777" w:rsidR="003408EE" w:rsidRPr="00880FBF" w:rsidRDefault="003408EE" w:rsidP="00880FBF">
      <w:pPr>
        <w:spacing w:after="0" w:line="240" w:lineRule="auto"/>
        <w:rPr>
          <w:rFonts w:ascii="Tahoma" w:hAnsi="Tahoma" w:cs="Tahoma"/>
          <w:sz w:val="18"/>
          <w:szCs w:val="18"/>
        </w:rPr>
      </w:pPr>
    </w:p>
    <w:p w14:paraId="175875A9" w14:textId="77777777"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7E252EDC" w14:textId="77777777" w:rsidR="00880FBF" w:rsidRDefault="00880FBF" w:rsidP="00880FBF">
      <w:pPr>
        <w:spacing w:after="0" w:line="240" w:lineRule="auto"/>
        <w:rPr>
          <w:rFonts w:ascii="Tahoma" w:hAnsi="Tahoma" w:cs="Tahoma"/>
          <w:sz w:val="18"/>
          <w:szCs w:val="18"/>
        </w:rPr>
      </w:pPr>
    </w:p>
    <w:p w14:paraId="0EE1B7B5" w14:textId="60CB9BCF"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Ponudnik mora v ponudbi predložiti obrazec </w:t>
      </w:r>
      <w:r w:rsidR="00322C06" w:rsidRPr="00880FBF">
        <w:rPr>
          <w:rFonts w:ascii="Tahoma" w:hAnsi="Tahoma" w:cs="Tahoma"/>
          <w:sz w:val="18"/>
          <w:szCs w:val="18"/>
        </w:rPr>
        <w:t>Izjava NMV</w:t>
      </w:r>
      <w:r w:rsidRPr="00880FBF">
        <w:rPr>
          <w:rFonts w:ascii="Tahoma" w:hAnsi="Tahoma" w:cs="Tahoma"/>
          <w:sz w:val="18"/>
          <w:szCs w:val="18"/>
        </w:rPr>
        <w:t xml:space="preserve"> za vsakega podizvajalca, s katerim bo sodeloval pri izvedbi naročila. Obrazec </w:t>
      </w:r>
      <w:r w:rsidR="00322C06" w:rsidRPr="00880FBF">
        <w:rPr>
          <w:rFonts w:ascii="Tahoma" w:hAnsi="Tahoma" w:cs="Tahoma"/>
          <w:sz w:val="18"/>
          <w:szCs w:val="18"/>
        </w:rPr>
        <w:t>Izjava NMV</w:t>
      </w:r>
      <w:r w:rsidRPr="00880FBF">
        <w:rPr>
          <w:rFonts w:ascii="Tahoma" w:hAnsi="Tahoma" w:cs="Tahoma"/>
          <w:sz w:val="18"/>
          <w:szCs w:val="18"/>
        </w:rPr>
        <w:t xml:space="preserve"> mora biti izpolnjen in s strani vsakega podizvajalca podpisan in žigosan.  </w:t>
      </w:r>
    </w:p>
    <w:p w14:paraId="04515367" w14:textId="77777777" w:rsidR="003408EE" w:rsidRPr="00880FBF" w:rsidRDefault="003408EE" w:rsidP="00880FBF">
      <w:pPr>
        <w:spacing w:after="0" w:line="240" w:lineRule="auto"/>
        <w:rPr>
          <w:rFonts w:ascii="Tahoma" w:hAnsi="Tahoma" w:cs="Tahoma"/>
          <w:sz w:val="18"/>
          <w:szCs w:val="18"/>
        </w:rPr>
      </w:pPr>
    </w:p>
    <w:p w14:paraId="3EF9562F" w14:textId="77777777" w:rsidR="003408EE" w:rsidRPr="00611AEE" w:rsidRDefault="003408EE" w:rsidP="00880FBF">
      <w:pPr>
        <w:spacing w:after="0" w:line="240" w:lineRule="auto"/>
        <w:rPr>
          <w:rFonts w:ascii="Tahoma" w:eastAsia="Calibri" w:hAnsi="Tahoma" w:cs="Tahoma"/>
          <w:kern w:val="0"/>
          <w:sz w:val="18"/>
          <w:szCs w:val="18"/>
          <w:lang w:eastAsia="zh-CN"/>
          <w14:ligatures w14:val="none"/>
        </w:rPr>
      </w:pPr>
      <w:r w:rsidRPr="00880FBF">
        <w:rPr>
          <w:rFonts w:ascii="Tahoma" w:hAnsi="Tahoma" w:cs="Tahoma"/>
          <w:sz w:val="18"/>
          <w:szCs w:val="18"/>
        </w:rPr>
        <w:t>Ponudnik, ki namerava oddati del javnega</w:t>
      </w:r>
      <w:r w:rsidRPr="00880FBF">
        <w:rPr>
          <w:rFonts w:ascii="Tahoma" w:eastAsia="Calibri" w:hAnsi="Tahoma" w:cs="Tahoma"/>
          <w:kern w:val="0"/>
          <w:sz w:val="18"/>
          <w:szCs w:val="18"/>
          <w:lang w:eastAsia="zh-CN"/>
          <w14:ligatures w14:val="none"/>
        </w:rPr>
        <w:t xml:space="preserve"> </w:t>
      </w:r>
      <w:r w:rsidRPr="00611AEE">
        <w:rPr>
          <w:rFonts w:ascii="Tahoma" w:eastAsia="Calibri" w:hAnsi="Tahoma" w:cs="Tahoma"/>
          <w:kern w:val="0"/>
          <w:sz w:val="18"/>
          <w:szCs w:val="18"/>
          <w:lang w:eastAsia="zh-CN"/>
          <w14:ligatures w14:val="none"/>
        </w:rPr>
        <w:t>naročila v podizvajanje, mora v ponudbi predložiti tudi izpolnjen, podpisan in žigosan obrazec »Podizvajalci«.</w:t>
      </w:r>
    </w:p>
    <w:p w14:paraId="7E6C12A6"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V primeru, ko podizvajalec zahteva neposredna plačila, mora ponudnik v ponudbi priložiti še izpolnjen ter s strani podizvajalca podpisan in žigosan obrazec »Izjava podizvajalca o neposrednih plačilih«. V primerih, ko je predvideno, </w:t>
      </w:r>
      <w:r w:rsidRPr="00611AEE">
        <w:rPr>
          <w:rFonts w:ascii="Tahoma" w:eastAsia="Calibri" w:hAnsi="Tahoma" w:cs="Tahoma"/>
          <w:kern w:val="0"/>
          <w:sz w:val="18"/>
          <w:szCs w:val="18"/>
          <w:lang w:eastAsia="zh-CN"/>
          <w14:ligatures w14:val="none"/>
        </w:rPr>
        <w:lastRenderedPageBreak/>
        <w:t>da bodo neposredna plačila podizvajalcu znašala več kot 10.000,00 EUR brez DDV, je potrebno za takega podizvajalca predložiti tudi obrazec Izjava o udeležbi v lastništvu in o povezanih družbah.</w:t>
      </w:r>
    </w:p>
    <w:p w14:paraId="1368F668"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611AE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1"/>
    <w:p w14:paraId="3982E242" w14:textId="77777777" w:rsidR="003217AD" w:rsidRPr="00611AEE"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408C6924" w14:textId="77777777" w:rsidTr="003408EE">
        <w:tc>
          <w:tcPr>
            <w:tcW w:w="9062" w:type="dxa"/>
            <w:shd w:val="clear" w:color="auto" w:fill="99CC00"/>
          </w:tcPr>
          <w:p w14:paraId="30296ECD" w14:textId="547C6A59"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611AEE"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6632050" w:rsidR="003408EE" w:rsidRPr="00611A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611AEE">
          <w:rPr>
            <w:rFonts w:ascii="Tahoma" w:eastAsia="Calibri" w:hAnsi="Tahoma" w:cs="Tahoma"/>
            <w:b/>
            <w:bCs/>
            <w:color w:val="0066CC"/>
            <w:kern w:val="0"/>
            <w:sz w:val="18"/>
            <w:szCs w:val="18"/>
            <w:u w:val="single"/>
            <w:lang w:eastAsia="zh-CN"/>
            <w14:ligatures w14:val="none"/>
          </w:rPr>
          <w:t xml:space="preserve">https://ejn.gov.si/ </w:t>
        </w:r>
        <w:r w:rsidRPr="00611AEE">
          <w:rPr>
            <w:rFonts w:ascii="Tahoma" w:eastAsia="Calibri" w:hAnsi="Tahoma" w:cs="Tahoma"/>
            <w:color w:val="0066CC"/>
            <w:kern w:val="0"/>
            <w:sz w:val="18"/>
            <w:szCs w:val="18"/>
            <w:u w:val="single"/>
            <w:lang w:eastAsia="zh-CN"/>
            <w14:ligatures w14:val="none"/>
          </w:rPr>
          <w:t xml:space="preserve">najkasneje do  </w:t>
        </w:r>
      </w:hyperlink>
      <w:r w:rsidR="009C332A">
        <w:rPr>
          <w:rFonts w:ascii="Tahoma" w:eastAsia="Calibri" w:hAnsi="Tahoma" w:cs="Tahoma"/>
          <w:b/>
          <w:bCs/>
          <w:kern w:val="0"/>
          <w:sz w:val="18"/>
          <w:szCs w:val="18"/>
          <w:lang w:eastAsia="zh-CN"/>
          <w14:ligatures w14:val="none"/>
        </w:rPr>
        <w:t xml:space="preserve">22.01.2026 </w:t>
      </w:r>
      <w:r w:rsidRPr="00611AEE">
        <w:rPr>
          <w:rFonts w:ascii="Tahoma" w:eastAsia="Calibri" w:hAnsi="Tahoma" w:cs="Tahoma"/>
          <w:kern w:val="0"/>
          <w:sz w:val="18"/>
          <w:szCs w:val="18"/>
          <w:lang w:eastAsia="zh-CN"/>
          <w14:ligatures w14:val="none"/>
        </w:rPr>
        <w:t xml:space="preserve">do </w:t>
      </w:r>
      <w:r w:rsidRPr="00611AEE">
        <w:rPr>
          <w:rFonts w:ascii="Tahoma" w:eastAsia="Calibri" w:hAnsi="Tahoma" w:cs="Tahoma"/>
          <w:b/>
          <w:kern w:val="0"/>
          <w:sz w:val="18"/>
          <w:szCs w:val="18"/>
          <w:lang w:eastAsia="zh-CN"/>
          <w14:ligatures w14:val="none"/>
        </w:rPr>
        <w:t>10:00 ure.</w:t>
      </w:r>
      <w:r w:rsidRPr="00611A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611AEE"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D8A3A2" w14:textId="77777777" w:rsidTr="003408EE">
        <w:tc>
          <w:tcPr>
            <w:tcW w:w="9062" w:type="dxa"/>
            <w:shd w:val="clear" w:color="auto" w:fill="99CC00"/>
          </w:tcPr>
          <w:p w14:paraId="0C68D5A4" w14:textId="4A5F70ED"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4.3 Predložitev ponudb</w:t>
            </w:r>
          </w:p>
        </w:tc>
      </w:tr>
    </w:tbl>
    <w:p w14:paraId="2D9E077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2" w:name="_Hlk194916989"/>
      <w:r w:rsidRPr="00611A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Pr="00611AEE"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611AEE" w14:paraId="5D3449AF" w14:textId="77777777" w:rsidTr="003D7E01">
        <w:tc>
          <w:tcPr>
            <w:tcW w:w="9062" w:type="dxa"/>
            <w:shd w:val="clear" w:color="auto" w:fill="99CC00"/>
          </w:tcPr>
          <w:p w14:paraId="017E1690" w14:textId="77777777" w:rsidR="002C38D5" w:rsidRPr="00611AEE" w:rsidRDefault="002C38D5" w:rsidP="002C38D5">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4.4 Sprememba in umik ponudb</w:t>
            </w:r>
          </w:p>
        </w:tc>
      </w:tr>
    </w:tbl>
    <w:p w14:paraId="39FBA155" w14:textId="7383A5E1"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 xml:space="preserve">Ponudnik lahko do roka za oddajo ponudb svojo ponudbo umakne ali spremeni. Če ponudnik v informacijskem sistemu e-JN svojo ponudbo umakne, se šteje, da ponudba ni bila oddana in je naročnik v sistemu e-JN tudi ne bovidel. Če ponudnik svojo ponudbo v informacijskem sistemu e-JN spremeni, je naročniku v tem sistemu odprta zadnja oddana ponudba. </w:t>
      </w:r>
    </w:p>
    <w:p w14:paraId="052F3C65" w14:textId="4ACC8456"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Po preteku roka za predložitev ponudb ponudbe ne bo več mogoče oddati.</w:t>
      </w:r>
    </w:p>
    <w:bookmarkEnd w:id="12"/>
    <w:p w14:paraId="36B40419" w14:textId="77777777" w:rsidR="003408EE" w:rsidRPr="00880FBF" w:rsidRDefault="003408EE"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880FBF" w14:paraId="3912274C" w14:textId="77777777" w:rsidTr="00284C23">
        <w:tc>
          <w:tcPr>
            <w:tcW w:w="9062" w:type="dxa"/>
            <w:shd w:val="clear" w:color="auto" w:fill="99CC00"/>
          </w:tcPr>
          <w:p w14:paraId="1DCC136E" w14:textId="3D89D963" w:rsidR="003408EE" w:rsidRPr="00880FBF" w:rsidRDefault="003408EE" w:rsidP="00880FBF">
            <w:pPr>
              <w:rPr>
                <w:rFonts w:ascii="Tahoma" w:hAnsi="Tahoma" w:cs="Tahoma"/>
                <w:sz w:val="18"/>
                <w:szCs w:val="18"/>
              </w:rPr>
            </w:pPr>
            <w:r w:rsidRPr="00880FBF">
              <w:rPr>
                <w:rFonts w:ascii="Tahoma" w:hAnsi="Tahoma" w:cs="Tahoma"/>
                <w:sz w:val="18"/>
                <w:szCs w:val="18"/>
              </w:rPr>
              <w:t>4.5 Odpiranje ponudb</w:t>
            </w:r>
          </w:p>
        </w:tc>
      </w:tr>
    </w:tbl>
    <w:p w14:paraId="1BD43F9B" w14:textId="77777777" w:rsidR="00284C23" w:rsidRPr="00880FBF" w:rsidRDefault="00284C23" w:rsidP="00880FBF">
      <w:pPr>
        <w:spacing w:after="0" w:line="240" w:lineRule="auto"/>
        <w:rPr>
          <w:rFonts w:ascii="Tahoma" w:hAnsi="Tahoma" w:cs="Tahoma"/>
          <w:sz w:val="18"/>
          <w:szCs w:val="18"/>
        </w:rPr>
      </w:pPr>
    </w:p>
    <w:p w14:paraId="7D78F86A" w14:textId="22907B3B"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Neposredno po izteku roka za predložitev ponudb.</w:t>
      </w:r>
    </w:p>
    <w:p w14:paraId="5BB17E1C" w14:textId="071CF894"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Odpiranje ponudb bo potekalo avtomatično v informacijskem sistemu e-JN na spletnem naslovu https://ejn.gov.si/.  </w:t>
      </w:r>
    </w:p>
    <w:p w14:paraId="3E7F9AFB" w14:textId="352F37D3" w:rsidR="003408EE" w:rsidRPr="00611AEE" w:rsidRDefault="003408EE" w:rsidP="00880FBF">
      <w:pPr>
        <w:spacing w:after="0" w:line="240" w:lineRule="auto"/>
        <w:rPr>
          <w:rFonts w:ascii="Tahoma" w:eastAsia="Times New Roman" w:hAnsi="Tahoma" w:cs="Tahoma"/>
          <w:color w:val="000000"/>
          <w:sz w:val="18"/>
          <w:szCs w:val="18"/>
          <w:lang w:eastAsia="zh-CN"/>
          <w14:ligatures w14:val="none"/>
        </w:rPr>
      </w:pPr>
      <w:r w:rsidRPr="00880FBF">
        <w:rPr>
          <w:rFonts w:ascii="Tahoma" w:hAnsi="Tahoma" w:cs="Tahoma"/>
          <w:sz w:val="18"/>
          <w:szCs w:val="18"/>
        </w:rPr>
        <w:t xml:space="preserve">Odpiranje poteka tako, da informacijski sistem e-JN samodejno dne </w:t>
      </w:r>
      <w:r w:rsidR="009C332A">
        <w:rPr>
          <w:rFonts w:ascii="Tahoma" w:hAnsi="Tahoma" w:cs="Tahoma"/>
          <w:b/>
          <w:bCs/>
          <w:sz w:val="18"/>
          <w:szCs w:val="18"/>
        </w:rPr>
        <w:t>22.01.2026</w:t>
      </w:r>
      <w:r w:rsidRPr="003D7CA7">
        <w:rPr>
          <w:rFonts w:ascii="Tahoma" w:hAnsi="Tahoma" w:cs="Tahoma"/>
          <w:b/>
          <w:bCs/>
          <w:sz w:val="18"/>
          <w:szCs w:val="18"/>
        </w:rPr>
        <w:t xml:space="preserve"> ob 12,00 uri</w:t>
      </w:r>
      <w:r w:rsidRPr="00880FBF">
        <w:rPr>
          <w:rFonts w:ascii="Tahoma" w:hAnsi="Tahoma" w:cs="Tahoma"/>
          <w:sz w:val="18"/>
          <w:szCs w:val="18"/>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w:t>
      </w:r>
      <w:r w:rsidRPr="00880FBF">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color w:val="000000"/>
          <w:sz w:val="18"/>
          <w:szCs w:val="18"/>
          <w:lang w:eastAsia="zh-CN"/>
          <w14:ligatures w14:val="none"/>
        </w:rPr>
        <w:t>»Zapisnik o odpiranju ponudb«.</w:t>
      </w:r>
    </w:p>
    <w:p w14:paraId="444D23A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54602305" w14:textId="77777777" w:rsidTr="00284C23">
        <w:tc>
          <w:tcPr>
            <w:tcW w:w="9062" w:type="dxa"/>
            <w:shd w:val="clear" w:color="auto" w:fill="99CC00"/>
          </w:tcPr>
          <w:p w14:paraId="7CDD645C" w14:textId="203552D2"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5. Preverjanje sposobnosti</w:t>
            </w:r>
          </w:p>
        </w:tc>
      </w:tr>
    </w:tbl>
    <w:p w14:paraId="1BA866D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611AEE" w:rsidRDefault="00284C23" w:rsidP="008D61A5">
      <w:pPr>
        <w:spacing w:after="0" w:line="240" w:lineRule="auto"/>
        <w:rPr>
          <w:rFonts w:ascii="Tahoma" w:hAnsi="Tahoma" w:cs="Tahoma"/>
          <w:sz w:val="18"/>
          <w:szCs w:val="18"/>
          <w:lang w:eastAsia="zh-CN"/>
        </w:rPr>
      </w:pPr>
      <w:r w:rsidRPr="00611AEE">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611AEE">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611AEE" w:rsidRDefault="00284C23" w:rsidP="008D61A5">
      <w:pPr>
        <w:spacing w:after="0" w:line="240" w:lineRule="auto"/>
        <w:rPr>
          <w:rFonts w:ascii="Tahoma" w:hAnsi="Tahoma" w:cs="Tahoma"/>
          <w:sz w:val="18"/>
          <w:szCs w:val="18"/>
          <w:lang w:eastAsia="zh-CN"/>
        </w:rPr>
      </w:pPr>
      <w:r w:rsidRPr="00611AEE">
        <w:rPr>
          <w:rFonts w:ascii="Tahoma" w:hAnsi="Tahoma" w:cs="Tahoma"/>
          <w:sz w:val="18"/>
          <w:szCs w:val="18"/>
          <w:lang w:eastAsia="zh-CN"/>
        </w:rPr>
        <w:t>- ponudnik;</w:t>
      </w:r>
    </w:p>
    <w:p w14:paraId="307289EE" w14:textId="77777777" w:rsidR="00284C23" w:rsidRPr="00611AEE"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partnerji v skupni ponudbi;</w:t>
      </w:r>
    </w:p>
    <w:p w14:paraId="352247BA"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611AEE">
        <w:rPr>
          <w:rFonts w:ascii="Tahoma" w:eastAsia="Times New Roman" w:hAnsi="Tahoma" w:cs="Tahoma"/>
          <w:color w:val="000000"/>
          <w:sz w:val="18"/>
          <w:szCs w:val="18"/>
          <w:lang w:eastAsia="zh-CN"/>
          <w14:ligatures w14:val="none"/>
        </w:rPr>
        <w:t xml:space="preserve"> Izjavo NMV</w:t>
      </w:r>
      <w:r w:rsidRPr="00611AEE">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Gospodarski subjekt mora v obrazcu </w:t>
      </w:r>
      <w:r w:rsidR="0070613A"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611AEE" w:rsidRDefault="00284C23" w:rsidP="0070613A">
      <w:pPr>
        <w:spacing w:line="240" w:lineRule="auto"/>
        <w:jc w:val="both"/>
      </w:pPr>
      <w:r w:rsidRPr="00611AEE">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611AEE">
        <w:rPr>
          <w:lang w:eastAsia="zh-CN"/>
        </w:rPr>
        <w:t xml:space="preserve">Ponudnik bo dolžan predložiti dokazila v sorazmernem roku, ki </w:t>
      </w:r>
      <w:r w:rsidRPr="00611AEE">
        <w:rPr>
          <w:rFonts w:ascii="Tahoma" w:hAnsi="Tahoma" w:cs="Tahoma"/>
          <w:sz w:val="18"/>
          <w:szCs w:val="18"/>
          <w:lang w:eastAsia="zh-CN"/>
        </w:rPr>
        <w:t>ga bo v pozivu določil naročnik</w:t>
      </w:r>
      <w:r w:rsidRPr="00611AEE">
        <w:rPr>
          <w:lang w:eastAsia="zh-CN"/>
        </w:rPr>
        <w:t>.</w:t>
      </w:r>
    </w:p>
    <w:tbl>
      <w:tblPr>
        <w:tblStyle w:val="Tabelamrea"/>
        <w:tblW w:w="0" w:type="auto"/>
        <w:tblLook w:val="04A0" w:firstRow="1" w:lastRow="0" w:firstColumn="1" w:lastColumn="0" w:noHBand="0" w:noVBand="1"/>
      </w:tblPr>
      <w:tblGrid>
        <w:gridCol w:w="9062"/>
      </w:tblGrid>
      <w:tr w:rsidR="003408EE" w:rsidRPr="00611AEE" w14:paraId="449D0B38" w14:textId="77777777" w:rsidTr="00284C23">
        <w:tc>
          <w:tcPr>
            <w:tcW w:w="9062" w:type="dxa"/>
            <w:shd w:val="clear" w:color="auto" w:fill="99CC00"/>
          </w:tcPr>
          <w:p w14:paraId="0418C07C" w14:textId="0AA87C36" w:rsidR="003408EE" w:rsidRPr="00611AEE" w:rsidRDefault="00284C23" w:rsidP="00B26F64">
            <w:pPr>
              <w:rPr>
                <w:rFonts w:ascii="Tahoma" w:hAnsi="Tahoma" w:cs="Tahoma"/>
                <w:sz w:val="18"/>
                <w:szCs w:val="18"/>
                <w:lang w:eastAsia="zh-CN"/>
              </w:rPr>
            </w:pPr>
            <w:r w:rsidRPr="00611AEE">
              <w:rPr>
                <w:rFonts w:ascii="Tahoma" w:hAnsi="Tahoma" w:cs="Tahoma"/>
                <w:sz w:val="18"/>
                <w:szCs w:val="18"/>
              </w:rPr>
              <w:t>5.1</w:t>
            </w:r>
            <w:r w:rsidR="003408EE" w:rsidRPr="00611AEE">
              <w:rPr>
                <w:rFonts w:ascii="Tahoma" w:hAnsi="Tahoma" w:cs="Tahoma"/>
                <w:sz w:val="18"/>
                <w:szCs w:val="18"/>
              </w:rPr>
              <w:t xml:space="preserve">. </w:t>
            </w:r>
            <w:r w:rsidR="003408EE" w:rsidRPr="00611AEE">
              <w:rPr>
                <w:rFonts w:ascii="Tahoma" w:hAnsi="Tahoma" w:cs="Tahoma"/>
                <w:sz w:val="18"/>
                <w:szCs w:val="18"/>
                <w:lang w:eastAsia="zh-CN"/>
              </w:rPr>
              <w:t>Razlogi za izključitev</w:t>
            </w:r>
          </w:p>
        </w:tc>
      </w:tr>
    </w:tbl>
    <w:p w14:paraId="7D935C4E"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611AEE"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terorizem (108. člen KZ-1),</w:t>
      </w:r>
    </w:p>
    <w:p w14:paraId="4CE6D2E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financiranje terorizma (109. člen KZ-1),</w:t>
      </w:r>
    </w:p>
    <w:p w14:paraId="4E3668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trgovina z ljudmi (113. člen KZ-1),</w:t>
      </w:r>
    </w:p>
    <w:p w14:paraId="6C79E2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(211. člen KZ-1),</w:t>
      </w:r>
    </w:p>
    <w:p w14:paraId="56D13B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upnikov (227. člen KZ-1),</w:t>
      </w:r>
    </w:p>
    <w:p w14:paraId="73E4A4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poslovna goljufija (228. člen KZ-1),</w:t>
      </w:r>
    </w:p>
    <w:p w14:paraId="257849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kupcev (232. člen KZ-1),</w:t>
      </w:r>
    </w:p>
    <w:p w14:paraId="048C92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notranje informacije (238. člen KZ-1),</w:t>
      </w:r>
    </w:p>
    <w:p w14:paraId="53418C2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nedovoljeno sprejemanje daril (241. člen KZ-1),</w:t>
      </w:r>
    </w:p>
    <w:p w14:paraId="4FF71A8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lastRenderedPageBreak/>
        <w:t>-        nedovoljeno dajanje daril (242. člen KZ-1),</w:t>
      </w:r>
    </w:p>
    <w:p w14:paraId="55C1210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denarja (243. člen KZ-1),</w:t>
      </w:r>
    </w:p>
    <w:p w14:paraId="6D1DED8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pranje denarja (245. člen KZ-1),</w:t>
      </w:r>
    </w:p>
    <w:p w14:paraId="767DAA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davčna zatajitev (249. člen KZ-1),</w:t>
      </w:r>
    </w:p>
    <w:p w14:paraId="3007841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tihotapstvo (250. člen KZ-1),</w:t>
      </w:r>
    </w:p>
    <w:p w14:paraId="2B644745"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javnih sredstev (257.a člen KZ-1),</w:t>
      </w:r>
    </w:p>
    <w:p w14:paraId="742B24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tajnih podatkov (260. člen KZ-1),</w:t>
      </w:r>
    </w:p>
    <w:p w14:paraId="361A847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jemanje podkupnine (261. člen KZ-1),</w:t>
      </w:r>
    </w:p>
    <w:p w14:paraId="325996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podkupnine (262. člen KZ-1),</w:t>
      </w:r>
    </w:p>
    <w:p w14:paraId="31E197A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hudodelsko združevanje (294. člen KZ-1).</w:t>
      </w:r>
    </w:p>
    <w:p w14:paraId="7DB6CF69" w14:textId="77777777" w:rsidR="00595287" w:rsidRPr="00611AEE"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56468A36"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6B311E2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268B1C1"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79FBBE9"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45F8D640" w14:textId="77777777" w:rsidR="00595287" w:rsidRPr="00611AEE"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80D6526"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F5C9AE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1EB015DF" w14:textId="77777777" w:rsidR="00595287" w:rsidRPr="00611AEE"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611AEE"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evidenca z negativnimi referencami</w:t>
      </w:r>
    </w:p>
    <w:p w14:paraId="038322AB"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611AEE"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28E27084"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lastRenderedPageBreak/>
        <w:t xml:space="preserve">Izpolnjen obrazec Izjava NMV </w:t>
      </w:r>
      <w:r w:rsidRPr="00611AEE">
        <w:rPr>
          <w:rFonts w:ascii="Tahoma" w:eastAsia="Calibri" w:hAnsi="Tahoma" w:cs="Tahoma"/>
          <w:sz w:val="18"/>
          <w:szCs w:val="18"/>
          <w:lang w:eastAsia="zh-CN"/>
          <w14:ligatures w14:val="none"/>
        </w:rPr>
        <w:t>(za vse gospodarske subjekte v ponudbi).</w:t>
      </w:r>
    </w:p>
    <w:p w14:paraId="774EFAAE" w14:textId="77777777" w:rsidR="00284C23" w:rsidRPr="00611AEE"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611AEE"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611AEE">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611A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1760082D" w14:textId="77777777" w:rsidTr="00B26F64">
        <w:tc>
          <w:tcPr>
            <w:tcW w:w="9062" w:type="dxa"/>
            <w:shd w:val="clear" w:color="auto" w:fill="99CC00"/>
          </w:tcPr>
          <w:p w14:paraId="398AA81C" w14:textId="7727D32E" w:rsidR="003408EE" w:rsidRPr="00611AEE" w:rsidRDefault="00284C23" w:rsidP="00B26F64">
            <w:pPr>
              <w:rPr>
                <w:rFonts w:ascii="Tahoma" w:hAnsi="Tahoma" w:cs="Tahoma"/>
                <w:sz w:val="18"/>
                <w:szCs w:val="18"/>
              </w:rPr>
            </w:pPr>
            <w:r w:rsidRPr="00611AEE">
              <w:rPr>
                <w:rFonts w:ascii="Tahoma" w:hAnsi="Tahoma" w:cs="Tahoma"/>
                <w:sz w:val="18"/>
                <w:szCs w:val="18"/>
              </w:rPr>
              <w:t xml:space="preserve">5.2 </w:t>
            </w:r>
            <w:r w:rsidR="003408EE" w:rsidRPr="00611AEE">
              <w:rPr>
                <w:rFonts w:ascii="Tahoma" w:hAnsi="Tahoma" w:cs="Tahoma"/>
                <w:sz w:val="18"/>
                <w:szCs w:val="18"/>
              </w:rPr>
              <w:t>Pogoji za sodelovanje</w:t>
            </w:r>
          </w:p>
        </w:tc>
      </w:tr>
    </w:tbl>
    <w:p w14:paraId="00CC812B" w14:textId="77777777" w:rsidR="0070613A" w:rsidRPr="00611AEE"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20ED064E" w14:textId="77777777" w:rsidTr="00973308">
        <w:tc>
          <w:tcPr>
            <w:tcW w:w="9062" w:type="dxa"/>
            <w:shd w:val="clear" w:color="auto" w:fill="99CC00"/>
          </w:tcPr>
          <w:p w14:paraId="4083F223" w14:textId="77777777" w:rsidR="0070613A" w:rsidRPr="00611AEE" w:rsidRDefault="0070613A" w:rsidP="00973308">
            <w:pPr>
              <w:rPr>
                <w:rFonts w:ascii="Tahoma" w:hAnsi="Tahoma" w:cs="Tahoma"/>
                <w:sz w:val="18"/>
                <w:szCs w:val="18"/>
              </w:rPr>
            </w:pPr>
            <w:bookmarkStart w:id="13" w:name="_Hlk194497321"/>
            <w:r w:rsidRPr="00611AEE">
              <w:rPr>
                <w:rFonts w:ascii="Tahoma" w:hAnsi="Tahoma" w:cs="Tahoma"/>
                <w:sz w:val="18"/>
                <w:szCs w:val="18"/>
              </w:rPr>
              <w:t>5.2.1 Ustreznost (gospodarski subjekt mora izpolnjevati pogoj za svoj del posla)</w:t>
            </w:r>
          </w:p>
        </w:tc>
      </w:tr>
      <w:bookmarkEnd w:id="13"/>
    </w:tbl>
    <w:p w14:paraId="40179841" w14:textId="77777777" w:rsidR="0070613A" w:rsidRPr="00611AEE" w:rsidRDefault="0070613A" w:rsidP="0070613A">
      <w:pPr>
        <w:spacing w:after="0" w:line="240" w:lineRule="auto"/>
        <w:rPr>
          <w:rFonts w:ascii="Tahoma" w:hAnsi="Tahoma" w:cs="Tahoma"/>
          <w:sz w:val="18"/>
          <w:szCs w:val="18"/>
        </w:rPr>
      </w:pPr>
    </w:p>
    <w:p w14:paraId="4002EC43" w14:textId="6D15D37C" w:rsidR="0070613A" w:rsidRDefault="0070613A" w:rsidP="00880FBF">
      <w:pPr>
        <w:spacing w:after="0" w:line="240" w:lineRule="auto"/>
        <w:jc w:val="both"/>
        <w:rPr>
          <w:rFonts w:ascii="Tahoma" w:hAnsi="Tahoma" w:cs="Tahoma"/>
          <w:sz w:val="18"/>
          <w:szCs w:val="18"/>
        </w:rPr>
      </w:pPr>
      <w:r w:rsidRPr="00611AEE">
        <w:rPr>
          <w:rFonts w:ascii="Tahoma" w:hAnsi="Tahoma" w:cs="Tahoma"/>
          <w:sz w:val="18"/>
          <w:szCs w:val="18"/>
        </w:rPr>
        <w:t xml:space="preserve">1. Vpis v poslovni register: gospodarski subjekt je registriran za opravljanje dejavnosti, ki je predmet tega javnega naročila. </w:t>
      </w:r>
    </w:p>
    <w:p w14:paraId="531351F7" w14:textId="77777777" w:rsidR="00880FBF" w:rsidRPr="00611AEE" w:rsidRDefault="00880FBF" w:rsidP="00880FBF">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57BB0B42" w14:textId="77777777" w:rsidTr="00973308">
        <w:tc>
          <w:tcPr>
            <w:tcW w:w="9062" w:type="dxa"/>
            <w:shd w:val="clear" w:color="auto" w:fill="99CC00"/>
          </w:tcPr>
          <w:p w14:paraId="4B2EA69F" w14:textId="419D399C" w:rsidR="0070613A" w:rsidRPr="00611AEE" w:rsidRDefault="0070613A" w:rsidP="00880FBF">
            <w:pPr>
              <w:jc w:val="both"/>
              <w:rPr>
                <w:rFonts w:ascii="Tahoma" w:hAnsi="Tahoma" w:cs="Tahoma"/>
                <w:sz w:val="18"/>
                <w:szCs w:val="18"/>
              </w:rPr>
            </w:pPr>
            <w:bookmarkStart w:id="14" w:name="_Hlk194497459"/>
            <w:r w:rsidRPr="00611AEE">
              <w:rPr>
                <w:rFonts w:ascii="Tahoma" w:hAnsi="Tahoma" w:cs="Tahoma"/>
                <w:sz w:val="18"/>
                <w:szCs w:val="18"/>
              </w:rPr>
              <w:t>5.2.2 Tehnična in strokovna sposobnost</w:t>
            </w:r>
            <w:r w:rsidR="00880FBF">
              <w:rPr>
                <w:rFonts w:ascii="Tahoma" w:hAnsi="Tahoma" w:cs="Tahoma"/>
                <w:sz w:val="18"/>
                <w:szCs w:val="18"/>
              </w:rPr>
              <w:t xml:space="preserve"> (*če ni drugače opredeljeno, velja za vse sklope)</w:t>
            </w:r>
            <w:r w:rsidR="00880FBF" w:rsidRPr="00611AEE">
              <w:rPr>
                <w:rFonts w:ascii="Tahoma" w:hAnsi="Tahoma" w:cs="Tahoma"/>
                <w:sz w:val="18"/>
                <w:szCs w:val="18"/>
              </w:rPr>
              <w:t xml:space="preserve"> (gospodarski subjekt mora izpolnjevati pogoj za svoj del posla)</w:t>
            </w:r>
          </w:p>
        </w:tc>
      </w:tr>
      <w:bookmarkEnd w:id="14"/>
    </w:tbl>
    <w:p w14:paraId="3DABD997" w14:textId="77777777" w:rsidR="0070613A" w:rsidRDefault="0070613A" w:rsidP="0070613A">
      <w:pPr>
        <w:spacing w:after="0" w:line="240" w:lineRule="auto"/>
        <w:rPr>
          <w:rFonts w:ascii="Tahoma" w:hAnsi="Tahoma" w:cs="Tahoma"/>
          <w:sz w:val="18"/>
          <w:szCs w:val="18"/>
        </w:rPr>
      </w:pPr>
    </w:p>
    <w:p w14:paraId="1F45EF27" w14:textId="291D6C2D" w:rsidR="00880FBF" w:rsidRDefault="00880FBF" w:rsidP="0070613A">
      <w:pPr>
        <w:spacing w:after="0" w:line="240" w:lineRule="auto"/>
        <w:rPr>
          <w:rFonts w:ascii="Tahoma" w:hAnsi="Tahoma" w:cs="Tahoma"/>
          <w:sz w:val="18"/>
          <w:szCs w:val="18"/>
        </w:rPr>
      </w:pPr>
      <w:r>
        <w:rPr>
          <w:rFonts w:ascii="Tahoma" w:hAnsi="Tahoma" w:cs="Tahoma"/>
          <w:sz w:val="18"/>
          <w:szCs w:val="18"/>
        </w:rPr>
        <w:t>Gospodarski subjekt zagotavlja* da:</w:t>
      </w:r>
    </w:p>
    <w:p w14:paraId="567CC66D" w14:textId="77777777" w:rsidR="003826D7" w:rsidRPr="00611AEE" w:rsidRDefault="003826D7" w:rsidP="0070613A">
      <w:pPr>
        <w:spacing w:after="0" w:line="240" w:lineRule="auto"/>
        <w:rPr>
          <w:rFonts w:ascii="Tahoma" w:hAnsi="Tahoma" w:cs="Tahoma"/>
          <w:sz w:val="18"/>
          <w:szCs w:val="18"/>
        </w:rPr>
      </w:pPr>
    </w:p>
    <w:p w14:paraId="301BBE34" w14:textId="486224C2" w:rsidR="0070613A" w:rsidRDefault="00973B4C" w:rsidP="00973B4C">
      <w:pPr>
        <w:spacing w:line="240" w:lineRule="auto"/>
        <w:jc w:val="both"/>
        <w:rPr>
          <w:rFonts w:ascii="Tahoma" w:hAnsi="Tahoma" w:cs="Tahoma"/>
          <w:sz w:val="18"/>
          <w:szCs w:val="18"/>
        </w:rPr>
      </w:pPr>
      <w:bookmarkStart w:id="15" w:name="_Hlk194917127"/>
      <w:r w:rsidRPr="00611AEE">
        <w:rPr>
          <w:rFonts w:ascii="Tahoma" w:hAnsi="Tahoma" w:cs="Tahoma"/>
          <w:sz w:val="18"/>
          <w:szCs w:val="18"/>
        </w:rPr>
        <w:t xml:space="preserve">1. </w:t>
      </w:r>
      <w:r w:rsidR="003826D7" w:rsidRPr="003826D7">
        <w:rPr>
          <w:rFonts w:ascii="Tahoma" w:hAnsi="Tahoma" w:cs="Tahoma"/>
          <w:sz w:val="18"/>
          <w:szCs w:val="18"/>
        </w:rPr>
        <w:t>ima CE certifikat in izjavo skladnosti ponujenega tipa opreme skladno z veljavno zakonodajo v RS in EU.</w:t>
      </w:r>
    </w:p>
    <w:p w14:paraId="08ADEFB6" w14:textId="05423E07" w:rsidR="003D7CA7" w:rsidRDefault="003D7CA7" w:rsidP="003D7CA7">
      <w:pPr>
        <w:suppressAutoHyphens/>
        <w:spacing w:after="0" w:line="276" w:lineRule="auto"/>
        <w:jc w:val="both"/>
        <w:rPr>
          <w:rFonts w:ascii="Tahoma" w:eastAsia="Times New Roman" w:hAnsi="Tahoma" w:cs="Tahoma"/>
          <w:noProof w:val="0"/>
          <w:color w:val="000000"/>
          <w:kern w:val="0"/>
          <w:sz w:val="18"/>
          <w:szCs w:val="18"/>
          <w:lang w:eastAsia="zh-CN"/>
          <w14:ligatures w14:val="none"/>
        </w:rPr>
      </w:pPr>
      <w:r>
        <w:rPr>
          <w:rFonts w:ascii="Tahoma" w:hAnsi="Tahoma" w:cs="Tahoma"/>
          <w:sz w:val="18"/>
          <w:szCs w:val="18"/>
        </w:rPr>
        <w:t xml:space="preserve">2. </w:t>
      </w:r>
      <w:r w:rsidRPr="003D7CA7">
        <w:rPr>
          <w:rFonts w:ascii="Tahoma" w:hAnsi="Tahoma" w:cs="Tahoma"/>
          <w:noProof w:val="0"/>
          <w:sz w:val="18"/>
          <w:szCs w:val="18"/>
        </w:rPr>
        <w:t xml:space="preserve">je v zadnjih treh letih, šteto od dneva objave obvestila o tem naročilu na Portalu javnih naročil, uspešno (to je časovno, količinsko in kakovostno v skladu z naročilom oziroma pogodbo ter veljavnimi predpisi) izpolnil vsaj </w:t>
      </w:r>
      <w:r w:rsidR="00F9719B">
        <w:rPr>
          <w:rFonts w:ascii="Tahoma" w:hAnsi="Tahoma" w:cs="Tahoma"/>
          <w:noProof w:val="0"/>
          <w:sz w:val="18"/>
          <w:szCs w:val="18"/>
        </w:rPr>
        <w:t>1</w:t>
      </w:r>
      <w:r>
        <w:rPr>
          <w:rFonts w:ascii="Tahoma" w:hAnsi="Tahoma" w:cs="Tahoma"/>
          <w:noProof w:val="0"/>
          <w:sz w:val="18"/>
          <w:szCs w:val="18"/>
        </w:rPr>
        <w:t xml:space="preserve"> </w:t>
      </w:r>
      <w:r w:rsidRPr="003D7CA7">
        <w:rPr>
          <w:rFonts w:ascii="Tahoma" w:hAnsi="Tahoma" w:cs="Tahoma"/>
          <w:noProof w:val="0"/>
          <w:sz w:val="18"/>
          <w:szCs w:val="18"/>
        </w:rPr>
        <w:t>naročilo za dobavo opreme, istovrstne opremi, ki je predmet naročila.</w:t>
      </w:r>
      <w:r w:rsidRPr="003D7CA7">
        <w:rPr>
          <w:rFonts w:ascii="Tahoma" w:eastAsia="Times New Roman" w:hAnsi="Tahoma" w:cs="Tahoma"/>
          <w:noProof w:val="0"/>
          <w:color w:val="000000"/>
          <w:kern w:val="0"/>
          <w:sz w:val="18"/>
          <w:szCs w:val="18"/>
          <w:lang w:eastAsia="zh-CN"/>
          <w14:ligatures w14:val="none"/>
        </w:rPr>
        <w:t xml:space="preserve"> </w:t>
      </w:r>
    </w:p>
    <w:p w14:paraId="783F7499" w14:textId="4AA074CE" w:rsidR="003D7CA7" w:rsidRPr="003826D7" w:rsidRDefault="003D7CA7" w:rsidP="003D7CA7">
      <w:pPr>
        <w:suppressAutoHyphens/>
        <w:spacing w:after="0" w:line="276" w:lineRule="auto"/>
        <w:jc w:val="both"/>
        <w:rPr>
          <w:rFonts w:ascii="Tahoma" w:eastAsia="Times New Roman" w:hAnsi="Tahoma" w:cs="Tahoma"/>
          <w:noProof w:val="0"/>
          <w:color w:val="000000"/>
          <w:kern w:val="0"/>
          <w:sz w:val="18"/>
          <w:szCs w:val="18"/>
          <w:lang w:eastAsia="zh-CN"/>
          <w14:ligatures w14:val="none"/>
        </w:rPr>
      </w:pPr>
      <w:r w:rsidRPr="003826D7">
        <w:rPr>
          <w:rFonts w:ascii="Tahoma" w:eastAsia="Times New Roman" w:hAnsi="Tahoma" w:cs="Tahoma"/>
          <w:noProof w:val="0"/>
          <w:color w:val="000000"/>
          <w:kern w:val="0"/>
          <w:sz w:val="18"/>
          <w:szCs w:val="18"/>
          <w:lang w:eastAsia="zh-CN"/>
          <w14:ligatures w14:val="none"/>
        </w:rPr>
        <w:t>Gospodarski subjekt mora v obrazcu Izjava NMV v točki 1.3 izpolniti vse podatke, ki jih zahteva preglednica.</w:t>
      </w:r>
    </w:p>
    <w:p w14:paraId="2B3DF804" w14:textId="35690965" w:rsidR="003D7CA7" w:rsidRPr="00611AEE" w:rsidRDefault="003D7CA7" w:rsidP="00973B4C">
      <w:pPr>
        <w:spacing w:line="240" w:lineRule="auto"/>
        <w:jc w:val="both"/>
        <w:rPr>
          <w:rFonts w:ascii="Tahoma" w:hAnsi="Tahoma" w:cs="Tahoma"/>
          <w:noProof w:val="0"/>
          <w:sz w:val="18"/>
          <w:szCs w:val="18"/>
        </w:rPr>
      </w:pPr>
    </w:p>
    <w:tbl>
      <w:tblPr>
        <w:tblStyle w:val="Tabelamrea"/>
        <w:tblW w:w="0" w:type="auto"/>
        <w:tblLook w:val="04A0" w:firstRow="1" w:lastRow="0" w:firstColumn="1" w:lastColumn="0" w:noHBand="0" w:noVBand="1"/>
      </w:tblPr>
      <w:tblGrid>
        <w:gridCol w:w="9062"/>
      </w:tblGrid>
      <w:tr w:rsidR="0070613A" w:rsidRPr="00611AEE" w14:paraId="071FAC6E" w14:textId="77777777" w:rsidTr="00973308">
        <w:tc>
          <w:tcPr>
            <w:tcW w:w="9062" w:type="dxa"/>
            <w:shd w:val="clear" w:color="auto" w:fill="99CC00"/>
          </w:tcPr>
          <w:bookmarkEnd w:id="15"/>
          <w:p w14:paraId="504F23DD" w14:textId="77777777" w:rsidR="0070613A" w:rsidRPr="00611AEE" w:rsidRDefault="0070613A" w:rsidP="00973308">
            <w:pPr>
              <w:suppressAutoHyphens/>
              <w:spacing w:line="276" w:lineRule="auto"/>
              <w:jc w:val="both"/>
              <w:rPr>
                <w:rFonts w:ascii="Tahoma" w:eastAsia="Calibri" w:hAnsi="Tahoma" w:cs="Tahoma"/>
                <w:kern w:val="0"/>
                <w:sz w:val="18"/>
                <w:szCs w:val="18"/>
                <w:lang w:eastAsia="zh-CN"/>
                <w14:ligatures w14:val="none"/>
              </w:rPr>
            </w:pPr>
            <w:r w:rsidRPr="00611AEE">
              <w:rPr>
                <w:rFonts w:ascii="Tahoma" w:hAnsi="Tahoma" w:cs="Tahoma"/>
                <w:sz w:val="18"/>
                <w:szCs w:val="18"/>
              </w:rPr>
              <w:t xml:space="preserve">5.2.3 Splošne zahteve </w:t>
            </w:r>
            <w:r w:rsidRPr="00611AEE">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611AEE" w:rsidRDefault="0070613A" w:rsidP="0070613A">
      <w:pPr>
        <w:spacing w:after="0" w:line="240" w:lineRule="auto"/>
        <w:rPr>
          <w:rFonts w:ascii="Tahoma" w:hAnsi="Tahoma" w:cs="Tahoma"/>
          <w:sz w:val="18"/>
          <w:szCs w:val="18"/>
        </w:rPr>
      </w:pPr>
    </w:p>
    <w:p w14:paraId="18F8C8F0" w14:textId="77777777" w:rsidR="0070613A"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6" w:name="_Hlk194917157"/>
      <w:r w:rsidRPr="00611AEE">
        <w:rPr>
          <w:rFonts w:ascii="Tahoma" w:eastAsia="Calibri" w:hAnsi="Tahoma" w:cs="Tahoma"/>
          <w:kern w:val="0"/>
          <w:sz w:val="18"/>
          <w:szCs w:val="18"/>
          <w:lang w:eastAsia="zh-CN"/>
          <w14:ligatures w14:val="none"/>
        </w:rPr>
        <w:t>Ponudnik zagotavlja:</w:t>
      </w:r>
    </w:p>
    <w:p w14:paraId="1ECDDB11" w14:textId="03B5F9A7" w:rsidR="00973B4C"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1. </w:t>
      </w:r>
      <w:r w:rsidR="00973B4C" w:rsidRPr="00611AEE">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CD0C841" w14:textId="04045AA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3. da je ponujena oprema nova in </w:t>
      </w:r>
      <w:r w:rsidR="00880FBF">
        <w:rPr>
          <w:rFonts w:ascii="Tahoma" w:eastAsia="Calibri" w:hAnsi="Tahoma" w:cs="Tahoma"/>
          <w:kern w:val="0"/>
          <w:sz w:val="18"/>
          <w:szCs w:val="18"/>
          <w:lang w:eastAsia="zh-CN"/>
          <w14:ligatures w14:val="none"/>
        </w:rPr>
        <w:t>nerabljena</w:t>
      </w:r>
      <w:r w:rsidRPr="00611AEE">
        <w:rPr>
          <w:rFonts w:ascii="Tahoma" w:eastAsia="Calibri" w:hAnsi="Tahoma" w:cs="Tahoma"/>
          <w:kern w:val="0"/>
          <w:sz w:val="18"/>
          <w:szCs w:val="18"/>
          <w:lang w:eastAsia="zh-CN"/>
          <w14:ligatures w14:val="none"/>
        </w:rPr>
        <w:t xml:space="preserve">. </w:t>
      </w:r>
    </w:p>
    <w:p w14:paraId="609F3F00"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Ponujena oprema mora morata biti ob prevzemu tovarniško zapečatena.</w:t>
      </w:r>
    </w:p>
    <w:p w14:paraId="5840D796"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(gospodarski subjekt mora izpolnjevati pogoj za svoj del posla)</w:t>
      </w:r>
    </w:p>
    <w:p w14:paraId="6F328F2C"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70AB6FC6" w14:textId="77777777" w:rsidR="003D7CA7" w:rsidRPr="003D7CA7" w:rsidRDefault="00973B4C" w:rsidP="003D7CA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4. </w:t>
      </w:r>
      <w:r w:rsidR="003D7CA7" w:rsidRPr="003D7CA7">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p>
    <w:p w14:paraId="2CD8BB94" w14:textId="61C4C2CF" w:rsidR="003826D7" w:rsidRDefault="003D7CA7" w:rsidP="003D7CA7">
      <w:pPr>
        <w:suppressAutoHyphens/>
        <w:spacing w:after="0" w:line="240" w:lineRule="auto"/>
        <w:jc w:val="both"/>
        <w:rPr>
          <w:rFonts w:ascii="Tahoma" w:eastAsia="Calibri" w:hAnsi="Tahoma" w:cs="Tahoma"/>
          <w:kern w:val="0"/>
          <w:sz w:val="18"/>
          <w:szCs w:val="18"/>
          <w:lang w:eastAsia="zh-CN"/>
          <w14:ligatures w14:val="none"/>
        </w:rPr>
      </w:pPr>
      <w:r w:rsidRPr="003D7CA7">
        <w:rPr>
          <w:rFonts w:ascii="Tahoma" w:eastAsia="Calibri" w:hAnsi="Tahoma" w:cs="Tahoma"/>
          <w:kern w:val="0"/>
          <w:sz w:val="18"/>
          <w:szCs w:val="18"/>
          <w:lang w:eastAsia="zh-CN"/>
          <w14:ligatures w14:val="none"/>
        </w:rPr>
        <w:t>V primeru, da vzdrževanje ni predvideno, ponudnik predloži izjavo proizvajalca (v slovenskem jeziku oz. uradno prevedeno in notarsko overjeno).</w:t>
      </w:r>
    </w:p>
    <w:p w14:paraId="5EF5B174"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1A866A9F" w14:textId="3088D6F4"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5. v primeru, da je vzdrževanje predvideno, </w:t>
      </w:r>
      <w:r w:rsidRPr="005A4130">
        <w:rPr>
          <w:rFonts w:ascii="Tahoma" w:eastAsia="Calibri" w:hAnsi="Tahoma" w:cs="Tahoma"/>
          <w:kern w:val="0"/>
          <w:sz w:val="18"/>
          <w:szCs w:val="18"/>
          <w:lang w:eastAsia="zh-CN"/>
          <w14:ligatures w14:val="none"/>
        </w:rPr>
        <w:t>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štiri (4) ure od sprejema sporočila o okvari).</w:t>
      </w:r>
    </w:p>
    <w:p w14:paraId="31B505A4"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Odprava napak, pomanjkljivosti ali okvar največ v 24-ih urah, zagotavljanje originalnih rezervnih delov in njihovo vgraditev (rok dobave nadomestnih delov in njihova vgraditev ne bo daljši od 14 dni).</w:t>
      </w:r>
    </w:p>
    <w:p w14:paraId="08A6410B"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6D19FC04"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p>
    <w:p w14:paraId="4BD002C9"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p>
    <w:p w14:paraId="739EB5B0" w14:textId="72CF77C9" w:rsidR="005A4130" w:rsidRP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31728433" w14:textId="66A5CF8A" w:rsidR="003826D7"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1A41A78D" w14:textId="36328455" w:rsidR="00973B4C" w:rsidRDefault="003826D7"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lastRenderedPageBreak/>
        <w:t xml:space="preserve">6. </w:t>
      </w:r>
      <w:r w:rsidRPr="003826D7">
        <w:rPr>
          <w:rFonts w:ascii="Tahoma" w:eastAsia="Calibri" w:hAnsi="Tahoma" w:cs="Tahoma"/>
          <w:kern w:val="0"/>
          <w:sz w:val="18"/>
          <w:szCs w:val="18"/>
          <w:lang w:eastAsia="zh-CN"/>
          <w14:ligatures w14:val="none"/>
        </w:rPr>
        <w:t xml:space="preserve">bo opremo, ki je predmet pogodbe dobavil DDP (Delivered Duty Paid; Incoterms 2020) na sedež naročnika razloženo in montirano, “zagon v živo” ter preizkus delovanja opreme na lokaciji naročnika v roku </w:t>
      </w:r>
      <w:r w:rsidR="00F9719B">
        <w:rPr>
          <w:rFonts w:ascii="Tahoma" w:eastAsia="Calibri" w:hAnsi="Tahoma" w:cs="Tahoma"/>
          <w:kern w:val="0"/>
          <w:sz w:val="18"/>
          <w:szCs w:val="18"/>
          <w:lang w:eastAsia="zh-CN"/>
          <w14:ligatures w14:val="none"/>
        </w:rPr>
        <w:t xml:space="preserve">30 </w:t>
      </w:r>
      <w:r w:rsidRPr="003826D7">
        <w:rPr>
          <w:rFonts w:ascii="Tahoma" w:eastAsia="Calibri" w:hAnsi="Tahoma" w:cs="Tahoma"/>
          <w:kern w:val="0"/>
          <w:sz w:val="18"/>
          <w:szCs w:val="18"/>
          <w:lang w:eastAsia="zh-CN"/>
          <w14:ligatures w14:val="none"/>
        </w:rPr>
        <w:t>dni od dneva podpisa pogodbe.</w:t>
      </w:r>
    </w:p>
    <w:p w14:paraId="0C40EA12" w14:textId="77777777" w:rsidR="003826D7" w:rsidRPr="00611AEE"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5B31F135" w14:textId="615C3392" w:rsidR="00880FBF" w:rsidRDefault="00426823" w:rsidP="003D7CA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w:t>
      </w:r>
      <w:r w:rsidR="00973B4C" w:rsidRPr="00611AEE">
        <w:rPr>
          <w:rFonts w:ascii="Tahoma" w:eastAsia="Calibri" w:hAnsi="Tahoma" w:cs="Tahoma"/>
          <w:kern w:val="0"/>
          <w:sz w:val="18"/>
          <w:szCs w:val="18"/>
          <w:lang w:eastAsia="zh-CN"/>
          <w14:ligatures w14:val="none"/>
        </w:rPr>
        <w:t xml:space="preserve">. </w:t>
      </w:r>
      <w:r w:rsidRPr="00426823">
        <w:rPr>
          <w:rFonts w:ascii="Tahoma" w:eastAsia="Calibri" w:hAnsi="Tahoma" w:cs="Tahoma"/>
          <w:kern w:val="0"/>
          <w:sz w:val="18"/>
          <w:szCs w:val="18"/>
          <w:lang w:eastAsia="zh-CN"/>
          <w14:ligatures w14:val="none"/>
        </w:rPr>
        <w:t xml:space="preserve">ima najmanj </w:t>
      </w:r>
      <w:r w:rsidR="00F9719B">
        <w:rPr>
          <w:rFonts w:ascii="Tahoma" w:eastAsia="Calibri" w:hAnsi="Tahoma" w:cs="Tahoma"/>
          <w:kern w:val="0"/>
          <w:sz w:val="18"/>
          <w:szCs w:val="18"/>
          <w:lang w:eastAsia="zh-CN"/>
          <w14:ligatures w14:val="none"/>
        </w:rPr>
        <w:t xml:space="preserve">24 </w:t>
      </w:r>
      <w:r w:rsidRPr="00426823">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19181814"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0D400C11"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8. bo za ceno navedeno v ponudbi naročniku pred odločitvijo v postopku oddaje javnega naročila, omogočil najmanj eno (1) mesečno testiranje ponujene opreme na sedežu naročnika.</w:t>
      </w:r>
    </w:p>
    <w:p w14:paraId="2D86832F"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53E71276" w14:textId="42189CBC" w:rsid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9.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05E2A8CD" w14:textId="77777777" w:rsidR="005A4130" w:rsidRP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5EB8D5B2" w14:textId="3CF53C75" w:rsidR="00426823" w:rsidRPr="00426823" w:rsidRDefault="005A4130" w:rsidP="0042682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10</w:t>
      </w:r>
      <w:r w:rsidR="00480A2B">
        <w:rPr>
          <w:rFonts w:ascii="Tahoma" w:eastAsia="Calibri" w:hAnsi="Tahoma" w:cs="Tahoma"/>
          <w:kern w:val="0"/>
          <w:sz w:val="18"/>
          <w:szCs w:val="18"/>
          <w:lang w:eastAsia="zh-CN"/>
          <w14:ligatures w14:val="none"/>
        </w:rPr>
        <w:t xml:space="preserve">. </w:t>
      </w:r>
      <w:r w:rsidR="00426823" w:rsidRPr="00426823">
        <w:rPr>
          <w:rFonts w:ascii="Tahoma" w:eastAsia="Calibri" w:hAnsi="Tahoma" w:cs="Tahoma"/>
          <w:kern w:val="0"/>
          <w:sz w:val="18"/>
          <w:szCs w:val="18"/>
          <w:lang w:eastAsia="zh-CN"/>
          <w14:ligatures w14:val="none"/>
        </w:rPr>
        <w:t xml:space="preserve">bo po končani montaži pred primopredajo predal naročniku tudi naslednjo dokumentacijo: </w:t>
      </w:r>
    </w:p>
    <w:p w14:paraId="73EB00AD" w14:textId="549024BC"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navodila za uporabo in vzdrževanje v slovenskem in/ali angleškem jezik</w:t>
      </w:r>
      <w:r>
        <w:rPr>
          <w:rFonts w:ascii="Tahoma" w:eastAsia="Calibri" w:hAnsi="Tahoma" w:cs="Tahoma"/>
          <w:kern w:val="0"/>
          <w:sz w:val="18"/>
          <w:szCs w:val="18"/>
          <w:lang w:eastAsia="zh-CN"/>
          <w14:ligatures w14:val="none"/>
        </w:rPr>
        <w:t>u</w:t>
      </w:r>
      <w:r w:rsidRPr="00426823">
        <w:rPr>
          <w:rFonts w:ascii="Tahoma" w:eastAsia="Calibri" w:hAnsi="Tahoma" w:cs="Tahoma"/>
          <w:kern w:val="0"/>
          <w:sz w:val="18"/>
          <w:szCs w:val="18"/>
          <w:lang w:eastAsia="zh-CN"/>
          <w14:ligatures w14:val="none"/>
        </w:rPr>
        <w:t>;</w:t>
      </w:r>
    </w:p>
    <w:p w14:paraId="1985E616" w14:textId="3DDF4865"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celotno dokumentacijo, ki vsebuje navodila za uporabo in vzdrževanje opreme, iz katere bo razviden servisni interval. Dokumentacija mora biti v pisni in elektronski obliki. Vsebuje naj podatke o montaži, priključitvi, delovanju, uporabi in vzdrževanju, navodila o odpravi motenj in okvar, opozorila na nevarnosti pri uporabi in načine za njihovo odpravo;</w:t>
      </w:r>
    </w:p>
    <w:p w14:paraId="40D88992" w14:textId="1D40639B"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 certifikat (nalepka naj bo po možnosti pritrjena tudi na opremo);</w:t>
      </w:r>
    </w:p>
    <w:p w14:paraId="4E228CFD" w14:textId="4A39E4B6"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zapisnik o funkcionalnem preizkusu in instalacijsko poročilo;</w:t>
      </w:r>
    </w:p>
    <w:p w14:paraId="1E87B5C8" w14:textId="0BE229CE"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garancijske izjave z dnevom začetka garancije;</w:t>
      </w:r>
    </w:p>
    <w:p w14:paraId="4E53D9CE" w14:textId="4666F7DF" w:rsidR="00973B4C"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finančno zavarovanje za odpravo napak v garancijskem roku;</w:t>
      </w:r>
    </w:p>
    <w:p w14:paraId="7EBD9F7E" w14:textId="3DA2D08C"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     </w:t>
      </w:r>
    </w:p>
    <w:p w14:paraId="10E211DE" w14:textId="232EF2AC" w:rsidR="00973B4C" w:rsidRPr="00611AEE" w:rsidRDefault="00973B4C" w:rsidP="00DA60B7">
      <w:pPr>
        <w:suppressAutoHyphens/>
        <w:spacing w:after="0" w:line="240" w:lineRule="auto"/>
        <w:jc w:val="both"/>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1</w:t>
      </w:r>
      <w:r w:rsidR="005A4130">
        <w:rPr>
          <w:rFonts w:ascii="Tahoma" w:eastAsia="Calibri" w:hAnsi="Tahoma" w:cs="Tahoma"/>
          <w:sz w:val="18"/>
          <w:szCs w:val="18"/>
          <w:lang w:eastAsia="zh-CN"/>
          <w14:ligatures w14:val="none"/>
        </w:rPr>
        <w:t>1</w:t>
      </w:r>
      <w:r w:rsidRPr="00611AEE">
        <w:rPr>
          <w:rFonts w:ascii="Tahoma" w:eastAsia="Calibri" w:hAnsi="Tahoma" w:cs="Tahoma"/>
          <w:sz w:val="18"/>
          <w:szCs w:val="18"/>
          <w:lang w:eastAsia="zh-CN"/>
          <w14:ligatures w14:val="none"/>
        </w:rPr>
        <w:t>.</w:t>
      </w:r>
      <w:r w:rsidR="0070613A" w:rsidRPr="00611AEE">
        <w:rPr>
          <w:rFonts w:ascii="Tahoma" w:eastAsia="Calibri" w:hAnsi="Tahoma" w:cs="Tahoma"/>
          <w:sz w:val="18"/>
          <w:szCs w:val="18"/>
          <w:lang w:eastAsia="zh-CN"/>
          <w14:ligatures w14:val="none"/>
        </w:rPr>
        <w:t xml:space="preserve"> Rok plačila</w:t>
      </w:r>
      <w:r w:rsidRPr="00611AEE">
        <w:rPr>
          <w:rFonts w:ascii="Tahoma" w:eastAsia="Calibri" w:hAnsi="Tahoma" w:cs="Tahoma"/>
          <w:sz w:val="18"/>
          <w:szCs w:val="18"/>
          <w:lang w:eastAsia="zh-CN"/>
          <w14:ligatures w14:val="none"/>
        </w:rPr>
        <w:t xml:space="preserve"> za:</w:t>
      </w:r>
    </w:p>
    <w:p w14:paraId="1465EEFA" w14:textId="5121425D" w:rsidR="005A4130" w:rsidRPr="005A4130" w:rsidRDefault="00426823" w:rsidP="005A4130">
      <w:pPr>
        <w:suppressAutoHyphens/>
        <w:spacing w:after="0" w:line="240" w:lineRule="auto"/>
        <w:jc w:val="both"/>
        <w:rPr>
          <w:rFonts w:ascii="Tahoma" w:eastAsia="Calibri" w:hAnsi="Tahoma" w:cs="Tahoma"/>
          <w:noProof w:val="0"/>
          <w:sz w:val="18"/>
          <w:szCs w:val="18"/>
          <w:lang w:eastAsia="zh-CN"/>
          <w14:ligatures w14:val="none"/>
        </w:rPr>
      </w:pPr>
      <w:r w:rsidRPr="00426823">
        <w:rPr>
          <w:rFonts w:ascii="Tahoma" w:eastAsia="Calibri" w:hAnsi="Tahoma" w:cs="Tahoma"/>
          <w:sz w:val="18"/>
          <w:szCs w:val="18"/>
          <w:lang w:eastAsia="zh-CN"/>
          <w14:ligatures w14:val="none"/>
        </w:rPr>
        <w:t>-</w:t>
      </w:r>
      <w:r w:rsidR="005A4130">
        <w:rPr>
          <w:rFonts w:ascii="Tahoma" w:eastAsia="Calibri" w:hAnsi="Tahoma" w:cs="Tahoma"/>
          <w:noProof w:val="0"/>
          <w:sz w:val="18"/>
          <w:szCs w:val="18"/>
          <w:lang w:eastAsia="zh-CN"/>
          <w14:ligatures w14:val="none"/>
        </w:rPr>
        <w:t xml:space="preserve"> </w:t>
      </w:r>
      <w:r w:rsidR="005A4130" w:rsidRPr="005A4130">
        <w:rPr>
          <w:rFonts w:ascii="Tahoma" w:eastAsia="Calibri" w:hAnsi="Tahoma" w:cs="Tahoma"/>
          <w:noProof w:val="0"/>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258DA17F" w14:textId="719BBE50" w:rsidR="005A4130" w:rsidRPr="005A4130" w:rsidRDefault="005A4130" w:rsidP="005A4130">
      <w:pPr>
        <w:suppressAutoHyphens/>
        <w:spacing w:after="0" w:line="240" w:lineRule="auto"/>
        <w:jc w:val="both"/>
        <w:rPr>
          <w:rFonts w:ascii="Tahoma" w:eastAsia="Calibri" w:hAnsi="Tahoma" w:cs="Tahoma"/>
          <w:noProof w:val="0"/>
          <w:sz w:val="18"/>
          <w:szCs w:val="18"/>
          <w:lang w:eastAsia="zh-CN"/>
          <w14:ligatures w14:val="none"/>
        </w:rPr>
      </w:pPr>
      <w:r w:rsidRPr="005A4130">
        <w:rPr>
          <w:rFonts w:ascii="Tahoma" w:eastAsia="Calibri" w:hAnsi="Tahoma" w:cs="Tahoma"/>
          <w:noProof w:val="0"/>
          <w:sz w:val="18"/>
          <w:szCs w:val="18"/>
          <w:lang w:eastAsia="zh-CN"/>
          <w14:ligatures w14:val="none"/>
        </w:rPr>
        <w:t>- vzdrževanje opreme</w:t>
      </w:r>
      <w:r>
        <w:rPr>
          <w:rFonts w:ascii="Tahoma" w:eastAsia="Calibri" w:hAnsi="Tahoma" w:cs="Tahoma"/>
          <w:noProof w:val="0"/>
          <w:sz w:val="18"/>
          <w:szCs w:val="18"/>
          <w:lang w:eastAsia="zh-CN"/>
          <w14:ligatures w14:val="none"/>
        </w:rPr>
        <w:t xml:space="preserve"> (v primeru, da je predvideno) </w:t>
      </w:r>
      <w:r w:rsidRPr="005A4130">
        <w:rPr>
          <w:rFonts w:ascii="Tahoma" w:eastAsia="Calibri" w:hAnsi="Tahoma" w:cs="Tahoma"/>
          <w:noProof w:val="0"/>
          <w:sz w:val="18"/>
          <w:szCs w:val="18"/>
          <w:lang w:eastAsia="zh-CN"/>
          <w14:ligatures w14:val="none"/>
        </w:rPr>
        <w:t xml:space="preserv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45795336" w14:textId="673C5BDD" w:rsidR="005A4130" w:rsidRPr="005A4130" w:rsidRDefault="005A4130" w:rsidP="005A4130">
      <w:pPr>
        <w:suppressAutoHyphens/>
        <w:spacing w:after="0" w:line="240" w:lineRule="auto"/>
        <w:jc w:val="both"/>
        <w:rPr>
          <w:rFonts w:ascii="Tahoma" w:eastAsia="Calibri" w:hAnsi="Tahoma" w:cs="Tahoma"/>
          <w:noProof w:val="0"/>
          <w:sz w:val="18"/>
          <w:szCs w:val="18"/>
          <w:lang w:eastAsia="zh-CN"/>
          <w14:ligatures w14:val="none"/>
        </w:rPr>
      </w:pPr>
      <w:r w:rsidRPr="005A4130">
        <w:rPr>
          <w:rFonts w:ascii="Tahoma" w:eastAsia="Calibri" w:hAnsi="Tahoma" w:cs="Tahoma"/>
          <w:noProof w:val="0"/>
          <w:sz w:val="18"/>
          <w:szCs w:val="18"/>
          <w:lang w:eastAsia="zh-CN"/>
          <w14:ligatures w14:val="none"/>
        </w:rPr>
        <w:t xml:space="preserve">- potrošni material v </w:t>
      </w:r>
      <w:r w:rsidR="008E4755">
        <w:rPr>
          <w:rFonts w:ascii="Tahoma" w:eastAsia="Calibri" w:hAnsi="Tahoma" w:cs="Tahoma"/>
          <w:noProof w:val="0"/>
          <w:sz w:val="18"/>
          <w:szCs w:val="18"/>
          <w:lang w:eastAsia="zh-CN"/>
          <w14:ligatures w14:val="none"/>
        </w:rPr>
        <w:t>3</w:t>
      </w:r>
      <w:r w:rsidRPr="005A4130">
        <w:rPr>
          <w:rFonts w:ascii="Tahoma" w:eastAsia="Calibri" w:hAnsi="Tahoma" w:cs="Tahoma"/>
          <w:noProof w:val="0"/>
          <w:sz w:val="18"/>
          <w:szCs w:val="18"/>
          <w:lang w:eastAsia="zh-CN"/>
          <w14:ligatures w14:val="none"/>
        </w:rPr>
        <w:t>0-ih dneh od dneva pravilno izstavljenega računa, ki ni zavrnjen v roku osmih dni od prejema. V kolikor veljavni predpisi določajo ali dopuščajo daljši plačilni rok, se uporabi tak najdaljši rok, kot je določen oziroma dopuščen s predpisi.</w:t>
      </w:r>
    </w:p>
    <w:p w14:paraId="78F87C87" w14:textId="5A7A22CC" w:rsidR="0070613A" w:rsidRDefault="00426823" w:rsidP="005A4130">
      <w:pPr>
        <w:keepLines/>
        <w:widowControl w:val="0"/>
        <w:suppressAutoHyphens/>
        <w:spacing w:after="0" w:line="240" w:lineRule="auto"/>
        <w:jc w:val="both"/>
        <w:rPr>
          <w:rFonts w:ascii="Tahoma" w:eastAsia="Calibri" w:hAnsi="Tahoma" w:cs="Tahoma"/>
          <w:sz w:val="18"/>
          <w:szCs w:val="18"/>
          <w:lang w:eastAsia="zh-CN"/>
          <w14:ligatures w14:val="none"/>
        </w:rPr>
      </w:pPr>
      <w:r w:rsidRPr="00426823">
        <w:rPr>
          <w:rFonts w:ascii="Tahoma" w:eastAsia="Calibri" w:hAnsi="Tahoma" w:cs="Tahoma"/>
          <w:sz w:val="18"/>
          <w:szCs w:val="18"/>
          <w:lang w:eastAsia="zh-CN"/>
          <w14:ligatures w14:val="none"/>
        </w:rPr>
        <w:tab/>
      </w:r>
    </w:p>
    <w:p w14:paraId="03C6E85A" w14:textId="51A033F7" w:rsidR="0070613A" w:rsidRPr="00611AEE" w:rsidRDefault="0070613A" w:rsidP="00DA60B7">
      <w:pPr>
        <w:spacing w:after="0" w:line="240" w:lineRule="auto"/>
        <w:rPr>
          <w:rFonts w:ascii="Tahoma" w:eastAsia="Calibri" w:hAnsi="Tahoma" w:cs="Tahoma"/>
          <w:kern w:val="0"/>
          <w:sz w:val="18"/>
          <w:szCs w:val="18"/>
          <w:lang w:eastAsia="zh-CN"/>
          <w14:ligatures w14:val="none"/>
        </w:rPr>
      </w:pPr>
      <w:r w:rsidRPr="00611AEE">
        <w:rPr>
          <w:rFonts w:ascii="Tahoma" w:eastAsia="Calibri" w:hAnsi="Tahoma" w:cs="Tahoma"/>
          <w:sz w:val="18"/>
          <w:szCs w:val="18"/>
          <w:lang w:eastAsia="zh-CN"/>
          <w14:ligatures w14:val="none"/>
        </w:rPr>
        <w:t>1</w:t>
      </w:r>
      <w:r w:rsidR="001B0597">
        <w:rPr>
          <w:rFonts w:ascii="Tahoma" w:eastAsia="Calibri" w:hAnsi="Tahoma" w:cs="Tahoma"/>
          <w:sz w:val="18"/>
          <w:szCs w:val="18"/>
          <w:lang w:eastAsia="zh-CN"/>
          <w14:ligatures w14:val="none"/>
        </w:rPr>
        <w:t>2</w:t>
      </w:r>
      <w:r w:rsidRPr="00611AEE">
        <w:rPr>
          <w:rFonts w:ascii="Tahoma" w:eastAsia="Calibri" w:hAnsi="Tahoma" w:cs="Tahoma"/>
          <w:sz w:val="18"/>
          <w:szCs w:val="18"/>
          <w:lang w:eastAsia="zh-CN"/>
          <w14:ligatures w14:val="none"/>
        </w:rPr>
        <w:t>. Da bo ob primeru izbora naročniku izročil</w:t>
      </w:r>
      <w:r w:rsidRPr="00611AEE">
        <w:rPr>
          <w:rFonts w:ascii="Tahoma" w:eastAsia="Calibri" w:hAnsi="Tahoma" w:cs="Tahoma"/>
          <w:kern w:val="0"/>
          <w:sz w:val="18"/>
          <w:szCs w:val="18"/>
          <w:lang w:eastAsia="zh-CN"/>
          <w14:ligatures w14:val="none"/>
        </w:rPr>
        <w:t xml:space="preserve"> zahtevan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finančn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zavarovanj</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6"/>
    <w:p w14:paraId="0C15AB64" w14:textId="77777777" w:rsidR="0070613A" w:rsidRPr="00611AEE"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611AEE" w14:paraId="2316E07E" w14:textId="77777777" w:rsidTr="005B0B0F">
        <w:trPr>
          <w:trHeight w:val="266"/>
        </w:trPr>
        <w:tc>
          <w:tcPr>
            <w:tcW w:w="9062" w:type="dxa"/>
            <w:shd w:val="clear" w:color="auto" w:fill="99CC00"/>
          </w:tcPr>
          <w:p w14:paraId="1520B6F0" w14:textId="77777777" w:rsidR="0055434E" w:rsidRPr="00611AEE" w:rsidRDefault="0055434E" w:rsidP="005B0B0F">
            <w:pPr>
              <w:rPr>
                <w:rFonts w:ascii="Tahoma" w:hAnsi="Tahoma" w:cs="Tahoma"/>
                <w:sz w:val="18"/>
                <w:szCs w:val="18"/>
              </w:rPr>
            </w:pPr>
            <w:r w:rsidRPr="00611AEE">
              <w:rPr>
                <w:rFonts w:ascii="Tahoma" w:hAnsi="Tahoma" w:cs="Tahoma"/>
                <w:sz w:val="18"/>
                <w:szCs w:val="18"/>
              </w:rPr>
              <w:t>6. Pojasnjevanje, dopolnjevanje in spreminjanje ponudb</w:t>
            </w:r>
          </w:p>
        </w:tc>
      </w:tr>
    </w:tbl>
    <w:p w14:paraId="3FAF0A4E" w14:textId="77777777" w:rsidR="0055434E" w:rsidRPr="00611AEE"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611AE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611AEE"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BE930C" w14:textId="77777777" w:rsidTr="00B26F64">
        <w:tc>
          <w:tcPr>
            <w:tcW w:w="9062" w:type="dxa"/>
            <w:shd w:val="clear" w:color="auto" w:fill="99CC00"/>
          </w:tcPr>
          <w:p w14:paraId="3ED92DCB" w14:textId="6D6E4076" w:rsidR="003408EE" w:rsidRPr="00611AEE" w:rsidRDefault="0055434E" w:rsidP="00B26F64">
            <w:pPr>
              <w:rPr>
                <w:rFonts w:ascii="Tahoma" w:hAnsi="Tahoma" w:cs="Tahoma"/>
                <w:sz w:val="18"/>
                <w:szCs w:val="18"/>
              </w:rPr>
            </w:pPr>
            <w:r w:rsidRPr="00611AEE">
              <w:rPr>
                <w:rFonts w:ascii="Tahoma" w:hAnsi="Tahoma" w:cs="Tahoma"/>
                <w:sz w:val="18"/>
                <w:szCs w:val="18"/>
              </w:rPr>
              <w:t>7</w:t>
            </w:r>
            <w:r w:rsidR="003408EE" w:rsidRPr="00611AEE">
              <w:rPr>
                <w:rFonts w:ascii="Tahoma" w:hAnsi="Tahoma" w:cs="Tahoma"/>
                <w:sz w:val="18"/>
                <w:szCs w:val="18"/>
              </w:rPr>
              <w:t>. Merilo izbora</w:t>
            </w:r>
          </w:p>
        </w:tc>
      </w:tr>
    </w:tbl>
    <w:p w14:paraId="293D860D" w14:textId="77777777"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17" w:name="_Hlk194917203"/>
      <w:r w:rsidRPr="00611AEE">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2143785B" w14:textId="77777777" w:rsidR="00480A2B" w:rsidRDefault="00480A2B"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249128C8" w14:textId="77777777" w:rsidR="00426823" w:rsidRPr="00426823" w:rsidRDefault="00835199"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18" w:name="_Hlk41648797"/>
      <w:r w:rsidRPr="00480A2B">
        <w:rPr>
          <w:rFonts w:ascii="Tahoma" w:eastAsia="Times New Roman" w:hAnsi="Tahoma" w:cs="Tahoma"/>
          <w:b/>
          <w:color w:val="000000"/>
          <w:kern w:val="0"/>
          <w:sz w:val="18"/>
          <w:szCs w:val="18"/>
          <w:lang w:eastAsia="zh-CN"/>
          <w14:ligatures w14:val="none"/>
        </w:rPr>
        <w:t xml:space="preserve">Merilo za izbiro:  </w:t>
      </w:r>
      <w:r w:rsidR="00426823" w:rsidRPr="00426823">
        <w:rPr>
          <w:rFonts w:ascii="Tahoma" w:eastAsia="Times New Roman" w:hAnsi="Tahoma" w:cs="Tahoma"/>
          <w:bCs/>
          <w:color w:val="000000"/>
          <w:kern w:val="0"/>
          <w:sz w:val="18"/>
          <w:szCs w:val="18"/>
          <w:lang w:eastAsia="zh-CN"/>
          <w14:ligatures w14:val="none"/>
        </w:rPr>
        <w:t>ekonomsko najugodnejša ponudba v EUR z DDV, ki bo ugotovljena kot seštevek:</w:t>
      </w:r>
    </w:p>
    <w:p w14:paraId="6FD64224"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ponudbene cene opreme (razpisane količine) v EUR z DDV,</w:t>
      </w:r>
    </w:p>
    <w:p w14:paraId="09B455D8"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kalibracije v EUR z DDV in </w:t>
      </w:r>
    </w:p>
    <w:p w14:paraId="664DEF32" w14:textId="77777777" w:rsid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validacije v EUR z DDV. </w:t>
      </w:r>
    </w:p>
    <w:p w14:paraId="2C0E6031"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69B32E" w14:textId="56DE460D" w:rsidR="00480A2B"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Končna cena mora vsebovati vse stroške, popuste in rabate. Končna cena mora vsebovati vse stroške, ki so potrebni za izvedbo javnega naročila na način kot zahtevano v razpisni dokumentaciji. Naknadno naročnik ne bo priznaval nobenih stroškov, ki niso zajeti v ponudbeno ceno.</w:t>
      </w:r>
    </w:p>
    <w:p w14:paraId="2A36361A" w14:textId="2CE9A4F2"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lastRenderedPageBreak/>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611AEE"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17"/>
    <w:p w14:paraId="3331E014" w14:textId="77777777" w:rsidR="0083519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18"/>
    <w:p w14:paraId="55D27FEC" w14:textId="5EA565D5" w:rsidR="00A41A29" w:rsidRPr="00611AEE"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
          <w:bCs/>
          <w:color w:val="000000"/>
          <w:kern w:val="0"/>
          <w:sz w:val="18"/>
          <w:szCs w:val="18"/>
          <w:lang w:eastAsia="zh-CN"/>
          <w14:ligatures w14:val="none"/>
        </w:rPr>
        <w:t>Pravilo v primeru enakovrednih ponudb:</w:t>
      </w:r>
      <w:r w:rsidRPr="00611AEE">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611AEE"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3DF63174" w14:textId="77777777" w:rsidTr="00B26F64">
        <w:tc>
          <w:tcPr>
            <w:tcW w:w="9062" w:type="dxa"/>
            <w:shd w:val="clear" w:color="auto" w:fill="99CC00"/>
          </w:tcPr>
          <w:p w14:paraId="6D8261FE" w14:textId="11281815" w:rsidR="003408EE" w:rsidRPr="00611AEE" w:rsidRDefault="0055434E" w:rsidP="00B26F64">
            <w:pPr>
              <w:rPr>
                <w:rFonts w:ascii="Tahoma" w:hAnsi="Tahoma" w:cs="Tahoma"/>
                <w:sz w:val="18"/>
                <w:szCs w:val="18"/>
              </w:rPr>
            </w:pPr>
            <w:r w:rsidRPr="00611AEE">
              <w:rPr>
                <w:rFonts w:ascii="Tahoma" w:hAnsi="Tahoma" w:cs="Tahoma"/>
                <w:sz w:val="18"/>
                <w:szCs w:val="18"/>
              </w:rPr>
              <w:t>8</w:t>
            </w:r>
            <w:r w:rsidR="003408EE" w:rsidRPr="00611AEE">
              <w:rPr>
                <w:rFonts w:ascii="Tahoma" w:hAnsi="Tahoma" w:cs="Tahoma"/>
                <w:sz w:val="18"/>
                <w:szCs w:val="18"/>
              </w:rPr>
              <w:t xml:space="preserve">. </w:t>
            </w:r>
            <w:r w:rsidR="00284C23" w:rsidRPr="00611AEE">
              <w:rPr>
                <w:rFonts w:ascii="Tahoma" w:hAnsi="Tahoma" w:cs="Tahoma"/>
                <w:sz w:val="18"/>
                <w:szCs w:val="18"/>
              </w:rPr>
              <w:t>Oddaja naročila</w:t>
            </w:r>
          </w:p>
        </w:tc>
      </w:tr>
    </w:tbl>
    <w:p w14:paraId="0EED0927" w14:textId="77777777" w:rsidR="00795709" w:rsidRPr="00611AEE" w:rsidRDefault="00795709" w:rsidP="00795709">
      <w:pPr>
        <w:spacing w:after="0" w:line="240" w:lineRule="auto"/>
        <w:rPr>
          <w:rFonts w:ascii="Tahoma" w:hAnsi="Tahoma" w:cs="Tahoma"/>
          <w:sz w:val="18"/>
          <w:szCs w:val="18"/>
        </w:rPr>
      </w:pPr>
    </w:p>
    <w:p w14:paraId="1DD9284B" w14:textId="3684E6C0" w:rsidR="00284C23" w:rsidRPr="00611AEE" w:rsidRDefault="00795709" w:rsidP="00795709">
      <w:pPr>
        <w:spacing w:after="0" w:line="240" w:lineRule="auto"/>
        <w:rPr>
          <w:rFonts w:ascii="Tahoma" w:hAnsi="Tahoma" w:cs="Tahoma"/>
          <w:sz w:val="18"/>
          <w:szCs w:val="18"/>
        </w:rPr>
      </w:pPr>
      <w:r w:rsidRPr="00611AEE">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611AEE"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61640EA1" w14:textId="77777777" w:rsidTr="00B26F64">
        <w:tc>
          <w:tcPr>
            <w:tcW w:w="9062" w:type="dxa"/>
            <w:shd w:val="clear" w:color="auto" w:fill="99CC00"/>
          </w:tcPr>
          <w:p w14:paraId="5FBC99C5" w14:textId="4746876F" w:rsidR="00284C23" w:rsidRPr="00611AEE" w:rsidRDefault="0055434E" w:rsidP="00B26F64">
            <w:pPr>
              <w:rPr>
                <w:rFonts w:ascii="Tahoma" w:hAnsi="Tahoma" w:cs="Tahoma"/>
                <w:sz w:val="18"/>
                <w:szCs w:val="18"/>
              </w:rPr>
            </w:pPr>
            <w:r w:rsidRPr="00611AEE">
              <w:rPr>
                <w:rFonts w:ascii="Tahoma" w:hAnsi="Tahoma" w:cs="Tahoma"/>
                <w:sz w:val="18"/>
                <w:szCs w:val="18"/>
              </w:rPr>
              <w:t>9</w:t>
            </w:r>
            <w:r w:rsidR="00B26F64" w:rsidRPr="00611AEE">
              <w:rPr>
                <w:rFonts w:ascii="Tahoma" w:hAnsi="Tahoma" w:cs="Tahoma"/>
                <w:sz w:val="18"/>
                <w:szCs w:val="18"/>
              </w:rPr>
              <w:t xml:space="preserve">. </w:t>
            </w:r>
            <w:r w:rsidR="00284C23" w:rsidRPr="00611AEE">
              <w:rPr>
                <w:rFonts w:ascii="Tahoma" w:hAnsi="Tahoma" w:cs="Tahoma"/>
                <w:sz w:val="18"/>
                <w:szCs w:val="18"/>
              </w:rPr>
              <w:t xml:space="preserve">Odstop od </w:t>
            </w:r>
            <w:r w:rsidR="00795709" w:rsidRPr="00611AEE">
              <w:rPr>
                <w:rFonts w:ascii="Tahoma" w:hAnsi="Tahoma" w:cs="Tahoma"/>
                <w:sz w:val="18"/>
                <w:szCs w:val="18"/>
              </w:rPr>
              <w:t>izvedbe/</w:t>
            </w:r>
            <w:r w:rsidR="00284C23" w:rsidRPr="00611AEE">
              <w:rPr>
                <w:rFonts w:ascii="Tahoma" w:hAnsi="Tahoma" w:cs="Tahoma"/>
                <w:sz w:val="18"/>
                <w:szCs w:val="18"/>
              </w:rPr>
              <w:t>oddaje javnega naročila</w:t>
            </w:r>
          </w:p>
        </w:tc>
      </w:tr>
    </w:tbl>
    <w:p w14:paraId="56831652" w14:textId="77777777" w:rsidR="00B26F64" w:rsidRPr="00611AEE" w:rsidRDefault="00B26F64" w:rsidP="00B26F64">
      <w:pPr>
        <w:spacing w:after="0" w:line="240" w:lineRule="auto"/>
        <w:jc w:val="both"/>
        <w:rPr>
          <w:rFonts w:ascii="Tahoma" w:hAnsi="Tahoma" w:cs="Tahoma"/>
          <w:sz w:val="18"/>
          <w:szCs w:val="18"/>
        </w:rPr>
      </w:pPr>
    </w:p>
    <w:p w14:paraId="22AC5322" w14:textId="755EF251"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lahko ustavi postopek oddaje javnega naročila, zavrne vse ponudbe ali odstopi od izvedbe javnega naročila.</w:t>
      </w:r>
    </w:p>
    <w:p w14:paraId="19E7E9DD" w14:textId="47FE154B" w:rsidR="00284C23"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611AEE"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611AEE" w14:paraId="6E1E6D1F" w14:textId="77777777" w:rsidTr="00B26F64">
        <w:tc>
          <w:tcPr>
            <w:tcW w:w="9062" w:type="dxa"/>
            <w:shd w:val="clear" w:color="auto" w:fill="99CC00"/>
          </w:tcPr>
          <w:p w14:paraId="556DBDFD" w14:textId="79809FCF" w:rsidR="00B26F64" w:rsidRPr="00611AEE" w:rsidRDefault="0055434E" w:rsidP="00B26F64">
            <w:pPr>
              <w:rPr>
                <w:rFonts w:ascii="Tahoma" w:hAnsi="Tahoma" w:cs="Tahoma"/>
                <w:sz w:val="18"/>
                <w:szCs w:val="18"/>
              </w:rPr>
            </w:pPr>
            <w:r w:rsidRPr="00611AEE">
              <w:rPr>
                <w:rFonts w:ascii="Tahoma" w:hAnsi="Tahoma" w:cs="Tahoma"/>
                <w:sz w:val="18"/>
                <w:szCs w:val="18"/>
              </w:rPr>
              <w:t>10</w:t>
            </w:r>
            <w:r w:rsidR="00B26F64" w:rsidRPr="00611AEE">
              <w:rPr>
                <w:rFonts w:ascii="Tahoma" w:hAnsi="Tahoma" w:cs="Tahoma"/>
                <w:sz w:val="18"/>
                <w:szCs w:val="18"/>
              </w:rPr>
              <w:t>. Pogodba</w:t>
            </w:r>
          </w:p>
        </w:tc>
      </w:tr>
    </w:tbl>
    <w:p w14:paraId="65B700FA" w14:textId="77777777" w:rsidR="00B26F64" w:rsidRPr="00611AEE" w:rsidRDefault="00B26F64" w:rsidP="00B26F64">
      <w:pPr>
        <w:spacing w:after="0" w:line="240" w:lineRule="auto"/>
        <w:rPr>
          <w:rFonts w:ascii="Tahoma" w:hAnsi="Tahoma" w:cs="Tahoma"/>
          <w:sz w:val="18"/>
          <w:szCs w:val="18"/>
        </w:rPr>
      </w:pPr>
    </w:p>
    <w:p w14:paraId="7B4B42B8"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611AEE" w:rsidRDefault="00B26F64" w:rsidP="00B26F64">
      <w:pPr>
        <w:spacing w:after="0" w:line="240" w:lineRule="auto"/>
        <w:jc w:val="both"/>
        <w:rPr>
          <w:rFonts w:ascii="Tahoma" w:hAnsi="Tahoma" w:cs="Tahoma"/>
          <w:sz w:val="18"/>
          <w:szCs w:val="18"/>
        </w:rPr>
      </w:pPr>
    </w:p>
    <w:p w14:paraId="199FE06C"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611AEE" w:rsidRDefault="00B26F64" w:rsidP="00B26F64">
      <w:pPr>
        <w:spacing w:after="0" w:line="240" w:lineRule="auto"/>
        <w:jc w:val="both"/>
        <w:rPr>
          <w:rFonts w:ascii="Tahoma" w:hAnsi="Tahoma" w:cs="Tahoma"/>
          <w:sz w:val="18"/>
          <w:szCs w:val="18"/>
        </w:rPr>
      </w:pPr>
    </w:p>
    <w:p w14:paraId="048C3821" w14:textId="3E9A8A68"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Izbrani ponudnik bo moral v roku </w:t>
      </w:r>
      <w:r w:rsidR="00C27ECF" w:rsidRPr="00E278C0">
        <w:rPr>
          <w:rFonts w:ascii="Tahoma" w:hAnsi="Tahoma" w:cs="Tahoma"/>
          <w:b/>
          <w:bCs/>
          <w:sz w:val="18"/>
          <w:szCs w:val="18"/>
        </w:rPr>
        <w:t xml:space="preserve">5 delovnih </w:t>
      </w:r>
      <w:r w:rsidRPr="00E278C0">
        <w:rPr>
          <w:rFonts w:ascii="Tahoma" w:hAnsi="Tahoma" w:cs="Tahoma"/>
          <w:b/>
          <w:bCs/>
          <w:sz w:val="18"/>
          <w:szCs w:val="18"/>
        </w:rPr>
        <w:t>dni</w:t>
      </w:r>
      <w:r w:rsidRPr="00611AEE">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611AEE" w:rsidRDefault="00B26F64" w:rsidP="00B26F64">
      <w:pPr>
        <w:spacing w:after="0" w:line="240" w:lineRule="auto"/>
        <w:jc w:val="both"/>
        <w:rPr>
          <w:rFonts w:ascii="Tahoma" w:hAnsi="Tahoma" w:cs="Tahoma"/>
          <w:sz w:val="18"/>
          <w:szCs w:val="18"/>
        </w:rPr>
      </w:pPr>
    </w:p>
    <w:p w14:paraId="66F7CD8D" w14:textId="6FE85F3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611AEE"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4F2F23BB" w14:textId="77777777" w:rsidTr="00B26F64">
        <w:tc>
          <w:tcPr>
            <w:tcW w:w="9062" w:type="dxa"/>
            <w:shd w:val="clear" w:color="auto" w:fill="99CC00"/>
          </w:tcPr>
          <w:p w14:paraId="4C2C00FF" w14:textId="00BBF7C9" w:rsidR="003408EE"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1</w:t>
            </w:r>
            <w:r w:rsidRPr="00611AEE">
              <w:rPr>
                <w:rFonts w:ascii="Tahoma" w:hAnsi="Tahoma" w:cs="Tahoma"/>
                <w:sz w:val="18"/>
                <w:szCs w:val="18"/>
              </w:rPr>
              <w:t xml:space="preserve">. </w:t>
            </w:r>
            <w:r w:rsidR="003408EE" w:rsidRPr="00611AEE">
              <w:rPr>
                <w:rFonts w:ascii="Tahoma" w:hAnsi="Tahoma" w:cs="Tahoma"/>
                <w:sz w:val="18"/>
                <w:szCs w:val="18"/>
              </w:rPr>
              <w:t>Zaupnost</w:t>
            </w:r>
          </w:p>
        </w:tc>
      </w:tr>
    </w:tbl>
    <w:p w14:paraId="55C124A1" w14:textId="77777777" w:rsidR="00B26F64" w:rsidRPr="00611AEE" w:rsidRDefault="00B26F64" w:rsidP="00B26F64">
      <w:pPr>
        <w:spacing w:after="0" w:line="240" w:lineRule="auto"/>
        <w:jc w:val="both"/>
        <w:rPr>
          <w:rFonts w:ascii="Tahoma" w:hAnsi="Tahoma" w:cs="Tahoma"/>
          <w:sz w:val="18"/>
          <w:szCs w:val="18"/>
          <w:lang w:eastAsia="zh-CN"/>
        </w:rPr>
      </w:pPr>
    </w:p>
    <w:p w14:paraId="6FC53DE3" w14:textId="0088B0AF" w:rsidR="003408EE" w:rsidRPr="00611AEE" w:rsidRDefault="003408EE" w:rsidP="00B26F64">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611AEE" w:rsidRDefault="003408EE" w:rsidP="00B26F64">
      <w:pPr>
        <w:spacing w:after="0" w:line="240" w:lineRule="auto"/>
        <w:jc w:val="both"/>
        <w:rPr>
          <w:rFonts w:ascii="Tahoma" w:hAnsi="Tahoma" w:cs="Tahoma"/>
          <w:sz w:val="18"/>
          <w:szCs w:val="18"/>
        </w:rPr>
      </w:pPr>
      <w:r w:rsidRPr="00611AEE">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16F0C2FA" w14:textId="77777777" w:rsidTr="00B26F64">
        <w:tc>
          <w:tcPr>
            <w:tcW w:w="9062" w:type="dxa"/>
            <w:shd w:val="clear" w:color="auto" w:fill="99CC00"/>
          </w:tcPr>
          <w:p w14:paraId="77A88484" w14:textId="75ECBCC4"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2</w:t>
            </w:r>
            <w:r w:rsidRPr="00611AEE">
              <w:rPr>
                <w:rFonts w:ascii="Tahoma" w:hAnsi="Tahoma" w:cs="Tahoma"/>
                <w:sz w:val="18"/>
                <w:szCs w:val="18"/>
              </w:rPr>
              <w:t xml:space="preserve">. </w:t>
            </w:r>
            <w:r w:rsidR="00284C23" w:rsidRPr="00611AEE">
              <w:rPr>
                <w:rFonts w:ascii="Tahoma" w:hAnsi="Tahoma" w:cs="Tahoma"/>
                <w:sz w:val="18"/>
                <w:szCs w:val="18"/>
              </w:rPr>
              <w:t>Protikorupcijsko določilo</w:t>
            </w:r>
          </w:p>
        </w:tc>
      </w:tr>
    </w:tbl>
    <w:p w14:paraId="759024AF" w14:textId="77777777" w:rsidR="00284C23" w:rsidRPr="00611AEE" w:rsidRDefault="00284C23" w:rsidP="00B26F64">
      <w:pPr>
        <w:spacing w:after="0" w:line="240" w:lineRule="auto"/>
        <w:rPr>
          <w:rFonts w:ascii="Tahoma" w:hAnsi="Tahoma" w:cs="Tahoma"/>
          <w:sz w:val="18"/>
          <w:szCs w:val="18"/>
        </w:rPr>
      </w:pPr>
    </w:p>
    <w:p w14:paraId="76DED0E9"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611AEE" w:rsidRDefault="00B26F64" w:rsidP="00B26F64">
      <w:pPr>
        <w:spacing w:after="0" w:line="240" w:lineRule="auto"/>
        <w:jc w:val="both"/>
        <w:rPr>
          <w:rFonts w:ascii="Tahoma" w:hAnsi="Tahoma" w:cs="Tahoma"/>
          <w:sz w:val="18"/>
          <w:szCs w:val="18"/>
        </w:rPr>
      </w:pPr>
    </w:p>
    <w:p w14:paraId="1AADA135"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lastRenderedPageBreak/>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611AEE" w:rsidRDefault="00B26F64" w:rsidP="00B26F64">
      <w:pPr>
        <w:spacing w:after="0" w:line="240" w:lineRule="auto"/>
        <w:jc w:val="both"/>
        <w:rPr>
          <w:rFonts w:ascii="Tahoma" w:hAnsi="Tahoma" w:cs="Tahoma"/>
          <w:sz w:val="18"/>
          <w:szCs w:val="18"/>
        </w:rPr>
      </w:pPr>
    </w:p>
    <w:p w14:paraId="528C62DB" w14:textId="4619531C"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37A8BB24" w14:textId="77777777" w:rsidTr="00B26F64">
        <w:tc>
          <w:tcPr>
            <w:tcW w:w="9062" w:type="dxa"/>
            <w:shd w:val="clear" w:color="auto" w:fill="99CC00"/>
          </w:tcPr>
          <w:p w14:paraId="34DDAFA9" w14:textId="62BCE3C1"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3</w:t>
            </w:r>
            <w:r w:rsidRPr="00611AEE">
              <w:rPr>
                <w:rFonts w:ascii="Tahoma" w:hAnsi="Tahoma" w:cs="Tahoma"/>
                <w:sz w:val="18"/>
                <w:szCs w:val="18"/>
              </w:rPr>
              <w:t xml:space="preserve">. </w:t>
            </w:r>
            <w:r w:rsidR="00284C23" w:rsidRPr="00611AEE">
              <w:rPr>
                <w:rFonts w:ascii="Tahoma" w:hAnsi="Tahoma" w:cs="Tahoma"/>
                <w:sz w:val="18"/>
                <w:szCs w:val="18"/>
              </w:rPr>
              <w:t>Pouk o pravnem varstvu</w:t>
            </w:r>
          </w:p>
        </w:tc>
      </w:tr>
    </w:tbl>
    <w:p w14:paraId="72DD99D4" w14:textId="77777777" w:rsidR="00B26F64" w:rsidRPr="00611AEE" w:rsidRDefault="00B26F64" w:rsidP="00B26F64">
      <w:pPr>
        <w:spacing w:after="0" w:line="240" w:lineRule="auto"/>
        <w:rPr>
          <w:rFonts w:ascii="Tahoma" w:hAnsi="Tahoma" w:cs="Tahoma"/>
          <w:sz w:val="18"/>
          <w:szCs w:val="18"/>
          <w:lang w:eastAsia="zh-CN"/>
        </w:rPr>
      </w:pPr>
    </w:p>
    <w:p w14:paraId="05493C70" w14:textId="7AC1AB82"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611AEE" w:rsidRDefault="00284C23" w:rsidP="00C27ECF">
      <w:pPr>
        <w:spacing w:after="0" w:line="240" w:lineRule="auto"/>
        <w:jc w:val="both"/>
        <w:rPr>
          <w:rFonts w:ascii="Tahoma" w:hAnsi="Tahoma" w:cs="Tahoma"/>
          <w:sz w:val="18"/>
          <w:szCs w:val="18"/>
          <w:lang w:eastAsia="zh-CN"/>
        </w:rPr>
      </w:pPr>
    </w:p>
    <w:p w14:paraId="4F5F578D"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IBAN:SI56011001000358802 - taksa za postopek revizije javnega naročanja, referenca: 11 16110-7111290- XXXXXXLL</w:t>
      </w:r>
    </w:p>
    <w:p w14:paraId="2260573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611AEE" w:rsidRDefault="00284C23" w:rsidP="00C27ECF">
      <w:pPr>
        <w:spacing w:after="0" w:line="240" w:lineRule="auto"/>
        <w:jc w:val="both"/>
        <w:rPr>
          <w:rFonts w:ascii="Tahoma" w:hAnsi="Tahoma" w:cs="Tahoma"/>
          <w:sz w:val="18"/>
          <w:szCs w:val="18"/>
          <w:lang w:eastAsia="zh-CN"/>
        </w:rPr>
      </w:pPr>
    </w:p>
    <w:p w14:paraId="5E9374C6" w14:textId="24C3F95D" w:rsidR="00284C23" w:rsidRPr="00611AEE" w:rsidRDefault="00284C23" w:rsidP="00C27ECF">
      <w:pPr>
        <w:spacing w:after="0" w:line="240" w:lineRule="auto"/>
        <w:jc w:val="both"/>
        <w:rPr>
          <w:rFonts w:ascii="Tahoma" w:hAnsi="Tahoma" w:cs="Tahoma"/>
          <w:sz w:val="18"/>
          <w:szCs w:val="18"/>
        </w:rPr>
      </w:pPr>
      <w:r w:rsidRPr="00611AEE">
        <w:rPr>
          <w:rFonts w:ascii="Tahoma" w:hAnsi="Tahoma" w:cs="Tahoma"/>
          <w:sz w:val="18"/>
          <w:szCs w:val="18"/>
          <w:lang w:eastAsia="zh-CN"/>
        </w:rPr>
        <w:t>Zahtevek za revizijo se vloži prek portala eRevizija.</w:t>
      </w:r>
    </w:p>
    <w:p w14:paraId="2A1F62D7" w14:textId="77777777" w:rsidR="00284C23" w:rsidRPr="00611AEE"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6FC6A5EC" w:rsidR="00284C23" w:rsidRPr="00611AEE" w:rsidRDefault="002F10DF"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611AEE">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611AEE">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6ED0" w14:textId="77777777" w:rsidR="00F25A46" w:rsidRPr="00611AEE" w:rsidRDefault="00F25A46" w:rsidP="00A75378">
      <w:pPr>
        <w:spacing w:after="0" w:line="240" w:lineRule="auto"/>
      </w:pPr>
      <w:r w:rsidRPr="00611AEE">
        <w:separator/>
      </w:r>
    </w:p>
  </w:endnote>
  <w:endnote w:type="continuationSeparator" w:id="0">
    <w:p w14:paraId="0089F12E" w14:textId="77777777" w:rsidR="00F25A46" w:rsidRPr="00611AEE" w:rsidRDefault="00F25A46" w:rsidP="00A75378">
      <w:pPr>
        <w:spacing w:after="0" w:line="240" w:lineRule="auto"/>
      </w:pPr>
      <w:r w:rsidRPr="00611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2C7B" w14:textId="77777777" w:rsidR="00F25A46" w:rsidRPr="00611AEE" w:rsidRDefault="00F25A46" w:rsidP="00A75378">
      <w:pPr>
        <w:spacing w:after="0" w:line="240" w:lineRule="auto"/>
      </w:pPr>
      <w:r w:rsidRPr="00611AEE">
        <w:separator/>
      </w:r>
    </w:p>
  </w:footnote>
  <w:footnote w:type="continuationSeparator" w:id="0">
    <w:p w14:paraId="0239E81F" w14:textId="77777777" w:rsidR="00F25A46" w:rsidRPr="00611AEE" w:rsidRDefault="00F25A46" w:rsidP="00A75378">
      <w:pPr>
        <w:spacing w:after="0" w:line="240" w:lineRule="auto"/>
      </w:pPr>
      <w:r w:rsidRPr="00611AEE">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611AEE">
        <w:rPr>
          <w:rStyle w:val="Sprotnaopomba-sklic"/>
        </w:rPr>
        <w:footnoteRef/>
      </w:r>
      <w:r w:rsidRPr="00611AEE">
        <w:t xml:space="preserve"> </w:t>
      </w:r>
      <w:r w:rsidRPr="00611AEE">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0"/>
  </w:num>
  <w:num w:numId="4">
    <w:abstractNumId w:val="8"/>
  </w:num>
  <w:num w:numId="5">
    <w:abstractNumId w:val="1"/>
  </w:num>
  <w:num w:numId="6">
    <w:abstractNumId w:val="6"/>
  </w:num>
  <w:num w:numId="7">
    <w:abstractNumId w:val="7"/>
  </w:num>
  <w:num w:numId="8">
    <w:abstractNumId w:val="11"/>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1041A"/>
    <w:rsid w:val="000809CF"/>
    <w:rsid w:val="00086CE1"/>
    <w:rsid w:val="0009134F"/>
    <w:rsid w:val="000A49FB"/>
    <w:rsid w:val="000C24D7"/>
    <w:rsid w:val="000F0333"/>
    <w:rsid w:val="001126FF"/>
    <w:rsid w:val="00115691"/>
    <w:rsid w:val="00122099"/>
    <w:rsid w:val="00123EE2"/>
    <w:rsid w:val="001573BE"/>
    <w:rsid w:val="00170A95"/>
    <w:rsid w:val="00187023"/>
    <w:rsid w:val="001B0597"/>
    <w:rsid w:val="001B37C3"/>
    <w:rsid w:val="001D031E"/>
    <w:rsid w:val="001D0B30"/>
    <w:rsid w:val="001E5354"/>
    <w:rsid w:val="00222309"/>
    <w:rsid w:val="00251B89"/>
    <w:rsid w:val="00264AE8"/>
    <w:rsid w:val="00284C23"/>
    <w:rsid w:val="002C38D5"/>
    <w:rsid w:val="002C7EF1"/>
    <w:rsid w:val="002D4D31"/>
    <w:rsid w:val="002F10DF"/>
    <w:rsid w:val="002F77D7"/>
    <w:rsid w:val="0031289F"/>
    <w:rsid w:val="00313A88"/>
    <w:rsid w:val="003217AD"/>
    <w:rsid w:val="00322C06"/>
    <w:rsid w:val="003408EE"/>
    <w:rsid w:val="003433B6"/>
    <w:rsid w:val="003826D7"/>
    <w:rsid w:val="003A07F3"/>
    <w:rsid w:val="003C3926"/>
    <w:rsid w:val="003D7CA7"/>
    <w:rsid w:val="004002A4"/>
    <w:rsid w:val="00412DA1"/>
    <w:rsid w:val="00426823"/>
    <w:rsid w:val="00426EE2"/>
    <w:rsid w:val="00465073"/>
    <w:rsid w:val="00480A2B"/>
    <w:rsid w:val="0055434E"/>
    <w:rsid w:val="00595287"/>
    <w:rsid w:val="005A4130"/>
    <w:rsid w:val="005A5C23"/>
    <w:rsid w:val="005C676C"/>
    <w:rsid w:val="005C6835"/>
    <w:rsid w:val="00606013"/>
    <w:rsid w:val="006067CA"/>
    <w:rsid w:val="00611AEE"/>
    <w:rsid w:val="00663AA7"/>
    <w:rsid w:val="006A776A"/>
    <w:rsid w:val="006F1DF6"/>
    <w:rsid w:val="0070613A"/>
    <w:rsid w:val="00710585"/>
    <w:rsid w:val="00712681"/>
    <w:rsid w:val="00726E11"/>
    <w:rsid w:val="0072747A"/>
    <w:rsid w:val="007400ED"/>
    <w:rsid w:val="00766BA1"/>
    <w:rsid w:val="00780EB4"/>
    <w:rsid w:val="00795709"/>
    <w:rsid w:val="007C0E71"/>
    <w:rsid w:val="007D1D48"/>
    <w:rsid w:val="008135D3"/>
    <w:rsid w:val="00821A33"/>
    <w:rsid w:val="00835199"/>
    <w:rsid w:val="00875B54"/>
    <w:rsid w:val="00880FBF"/>
    <w:rsid w:val="00893720"/>
    <w:rsid w:val="008D61A5"/>
    <w:rsid w:val="008E4755"/>
    <w:rsid w:val="0091640A"/>
    <w:rsid w:val="009662D2"/>
    <w:rsid w:val="00973B4C"/>
    <w:rsid w:val="00983864"/>
    <w:rsid w:val="0099740E"/>
    <w:rsid w:val="009A5B32"/>
    <w:rsid w:val="009C04AB"/>
    <w:rsid w:val="009C332A"/>
    <w:rsid w:val="009D152B"/>
    <w:rsid w:val="00A264F6"/>
    <w:rsid w:val="00A31CB1"/>
    <w:rsid w:val="00A41A29"/>
    <w:rsid w:val="00A42CFD"/>
    <w:rsid w:val="00A75378"/>
    <w:rsid w:val="00A81DDF"/>
    <w:rsid w:val="00AF35E9"/>
    <w:rsid w:val="00B157D9"/>
    <w:rsid w:val="00B26F64"/>
    <w:rsid w:val="00B2700C"/>
    <w:rsid w:val="00B83BB7"/>
    <w:rsid w:val="00BD7480"/>
    <w:rsid w:val="00C27ECF"/>
    <w:rsid w:val="00C57CEB"/>
    <w:rsid w:val="00C85966"/>
    <w:rsid w:val="00CA4656"/>
    <w:rsid w:val="00D0630B"/>
    <w:rsid w:val="00D5200E"/>
    <w:rsid w:val="00D54AB9"/>
    <w:rsid w:val="00D722BB"/>
    <w:rsid w:val="00D77CC7"/>
    <w:rsid w:val="00DA60B7"/>
    <w:rsid w:val="00DB4038"/>
    <w:rsid w:val="00DB5A19"/>
    <w:rsid w:val="00E278C0"/>
    <w:rsid w:val="00E44FE2"/>
    <w:rsid w:val="00EE3CEF"/>
    <w:rsid w:val="00EE5B86"/>
    <w:rsid w:val="00F25A46"/>
    <w:rsid w:val="00F334CF"/>
    <w:rsid w:val="00F9719B"/>
    <w:rsid w:val="00FD2A06"/>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480A2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480A2B"/>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14</Pages>
  <Words>6385</Words>
  <Characters>36401</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42</cp:revision>
  <dcterms:created xsi:type="dcterms:W3CDTF">2025-04-04T09:34:00Z</dcterms:created>
  <dcterms:modified xsi:type="dcterms:W3CDTF">2025-12-09T11:20:00Z</dcterms:modified>
</cp:coreProperties>
</file>