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30C4" w14:textId="77777777" w:rsidR="00DF426C" w:rsidRDefault="0000000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REKAPITULACIJA PREDRAČUNA</w:t>
      </w:r>
    </w:p>
    <w:p w14:paraId="559ACD02" w14:textId="77777777" w:rsidR="00DF426C" w:rsidRDefault="00DF426C">
      <w:pPr>
        <w:rPr>
          <w:rFonts w:ascii="Tahoma" w:hAnsi="Tahoma" w:cs="Tahoma"/>
          <w:sz w:val="18"/>
          <w:szCs w:val="18"/>
        </w:rPr>
      </w:pPr>
    </w:p>
    <w:p w14:paraId="2EB79EAB" w14:textId="77777777" w:rsidR="00DF426C" w:rsidRDefault="00DF426C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DF426C" w14:paraId="4BB0EC08" w14:textId="77777777">
        <w:trPr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54ED0E6" w14:textId="77777777" w:rsidR="00DF426C" w:rsidRDefault="00000000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Evidenčno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naročilo</w:t>
            </w:r>
          </w:p>
        </w:tc>
      </w:tr>
      <w:tr w:rsidR="00DF426C" w14:paraId="5601E839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D5BDEFF" w14:textId="77777777" w:rsidR="00DF426C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D2A7" w14:textId="77777777" w:rsidR="00DF426C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574C075D" w14:textId="77777777" w:rsidR="00DF426C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AC36B8E" w14:textId="77777777" w:rsidR="00DF426C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DF426C" w14:paraId="611A343C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236B10B" w14:textId="77777777" w:rsidR="00DF426C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C0C6" w14:textId="39A1ADE5" w:rsidR="00DF426C" w:rsidRDefault="00DF426C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426C" w14:paraId="7BD030FF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552C680" w14:textId="77777777" w:rsidR="00DF426C" w:rsidRDefault="0000000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DFDF" w14:textId="77777777" w:rsidR="004B32CA" w:rsidRPr="004B32CA" w:rsidRDefault="004B32CA" w:rsidP="004B32CA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B32CA">
              <w:rPr>
                <w:rFonts w:ascii="Tahoma" w:eastAsia="Calibri" w:hAnsi="Tahoma" w:cs="Tahoma"/>
                <w:b/>
                <w:sz w:val="18"/>
                <w:szCs w:val="18"/>
              </w:rPr>
              <w:t>Vzdrževanje in servisiranje dvigal</w:t>
            </w:r>
          </w:p>
          <w:p w14:paraId="73B745FA" w14:textId="77777777" w:rsidR="004B32CA" w:rsidRPr="004B32CA" w:rsidRDefault="004B32CA" w:rsidP="004B32CA">
            <w:pPr>
              <w:widowControl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bookmarkStart w:id="0" w:name="_Hlk163737043"/>
            <w:r w:rsidRPr="004B32CA">
              <w:rPr>
                <w:rFonts w:ascii="Tahoma" w:eastAsia="Calibri" w:hAnsi="Tahoma" w:cs="Tahoma"/>
                <w:bCs/>
                <w:sz w:val="18"/>
                <w:szCs w:val="18"/>
              </w:rPr>
              <w:t>Sklop 1: Vzdrževanje in servisiranje dvigal SBNG</w:t>
            </w:r>
          </w:p>
          <w:p w14:paraId="1395FB23" w14:textId="59046B19" w:rsidR="00DF426C" w:rsidRDefault="004B32CA" w:rsidP="004B32CA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63737143"/>
            <w:bookmarkEnd w:id="0"/>
            <w:r w:rsidRPr="004B32C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2: Vzdrževanje in servisiranje dvigal </w:t>
            </w:r>
            <w:proofErr w:type="spellStart"/>
            <w:r w:rsidRPr="004B32CA">
              <w:rPr>
                <w:rFonts w:ascii="Tahoma" w:eastAsia="Calibri" w:hAnsi="Tahoma" w:cs="Tahoma"/>
                <w:bCs/>
                <w:sz w:val="18"/>
                <w:szCs w:val="18"/>
              </w:rPr>
              <w:t>Thyssenkrupp</w:t>
            </w:r>
            <w:bookmarkEnd w:id="1"/>
            <w:proofErr w:type="spellEnd"/>
          </w:p>
        </w:tc>
      </w:tr>
    </w:tbl>
    <w:p w14:paraId="7CF4AB2E" w14:textId="77777777" w:rsidR="00DF426C" w:rsidRDefault="00DF426C">
      <w:pPr>
        <w:rPr>
          <w:rFonts w:ascii="Tahoma" w:hAnsi="Tahoma" w:cs="Tahoma"/>
          <w:sz w:val="18"/>
          <w:szCs w:val="18"/>
        </w:rPr>
      </w:pPr>
    </w:p>
    <w:p w14:paraId="70F64030" w14:textId="750862DC" w:rsidR="004B32CA" w:rsidRPr="004B32CA" w:rsidRDefault="004B32CA">
      <w:pPr>
        <w:rPr>
          <w:rFonts w:ascii="Tahoma" w:hAnsi="Tahoma" w:cs="Tahoma"/>
          <w:b/>
          <w:sz w:val="18"/>
          <w:szCs w:val="18"/>
        </w:rPr>
      </w:pPr>
      <w:r w:rsidRPr="004B32CA">
        <w:rPr>
          <w:rFonts w:ascii="Tahoma" w:hAnsi="Tahoma" w:cs="Tahoma"/>
          <w:b/>
          <w:sz w:val="18"/>
          <w:szCs w:val="18"/>
        </w:rPr>
        <w:t>Sklop 1: Vzdrževanje in servisiranje dvigal SBNG</w:t>
      </w:r>
    </w:p>
    <w:tbl>
      <w:tblPr>
        <w:tblStyle w:val="Tabelamrea"/>
        <w:tblW w:w="7894" w:type="dxa"/>
        <w:tblLayout w:type="fixed"/>
        <w:tblLook w:val="04A0" w:firstRow="1" w:lastRow="0" w:firstColumn="1" w:lastColumn="0" w:noHBand="0" w:noVBand="1"/>
      </w:tblPr>
      <w:tblGrid>
        <w:gridCol w:w="907"/>
        <w:gridCol w:w="2512"/>
        <w:gridCol w:w="2238"/>
        <w:gridCol w:w="2237"/>
      </w:tblGrid>
      <w:tr w:rsidR="00DF426C" w14:paraId="249A9E32" w14:textId="77777777" w:rsidTr="004A08D3">
        <w:tc>
          <w:tcPr>
            <w:tcW w:w="907" w:type="dxa"/>
            <w:shd w:val="clear" w:color="auto" w:fill="99CC00"/>
          </w:tcPr>
          <w:p w14:paraId="5158105A" w14:textId="77777777" w:rsidR="00DF426C" w:rsidRDefault="00000000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bookmarkStart w:id="2" w:name="_Hlk163737166"/>
            <w:proofErr w:type="spellStart"/>
            <w:r>
              <w:rPr>
                <w:rFonts w:ascii="Verdana" w:eastAsia="HG Mincho Light J" w:hAnsi="Verdana" w:cs="Times New Roman"/>
                <w:b/>
                <w:bCs/>
                <w:sz w:val="18"/>
                <w:szCs w:val="18"/>
              </w:rPr>
              <w:t>Zap.št</w:t>
            </w:r>
            <w:proofErr w:type="spellEnd"/>
            <w:r>
              <w:rPr>
                <w:rFonts w:ascii="Verdana" w:eastAsia="HG Mincho Light J" w:hAnsi="Verdana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2" w:type="dxa"/>
            <w:shd w:val="clear" w:color="auto" w:fill="99CC00"/>
          </w:tcPr>
          <w:p w14:paraId="3A78244A" w14:textId="77777777" w:rsidR="00DF426C" w:rsidRDefault="00000000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238" w:type="dxa"/>
            <w:shd w:val="clear" w:color="auto" w:fill="99CC00"/>
          </w:tcPr>
          <w:p w14:paraId="2E14EB53" w14:textId="77777777" w:rsidR="00DF426C" w:rsidRDefault="00000000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Cena EUR brez DDV (</w:t>
            </w:r>
            <w:proofErr w:type="spellStart"/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količinaxcena</w:t>
            </w:r>
            <w:proofErr w:type="spellEnd"/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/enoto)</w:t>
            </w:r>
          </w:p>
        </w:tc>
        <w:tc>
          <w:tcPr>
            <w:tcW w:w="2237" w:type="dxa"/>
            <w:shd w:val="clear" w:color="auto" w:fill="99CC00"/>
          </w:tcPr>
          <w:p w14:paraId="73948AB8" w14:textId="77777777" w:rsidR="00DF426C" w:rsidRDefault="00000000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Cena EUR z DDV (</w:t>
            </w:r>
            <w:proofErr w:type="spellStart"/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količinaxcena</w:t>
            </w:r>
            <w:proofErr w:type="spellEnd"/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/enoto)</w:t>
            </w:r>
          </w:p>
        </w:tc>
      </w:tr>
      <w:tr w:rsidR="004A08D3" w14:paraId="7E580D1E" w14:textId="77777777" w:rsidTr="004A08D3">
        <w:tc>
          <w:tcPr>
            <w:tcW w:w="907" w:type="dxa"/>
          </w:tcPr>
          <w:p w14:paraId="5AB3A6A0" w14:textId="77777777" w:rsidR="004A08D3" w:rsidRDefault="004A08D3" w:rsidP="004A08D3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1</w:t>
            </w:r>
          </w:p>
        </w:tc>
        <w:tc>
          <w:tcPr>
            <w:tcW w:w="2512" w:type="dxa"/>
          </w:tcPr>
          <w:p w14:paraId="390C2663" w14:textId="77777777" w:rsidR="004A08D3" w:rsidRDefault="004A08D3" w:rsidP="004A08D3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Skupaj preglednica 1</w:t>
            </w:r>
          </w:p>
          <w:p w14:paraId="22296AC6" w14:textId="77777777" w:rsidR="004A08D3" w:rsidRDefault="004A08D3" w:rsidP="004A08D3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REZERVNI DELI</w:t>
            </w:r>
          </w:p>
        </w:tc>
        <w:tc>
          <w:tcPr>
            <w:tcW w:w="2238" w:type="dxa"/>
          </w:tcPr>
          <w:p w14:paraId="29F1FA5C" w14:textId="4A2AAE4C" w:rsidR="004A08D3" w:rsidRDefault="004A08D3" w:rsidP="004A08D3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431E5963" w14:textId="3CBA17AA" w:rsidR="004A08D3" w:rsidRDefault="004A08D3" w:rsidP="004A08D3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</w:tr>
      <w:tr w:rsidR="004A08D3" w14:paraId="11F908E1" w14:textId="77777777" w:rsidTr="004A08D3">
        <w:tc>
          <w:tcPr>
            <w:tcW w:w="907" w:type="dxa"/>
          </w:tcPr>
          <w:p w14:paraId="12FC3628" w14:textId="77777777" w:rsidR="004A08D3" w:rsidRDefault="004A08D3" w:rsidP="004A08D3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2</w:t>
            </w:r>
          </w:p>
        </w:tc>
        <w:tc>
          <w:tcPr>
            <w:tcW w:w="2512" w:type="dxa"/>
          </w:tcPr>
          <w:p w14:paraId="70B6528D" w14:textId="77777777" w:rsidR="004A08D3" w:rsidRDefault="004A08D3" w:rsidP="004A08D3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Skupaj preglednica 2</w:t>
            </w:r>
          </w:p>
          <w:p w14:paraId="1D89EA01" w14:textId="77777777" w:rsidR="004A08D3" w:rsidRDefault="004A08D3" w:rsidP="004A08D3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REDNO VZDRŽEVANJE</w:t>
            </w:r>
          </w:p>
        </w:tc>
        <w:tc>
          <w:tcPr>
            <w:tcW w:w="2238" w:type="dxa"/>
          </w:tcPr>
          <w:p w14:paraId="4EE2E8BA" w14:textId="1C4BF071" w:rsidR="004A08D3" w:rsidRDefault="004A08D3" w:rsidP="004A08D3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72070288" w14:textId="626D75C5" w:rsidR="004A08D3" w:rsidRDefault="004A08D3" w:rsidP="004A08D3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</w:tr>
      <w:tr w:rsidR="00F452DD" w14:paraId="11C416DA" w14:textId="77777777" w:rsidTr="004A08D3">
        <w:tc>
          <w:tcPr>
            <w:tcW w:w="907" w:type="dxa"/>
          </w:tcPr>
          <w:p w14:paraId="19D661C1" w14:textId="77777777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3</w:t>
            </w:r>
          </w:p>
        </w:tc>
        <w:tc>
          <w:tcPr>
            <w:tcW w:w="2512" w:type="dxa"/>
          </w:tcPr>
          <w:p w14:paraId="5070DD90" w14:textId="77777777" w:rsidR="00F452DD" w:rsidRDefault="00F452DD" w:rsidP="00F452DD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Skupaj preglednica 3</w:t>
            </w:r>
          </w:p>
          <w:p w14:paraId="14F0BCD9" w14:textId="77777777" w:rsidR="00F452DD" w:rsidRDefault="00F452DD" w:rsidP="00F452DD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IZREDNO VZDRŽEVANJE</w:t>
            </w:r>
          </w:p>
        </w:tc>
        <w:tc>
          <w:tcPr>
            <w:tcW w:w="2238" w:type="dxa"/>
          </w:tcPr>
          <w:p w14:paraId="72899B02" w14:textId="36890B22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240C9530" w14:textId="2853EBC7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</w:tr>
      <w:tr w:rsidR="00F452DD" w14:paraId="1D80577F" w14:textId="77777777" w:rsidTr="004A08D3">
        <w:tc>
          <w:tcPr>
            <w:tcW w:w="907" w:type="dxa"/>
          </w:tcPr>
          <w:p w14:paraId="2AAD5674" w14:textId="77777777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6DA6EE4" w14:textId="77B00F56" w:rsidR="00F452DD" w:rsidRDefault="00F452DD" w:rsidP="00F452DD">
            <w:pPr>
              <w:widowControl w:val="0"/>
              <w:spacing w:after="0" w:line="240" w:lineRule="auto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b/>
                <w:bCs/>
                <w:sz w:val="18"/>
                <w:szCs w:val="18"/>
              </w:rPr>
              <w:t>SKUPAJ € (od 1-3) za obdobje 1 leto</w:t>
            </w:r>
          </w:p>
        </w:tc>
        <w:tc>
          <w:tcPr>
            <w:tcW w:w="2238" w:type="dxa"/>
          </w:tcPr>
          <w:p w14:paraId="14DCF700" w14:textId="4D046492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7BFC6A20" w14:textId="427CE906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</w:tr>
      <w:bookmarkEnd w:id="2"/>
    </w:tbl>
    <w:p w14:paraId="5FA95F01" w14:textId="77777777" w:rsidR="00DF426C" w:rsidRDefault="00DF426C">
      <w:pPr>
        <w:rPr>
          <w:rFonts w:ascii="Tahoma" w:hAnsi="Tahoma" w:cs="Tahoma"/>
          <w:sz w:val="18"/>
          <w:szCs w:val="18"/>
        </w:rPr>
      </w:pPr>
    </w:p>
    <w:p w14:paraId="7FAE8838" w14:textId="021D8DAC" w:rsidR="00DF426C" w:rsidRPr="004B32CA" w:rsidRDefault="004B32CA">
      <w:pPr>
        <w:rPr>
          <w:rFonts w:ascii="Tahoma" w:hAnsi="Tahoma" w:cs="Tahoma"/>
          <w:b/>
          <w:sz w:val="18"/>
          <w:szCs w:val="18"/>
        </w:rPr>
      </w:pPr>
      <w:r w:rsidRPr="004B32CA">
        <w:rPr>
          <w:rFonts w:ascii="Tahoma" w:hAnsi="Tahoma" w:cs="Tahoma"/>
          <w:b/>
          <w:sz w:val="18"/>
          <w:szCs w:val="18"/>
        </w:rPr>
        <w:t xml:space="preserve">Sklop 2: Vzdrževanje in servisiranje dvigal </w:t>
      </w:r>
      <w:proofErr w:type="spellStart"/>
      <w:r w:rsidRPr="004B32CA">
        <w:rPr>
          <w:rFonts w:ascii="Tahoma" w:hAnsi="Tahoma" w:cs="Tahoma"/>
          <w:b/>
          <w:sz w:val="18"/>
          <w:szCs w:val="18"/>
        </w:rPr>
        <w:t>Thyssenkrupp</w:t>
      </w:r>
      <w:proofErr w:type="spellEnd"/>
    </w:p>
    <w:tbl>
      <w:tblPr>
        <w:tblStyle w:val="Tabelamrea"/>
        <w:tblW w:w="7894" w:type="dxa"/>
        <w:tblLayout w:type="fixed"/>
        <w:tblLook w:val="04A0" w:firstRow="1" w:lastRow="0" w:firstColumn="1" w:lastColumn="0" w:noHBand="0" w:noVBand="1"/>
      </w:tblPr>
      <w:tblGrid>
        <w:gridCol w:w="907"/>
        <w:gridCol w:w="2512"/>
        <w:gridCol w:w="2238"/>
        <w:gridCol w:w="2237"/>
      </w:tblGrid>
      <w:tr w:rsidR="004B32CA" w14:paraId="261EC848" w14:textId="77777777" w:rsidTr="004B32CA">
        <w:tc>
          <w:tcPr>
            <w:tcW w:w="907" w:type="dxa"/>
            <w:shd w:val="clear" w:color="auto" w:fill="99CC00"/>
          </w:tcPr>
          <w:p w14:paraId="64D416B8" w14:textId="77777777" w:rsidR="004B32CA" w:rsidRDefault="004B32CA" w:rsidP="00F8046C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HG Mincho Light J" w:hAnsi="Verdana" w:cs="Times New Roman"/>
                <w:b/>
                <w:bCs/>
                <w:sz w:val="18"/>
                <w:szCs w:val="18"/>
              </w:rPr>
              <w:t>Zap.št</w:t>
            </w:r>
            <w:proofErr w:type="spellEnd"/>
            <w:r>
              <w:rPr>
                <w:rFonts w:ascii="Verdana" w:eastAsia="HG Mincho Light J" w:hAnsi="Verdana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2" w:type="dxa"/>
            <w:shd w:val="clear" w:color="auto" w:fill="99CC00"/>
          </w:tcPr>
          <w:p w14:paraId="37788210" w14:textId="77777777" w:rsidR="004B32CA" w:rsidRDefault="004B32CA" w:rsidP="00F8046C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238" w:type="dxa"/>
            <w:shd w:val="clear" w:color="auto" w:fill="99CC00"/>
          </w:tcPr>
          <w:p w14:paraId="252264E6" w14:textId="77777777" w:rsidR="004B32CA" w:rsidRDefault="004B32CA" w:rsidP="00F8046C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Cena EUR brez DDV (</w:t>
            </w:r>
            <w:proofErr w:type="spellStart"/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količinaxcena</w:t>
            </w:r>
            <w:proofErr w:type="spellEnd"/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/enoto)</w:t>
            </w:r>
          </w:p>
        </w:tc>
        <w:tc>
          <w:tcPr>
            <w:tcW w:w="2237" w:type="dxa"/>
            <w:shd w:val="clear" w:color="auto" w:fill="99CC00"/>
          </w:tcPr>
          <w:p w14:paraId="3385912A" w14:textId="77777777" w:rsidR="004B32CA" w:rsidRDefault="004B32CA" w:rsidP="00F8046C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Cena EUR z DDV (</w:t>
            </w:r>
            <w:proofErr w:type="spellStart"/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količinaxcena</w:t>
            </w:r>
            <w:proofErr w:type="spellEnd"/>
            <w:r>
              <w:rPr>
                <w:rFonts w:ascii="Verdana" w:eastAsia="HG Mincho Light J" w:hAnsi="Verdana" w:cs="Times New Roman"/>
                <w:b/>
                <w:bCs/>
                <w:sz w:val="16"/>
                <w:szCs w:val="16"/>
              </w:rPr>
              <w:t>/enoto)</w:t>
            </w:r>
          </w:p>
        </w:tc>
      </w:tr>
      <w:tr w:rsidR="00F452DD" w14:paraId="4041FF3C" w14:textId="77777777" w:rsidTr="004B32CA">
        <w:tc>
          <w:tcPr>
            <w:tcW w:w="907" w:type="dxa"/>
          </w:tcPr>
          <w:p w14:paraId="21C7A388" w14:textId="0C0AB5DC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1</w:t>
            </w:r>
          </w:p>
        </w:tc>
        <w:tc>
          <w:tcPr>
            <w:tcW w:w="2512" w:type="dxa"/>
          </w:tcPr>
          <w:p w14:paraId="02D966A3" w14:textId="226C1103" w:rsidR="00F452DD" w:rsidRDefault="00F452DD" w:rsidP="00F452DD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Skupaj preglednica 4</w:t>
            </w:r>
          </w:p>
          <w:p w14:paraId="6943209A" w14:textId="77777777" w:rsidR="00F452DD" w:rsidRDefault="00F452DD" w:rsidP="00F452DD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REDNO VZDRŽEVANJE</w:t>
            </w:r>
          </w:p>
        </w:tc>
        <w:tc>
          <w:tcPr>
            <w:tcW w:w="2238" w:type="dxa"/>
          </w:tcPr>
          <w:p w14:paraId="4F46A64A" w14:textId="6EF11374" w:rsidR="00F452DD" w:rsidRP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64663667" w14:textId="3C930344" w:rsidR="00F452DD" w:rsidRP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</w:tr>
      <w:tr w:rsidR="00F452DD" w14:paraId="15626F1F" w14:textId="77777777" w:rsidTr="004B32CA">
        <w:tc>
          <w:tcPr>
            <w:tcW w:w="907" w:type="dxa"/>
          </w:tcPr>
          <w:p w14:paraId="3EE97744" w14:textId="2BB0991D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2</w:t>
            </w:r>
          </w:p>
        </w:tc>
        <w:tc>
          <w:tcPr>
            <w:tcW w:w="2512" w:type="dxa"/>
          </w:tcPr>
          <w:p w14:paraId="1D9136B5" w14:textId="630D3B29" w:rsidR="00F452DD" w:rsidRDefault="00F452DD" w:rsidP="00F452DD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Skupaj preglednica 5</w:t>
            </w:r>
          </w:p>
          <w:p w14:paraId="66EC90C6" w14:textId="77777777" w:rsidR="00F452DD" w:rsidRDefault="00F452DD" w:rsidP="00F452DD">
            <w:pPr>
              <w:widowControl w:val="0"/>
              <w:spacing w:after="0" w:line="240" w:lineRule="auto"/>
              <w:rPr>
                <w:rFonts w:ascii="Verdana" w:eastAsia="HG Mincho Light J" w:hAnsi="Verdana"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sz w:val="18"/>
                <w:szCs w:val="18"/>
              </w:rPr>
              <w:t>IZREDNO VZDRŽEVANJE</w:t>
            </w:r>
          </w:p>
        </w:tc>
        <w:tc>
          <w:tcPr>
            <w:tcW w:w="2238" w:type="dxa"/>
          </w:tcPr>
          <w:p w14:paraId="1C7ADFA9" w14:textId="38EABEB7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30E3272B" w14:textId="31843B7B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</w:tr>
      <w:tr w:rsidR="00F452DD" w14:paraId="29D7154F" w14:textId="77777777" w:rsidTr="004B32CA">
        <w:tc>
          <w:tcPr>
            <w:tcW w:w="907" w:type="dxa"/>
          </w:tcPr>
          <w:p w14:paraId="7C4DAB36" w14:textId="77777777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AAE243D" w14:textId="77777777" w:rsidR="00F452DD" w:rsidRDefault="00F452DD" w:rsidP="00F452DD">
            <w:pPr>
              <w:widowControl w:val="0"/>
              <w:spacing w:after="0" w:line="240" w:lineRule="auto"/>
              <w:rPr>
                <w:rFonts w:ascii="Verdana" w:eastAsia="HG Mincho Light J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HG Mincho Light J" w:hAnsi="Verdana" w:cs="Times New Roman"/>
                <w:b/>
                <w:bCs/>
                <w:sz w:val="18"/>
                <w:szCs w:val="18"/>
              </w:rPr>
              <w:t>SKUPAJ € (od 1-3) za obdobje 1 leto</w:t>
            </w:r>
          </w:p>
        </w:tc>
        <w:tc>
          <w:tcPr>
            <w:tcW w:w="2238" w:type="dxa"/>
          </w:tcPr>
          <w:p w14:paraId="15B1081D" w14:textId="34FE4897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4390ECBE" w14:textId="20A354F0" w:rsidR="00F452DD" w:rsidRDefault="00F452DD" w:rsidP="00F452DD">
            <w:pPr>
              <w:widowControl w:val="0"/>
              <w:spacing w:after="0" w:line="240" w:lineRule="auto"/>
              <w:jc w:val="center"/>
              <w:rPr>
                <w:rFonts w:ascii="Verdana" w:eastAsia="HG Mincho Light J" w:hAnsi="Verdana"/>
                <w:sz w:val="18"/>
                <w:szCs w:val="18"/>
              </w:rPr>
            </w:pPr>
          </w:p>
        </w:tc>
      </w:tr>
    </w:tbl>
    <w:p w14:paraId="7E80F302" w14:textId="77777777" w:rsidR="004B32CA" w:rsidRDefault="004B32CA">
      <w:pPr>
        <w:rPr>
          <w:rFonts w:ascii="Tahoma" w:hAnsi="Tahoma" w:cs="Tahoma"/>
          <w:sz w:val="18"/>
          <w:szCs w:val="18"/>
        </w:rPr>
      </w:pPr>
    </w:p>
    <w:p w14:paraId="3B044DDE" w14:textId="77777777" w:rsidR="004B32CA" w:rsidRDefault="004B32CA">
      <w:pPr>
        <w:rPr>
          <w:rFonts w:ascii="Tahoma" w:hAnsi="Tahoma" w:cs="Tahoma"/>
          <w:sz w:val="18"/>
          <w:szCs w:val="18"/>
        </w:rPr>
      </w:pPr>
    </w:p>
    <w:p w14:paraId="65ACCAE5" w14:textId="77777777" w:rsidR="00DF426C" w:rsidRDefault="00DF426C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5937"/>
      </w:tblGrid>
      <w:tr w:rsidR="00DF426C" w14:paraId="1BEE4913" w14:textId="77777777">
        <w:tc>
          <w:tcPr>
            <w:tcW w:w="9531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30F0AB74" w14:textId="77777777" w:rsidR="00DF426C" w:rsidRDefault="000000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DF426C" w14:paraId="11AD6F15" w14:textId="77777777">
        <w:tc>
          <w:tcPr>
            <w:tcW w:w="9531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1F761FC4" w14:textId="77777777" w:rsidR="00DF426C" w:rsidRDefault="00DF426C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DF426C" w14:paraId="4F6EA86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458B3A0B" w14:textId="77777777" w:rsidR="00DF426C" w:rsidRDefault="000000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093E816E" w14:textId="77777777" w:rsidR="00DF426C" w:rsidRDefault="000000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3DF80CBD" w14:textId="77777777" w:rsidR="00DF426C" w:rsidRDefault="00DF426C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593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00D75D7" w14:textId="77777777" w:rsidR="00DF426C" w:rsidRDefault="0000000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DF426C" w14:paraId="3E52F0F6" w14:textId="77777777">
        <w:trPr>
          <w:trHeight w:val="596"/>
        </w:trPr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33E3AAC" w14:textId="77777777" w:rsidR="00DF426C" w:rsidRDefault="00DF426C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5DC37B" w14:textId="77777777" w:rsidR="00DF426C" w:rsidRDefault="000000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593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9212E35" w14:textId="77777777" w:rsidR="00DF426C" w:rsidRDefault="00DF426C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8F69000" w14:textId="77777777" w:rsidR="00DF426C" w:rsidRDefault="00DF426C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5FF4DA7" w14:textId="77777777" w:rsidR="00DF426C" w:rsidRDefault="00DF426C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0EF2D96C" w14:textId="77777777" w:rsidR="00DF426C" w:rsidRDefault="00DF426C">
      <w:pPr>
        <w:rPr>
          <w:rFonts w:ascii="Tahoma" w:hAnsi="Tahoma" w:cs="Tahoma"/>
          <w:sz w:val="18"/>
          <w:szCs w:val="18"/>
        </w:rPr>
      </w:pPr>
    </w:p>
    <w:sectPr w:rsidR="00DF426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6C"/>
    <w:rsid w:val="004A08D3"/>
    <w:rsid w:val="004B32CA"/>
    <w:rsid w:val="0067120F"/>
    <w:rsid w:val="00D2463B"/>
    <w:rsid w:val="00DF426C"/>
    <w:rsid w:val="00F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8254"/>
  <w15:docId w15:val="{E8F31946-8A3A-431A-B747-0DC4E2E0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32C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533E7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6533E7"/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robert.bizjak@bolnisnica-go.si</cp:lastModifiedBy>
  <cp:revision>2</cp:revision>
  <dcterms:created xsi:type="dcterms:W3CDTF">2024-04-15T08:03:00Z</dcterms:created>
  <dcterms:modified xsi:type="dcterms:W3CDTF">2024-04-15T08:03:00Z</dcterms:modified>
  <dc:language>sl-SI</dc:language>
</cp:coreProperties>
</file>