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17676" w14:textId="2C61930F" w:rsidR="00652D17" w:rsidRPr="00F71FDF" w:rsidRDefault="00652D17" w:rsidP="00652D17">
      <w:pPr>
        <w:pStyle w:val="Naslov1"/>
        <w:pBdr>
          <w:top w:val="single" w:sz="4" w:space="1" w:color="auto"/>
          <w:left w:val="single" w:sz="4" w:space="4" w:color="auto"/>
          <w:bottom w:val="single" w:sz="4" w:space="1" w:color="auto"/>
          <w:right w:val="single" w:sz="4" w:space="4" w:color="auto"/>
        </w:pBdr>
        <w:shd w:val="clear" w:color="auto" w:fill="C5E0B3"/>
        <w:ind w:left="0" w:firstLine="0"/>
        <w:jc w:val="center"/>
        <w:rPr>
          <w:rFonts w:ascii="Verdana" w:hAnsi="Verdana" w:cs="Arial"/>
          <w:sz w:val="26"/>
          <w:szCs w:val="26"/>
          <w:u w:val="none"/>
        </w:rPr>
      </w:pPr>
      <w:bookmarkStart w:id="0" w:name="_Toc534187178"/>
      <w:bookmarkStart w:id="1" w:name="_Toc74589283"/>
      <w:bookmarkStart w:id="2" w:name="_Toc116682610"/>
      <w:bookmarkStart w:id="3" w:name="_Toc194412787"/>
      <w:r w:rsidRPr="00F71FDF">
        <w:rPr>
          <w:rFonts w:ascii="Verdana" w:hAnsi="Verdana" w:cs="Arial"/>
          <w:sz w:val="26"/>
          <w:szCs w:val="26"/>
          <w:u w:val="none"/>
        </w:rPr>
        <w:t>POGODBA</w:t>
      </w:r>
      <w:bookmarkEnd w:id="0"/>
      <w:r w:rsidRPr="00F71FDF">
        <w:rPr>
          <w:rFonts w:ascii="Verdana" w:hAnsi="Verdana" w:cs="Arial"/>
          <w:sz w:val="26"/>
          <w:szCs w:val="26"/>
          <w:u w:val="none"/>
        </w:rPr>
        <w:t xml:space="preserve"> </w:t>
      </w:r>
      <w:bookmarkEnd w:id="1"/>
      <w:bookmarkEnd w:id="2"/>
      <w:bookmarkEnd w:id="3"/>
      <w:r w:rsidR="005F2168" w:rsidRPr="00F71FDF">
        <w:rPr>
          <w:rFonts w:ascii="Verdana" w:hAnsi="Verdana" w:cs="Arial"/>
          <w:sz w:val="26"/>
          <w:szCs w:val="26"/>
          <w:u w:val="none"/>
        </w:rPr>
        <w:t xml:space="preserve">ZA </w:t>
      </w:r>
      <w:r w:rsidR="000B1D16" w:rsidRPr="000B1D16">
        <w:rPr>
          <w:rFonts w:ascii="Verdana" w:hAnsi="Verdana" w:cs="Arial"/>
          <w:sz w:val="26"/>
          <w:szCs w:val="26"/>
          <w:u w:val="none"/>
        </w:rPr>
        <w:t>IMPLEMENTACIJ</w:t>
      </w:r>
      <w:r w:rsidR="000B1D16">
        <w:rPr>
          <w:rFonts w:ascii="Verdana" w:hAnsi="Verdana" w:cs="Arial"/>
          <w:sz w:val="26"/>
          <w:szCs w:val="26"/>
          <w:u w:val="none"/>
        </w:rPr>
        <w:t>O</w:t>
      </w:r>
      <w:r w:rsidR="000B1D16" w:rsidRPr="000B1D16">
        <w:rPr>
          <w:rFonts w:ascii="Verdana" w:hAnsi="Verdana" w:cs="Arial"/>
          <w:sz w:val="26"/>
          <w:szCs w:val="26"/>
          <w:u w:val="none"/>
        </w:rPr>
        <w:t xml:space="preserve"> IN NAJEM PROGRAMSKE OPREME ZA RAZPOZNAVANJE ZLOMOV IN DRUGIH PATOLOŠKIH SPREMEMB NA RADIOLOŠKIH POSNETKIH S POMOČJO UMETNE INTELIGENCE</w:t>
      </w:r>
      <w:r w:rsidR="005F2168" w:rsidRPr="00F71FDF">
        <w:rPr>
          <w:rFonts w:ascii="Verdana" w:hAnsi="Verdana" w:cs="Arial"/>
          <w:sz w:val="26"/>
          <w:szCs w:val="26"/>
          <w:u w:val="none"/>
        </w:rPr>
        <w:t xml:space="preserve">, št. </w:t>
      </w:r>
      <w:r w:rsidR="005F2168" w:rsidRPr="00A174BA">
        <w:rPr>
          <w:rFonts w:ascii="Verdana" w:hAnsi="Verdana" w:cs="Arial"/>
          <w:sz w:val="26"/>
          <w:szCs w:val="26"/>
          <w:u w:val="none"/>
        </w:rPr>
        <w:t>273-</w:t>
      </w:r>
      <w:r w:rsidR="00A174BA" w:rsidRPr="00A174BA">
        <w:rPr>
          <w:rFonts w:ascii="Verdana" w:hAnsi="Verdana" w:cs="Arial"/>
          <w:sz w:val="26"/>
          <w:szCs w:val="26"/>
          <w:u w:val="none"/>
        </w:rPr>
        <w:t>27</w:t>
      </w:r>
      <w:r w:rsidR="0034588D" w:rsidRPr="00A174BA">
        <w:rPr>
          <w:rFonts w:ascii="Verdana" w:hAnsi="Verdana" w:cs="Arial"/>
          <w:sz w:val="26"/>
          <w:szCs w:val="26"/>
          <w:u w:val="none"/>
        </w:rPr>
        <w:t>/2026-</w:t>
      </w:r>
    </w:p>
    <w:p w14:paraId="2D0A6822" w14:textId="77777777" w:rsidR="00652D17" w:rsidRPr="00F71FDF" w:rsidRDefault="00652D17" w:rsidP="00652D17">
      <w:pPr>
        <w:pStyle w:val="Standard"/>
        <w:rPr>
          <w:rFonts w:ascii="Verdana" w:hAnsi="Verdana" w:cs="Arial"/>
        </w:rPr>
      </w:pPr>
    </w:p>
    <w:p w14:paraId="03499CF9" w14:textId="77777777" w:rsidR="00652D17" w:rsidRPr="00F71FDF" w:rsidRDefault="00652D17" w:rsidP="00652D17">
      <w:pPr>
        <w:pStyle w:val="Standard"/>
        <w:rPr>
          <w:rFonts w:ascii="Verdana" w:hAnsi="Verdana" w:cs="Arial"/>
        </w:rPr>
      </w:pPr>
    </w:p>
    <w:p w14:paraId="3A17ADE9" w14:textId="77777777" w:rsidR="00652D17" w:rsidRPr="00F71FDF" w:rsidRDefault="00652D17" w:rsidP="00652D17">
      <w:pPr>
        <w:pStyle w:val="Standard"/>
        <w:rPr>
          <w:rFonts w:ascii="Verdana" w:hAnsi="Verdana" w:cs="Arial"/>
        </w:rPr>
      </w:pPr>
      <w:r w:rsidRPr="00F71FDF">
        <w:rPr>
          <w:rFonts w:ascii="Verdana" w:hAnsi="Verdana" w:cs="Arial"/>
        </w:rPr>
        <w:t>ki jo sklepata:</w:t>
      </w:r>
    </w:p>
    <w:p w14:paraId="397798FE" w14:textId="77777777" w:rsidR="00652D17" w:rsidRPr="00F71FDF" w:rsidRDefault="00652D17" w:rsidP="00652D17">
      <w:pPr>
        <w:pStyle w:val="Standard"/>
        <w:rPr>
          <w:rFonts w:ascii="Verdana" w:hAnsi="Verdana" w:cs="Arial"/>
        </w:rPr>
      </w:pPr>
    </w:p>
    <w:p w14:paraId="3C350E7B" w14:textId="77777777" w:rsidR="00652D17" w:rsidRPr="00F71FDF" w:rsidRDefault="00652D17" w:rsidP="00652D17">
      <w:pPr>
        <w:pStyle w:val="Standard"/>
        <w:rPr>
          <w:rFonts w:ascii="Verdana" w:hAnsi="Verdana" w:cs="Arial"/>
        </w:rPr>
      </w:pPr>
    </w:p>
    <w:p w14:paraId="7E4E5F49" w14:textId="534B3CF2" w:rsidR="00652D17" w:rsidRPr="00F71FDF" w:rsidRDefault="00652D17" w:rsidP="000B1D16">
      <w:pPr>
        <w:pStyle w:val="Standard"/>
        <w:ind w:left="2124" w:hanging="2124"/>
        <w:rPr>
          <w:rFonts w:ascii="Verdana" w:hAnsi="Verdana" w:cs="Arial"/>
        </w:rPr>
      </w:pPr>
      <w:r w:rsidRPr="00F71FDF">
        <w:rPr>
          <w:rFonts w:ascii="Verdana" w:hAnsi="Verdana" w:cs="Arial"/>
          <w:b/>
        </w:rPr>
        <w:t>NAROČNIK:</w:t>
      </w:r>
      <w:r w:rsidRPr="00F71FDF">
        <w:rPr>
          <w:rFonts w:ascii="Verdana" w:hAnsi="Verdana" w:cs="Arial"/>
        </w:rPr>
        <w:tab/>
      </w:r>
      <w:r w:rsidRPr="00F71FDF">
        <w:rPr>
          <w:rFonts w:ascii="Verdana" w:hAnsi="Verdana" w:cs="Arial"/>
          <w:kern w:val="0"/>
          <w:lang w:eastAsia="en-US"/>
        </w:rPr>
        <w:t>Splošna bolnišnica dr. Franca Derganca Nova Gorica</w:t>
      </w:r>
      <w:r w:rsidRPr="00F71FDF">
        <w:rPr>
          <w:rFonts w:ascii="Verdana" w:hAnsi="Verdana" w:cs="Arial"/>
          <w:bCs/>
        </w:rPr>
        <w:t xml:space="preserve">, </w:t>
      </w:r>
      <w:r w:rsidRPr="00F71FDF">
        <w:rPr>
          <w:rFonts w:ascii="Verdana" w:hAnsi="Verdana" w:cs="Arial"/>
          <w:kern w:val="0"/>
          <w:lang w:eastAsia="en-US"/>
        </w:rPr>
        <w:t>Ulica padlih borcev 13A</w:t>
      </w:r>
      <w:r w:rsidRPr="00F71FDF">
        <w:rPr>
          <w:rFonts w:ascii="Verdana" w:hAnsi="Verdana" w:cs="Arial"/>
          <w:bCs/>
        </w:rPr>
        <w:t xml:space="preserve">, </w:t>
      </w:r>
      <w:r w:rsidRPr="00F71FDF">
        <w:rPr>
          <w:rFonts w:ascii="Verdana" w:hAnsi="Verdana" w:cs="Arial"/>
          <w:kern w:val="0"/>
          <w:lang w:eastAsia="en-US"/>
        </w:rPr>
        <w:t>5290 Šempeter pri Gorici</w:t>
      </w:r>
      <w:r w:rsidRPr="00F71FDF">
        <w:rPr>
          <w:rFonts w:ascii="Verdana" w:hAnsi="Verdana" w:cs="Arial"/>
        </w:rPr>
        <w:t>,</w:t>
      </w:r>
      <w:r w:rsidR="000B1D16">
        <w:rPr>
          <w:rFonts w:ascii="Verdana" w:hAnsi="Verdana" w:cs="Arial"/>
        </w:rPr>
        <w:t xml:space="preserve"> </w:t>
      </w:r>
      <w:r w:rsidRPr="00F71FDF">
        <w:rPr>
          <w:rFonts w:ascii="Verdana" w:hAnsi="Verdana" w:cs="Arial"/>
        </w:rPr>
        <w:t xml:space="preserve">ki ga zastopa </w:t>
      </w:r>
      <w:r w:rsidR="00320672" w:rsidRPr="00F71FDF">
        <w:rPr>
          <w:rFonts w:ascii="Verdana" w:hAnsi="Verdana" w:cs="Arial"/>
        </w:rPr>
        <w:t xml:space="preserve">v.d. </w:t>
      </w:r>
      <w:r w:rsidR="000B1D16">
        <w:rPr>
          <w:rFonts w:ascii="Verdana" w:hAnsi="Verdana" w:cs="Arial"/>
        </w:rPr>
        <w:t>direktorice mag. Ingrid Kuk Kikl</w:t>
      </w:r>
    </w:p>
    <w:p w14:paraId="1FAA790B"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ab/>
      </w:r>
      <w:r w:rsidRPr="00F71FDF">
        <w:rPr>
          <w:rFonts w:ascii="Verdana" w:hAnsi="Verdana" w:cs="Arial"/>
          <w:color w:val="000000" w:themeColor="text1"/>
        </w:rPr>
        <w:tab/>
      </w:r>
      <w:r w:rsidRPr="00F71FDF">
        <w:rPr>
          <w:rFonts w:ascii="Verdana" w:hAnsi="Verdana" w:cs="Arial"/>
          <w:color w:val="000000" w:themeColor="text1"/>
        </w:rPr>
        <w:tab/>
        <w:t xml:space="preserve">Matična številka: </w:t>
      </w:r>
      <w:r w:rsidRPr="00F71FDF">
        <w:rPr>
          <w:rFonts w:ascii="Verdana" w:hAnsi="Verdana" w:cs="Arial"/>
          <w:color w:val="000000" w:themeColor="text1"/>
          <w:shd w:val="clear" w:color="auto" w:fill="FFFFFF"/>
        </w:rPr>
        <w:t>5055695000</w:t>
      </w:r>
      <w:r w:rsidRPr="00F71FDF" w:rsidDel="00F83991">
        <w:rPr>
          <w:rFonts w:ascii="Verdana" w:hAnsi="Verdana" w:cs="Arial"/>
          <w:color w:val="000000" w:themeColor="text1"/>
          <w:highlight w:val="yellow"/>
        </w:rPr>
        <w:t xml:space="preserve"> </w:t>
      </w:r>
    </w:p>
    <w:p w14:paraId="69F268D8"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ab/>
      </w:r>
      <w:r w:rsidRPr="00F71FDF">
        <w:rPr>
          <w:rFonts w:ascii="Verdana" w:hAnsi="Verdana" w:cs="Arial"/>
          <w:color w:val="000000" w:themeColor="text1"/>
        </w:rPr>
        <w:tab/>
      </w:r>
      <w:r w:rsidRPr="00F71FDF">
        <w:rPr>
          <w:rFonts w:ascii="Verdana" w:hAnsi="Verdana" w:cs="Arial"/>
          <w:color w:val="000000" w:themeColor="text1"/>
        </w:rPr>
        <w:tab/>
        <w:t>ID številka za DDV: SI</w:t>
      </w:r>
      <w:r w:rsidRPr="00F71FDF">
        <w:rPr>
          <w:rFonts w:ascii="Verdana" w:hAnsi="Verdana" w:cs="Arial"/>
          <w:color w:val="000000" w:themeColor="text1"/>
          <w:shd w:val="clear" w:color="auto" w:fill="FFFFFF"/>
        </w:rPr>
        <w:t>11427205</w:t>
      </w:r>
      <w:r w:rsidRPr="00F71FDF" w:rsidDel="00F83991">
        <w:rPr>
          <w:rFonts w:ascii="Verdana" w:hAnsi="Verdana" w:cs="Arial"/>
          <w:color w:val="000000" w:themeColor="text1"/>
          <w:highlight w:val="yellow"/>
        </w:rPr>
        <w:t xml:space="preserve"> </w:t>
      </w:r>
    </w:p>
    <w:p w14:paraId="13AD1C1C" w14:textId="77777777" w:rsidR="00652D17" w:rsidRPr="00F71FDF" w:rsidRDefault="00652D17" w:rsidP="00652D17">
      <w:pPr>
        <w:pStyle w:val="Standard"/>
        <w:rPr>
          <w:rFonts w:ascii="Verdana" w:hAnsi="Verdana" w:cs="Arial"/>
        </w:rPr>
      </w:pPr>
    </w:p>
    <w:p w14:paraId="731C1863" w14:textId="77777777" w:rsidR="00652D17" w:rsidRPr="00F71FDF" w:rsidRDefault="00652D17" w:rsidP="00652D17">
      <w:pPr>
        <w:pStyle w:val="Standard"/>
        <w:rPr>
          <w:rFonts w:ascii="Verdana" w:hAnsi="Verdana" w:cs="Arial"/>
        </w:rPr>
      </w:pPr>
      <w:r w:rsidRPr="00F71FDF">
        <w:rPr>
          <w:rFonts w:ascii="Verdana" w:hAnsi="Verdana" w:cs="Arial"/>
        </w:rPr>
        <w:t>in</w:t>
      </w:r>
    </w:p>
    <w:p w14:paraId="17E09357" w14:textId="77777777" w:rsidR="00652D17" w:rsidRPr="00F71FDF" w:rsidRDefault="00652D17" w:rsidP="00652D17">
      <w:pPr>
        <w:pStyle w:val="Standard"/>
        <w:rPr>
          <w:rFonts w:ascii="Verdana" w:hAnsi="Verdana" w:cs="Arial"/>
        </w:rPr>
      </w:pPr>
    </w:p>
    <w:p w14:paraId="2415B944" w14:textId="4EBC1CAE" w:rsidR="00652D17" w:rsidRPr="00F71FDF" w:rsidRDefault="00652D17" w:rsidP="00320672">
      <w:pPr>
        <w:pStyle w:val="Standard"/>
        <w:rPr>
          <w:rFonts w:ascii="Verdana" w:hAnsi="Verdana" w:cs="Arial"/>
        </w:rPr>
      </w:pPr>
      <w:r w:rsidRPr="00F71FDF">
        <w:rPr>
          <w:rFonts w:ascii="Verdana" w:hAnsi="Verdana" w:cs="Arial"/>
          <w:b/>
        </w:rPr>
        <w:t>IZVAJALEC:</w:t>
      </w:r>
      <w:r w:rsidR="00F71FDF">
        <w:rPr>
          <w:rFonts w:ascii="Verdana" w:hAnsi="Verdana" w:cs="Arial"/>
          <w:b/>
        </w:rPr>
        <w:t xml:space="preserve">        </w:t>
      </w:r>
      <w:r w:rsidR="00CC0B06" w:rsidRPr="00F71FDF">
        <w:rPr>
          <w:rFonts w:ascii="Verdana" w:hAnsi="Verdana" w:cs="Arial"/>
        </w:rPr>
        <w:t>Naziv:</w:t>
      </w:r>
    </w:p>
    <w:p w14:paraId="40B60AAB" w14:textId="21A6AD9E" w:rsidR="00CC0B06" w:rsidRPr="00F71FDF" w:rsidRDefault="00CC0B06" w:rsidP="00CC0B06">
      <w:pPr>
        <w:pStyle w:val="Standard"/>
        <w:tabs>
          <w:tab w:val="left" w:pos="2039"/>
        </w:tabs>
        <w:rPr>
          <w:rFonts w:ascii="Verdana" w:hAnsi="Verdana" w:cs="Arial"/>
        </w:rPr>
      </w:pPr>
      <w:r w:rsidRPr="00F71FDF">
        <w:rPr>
          <w:rFonts w:ascii="Verdana" w:hAnsi="Verdana" w:cs="Arial"/>
        </w:rPr>
        <w:tab/>
        <w:t xml:space="preserve">Matična številka: </w:t>
      </w:r>
    </w:p>
    <w:p w14:paraId="70713DBE" w14:textId="125F5860" w:rsidR="00652D17" w:rsidRPr="00F71FDF" w:rsidRDefault="00CC0B06" w:rsidP="00CC0B06">
      <w:pPr>
        <w:pStyle w:val="Standard"/>
        <w:tabs>
          <w:tab w:val="left" w:pos="2039"/>
        </w:tabs>
        <w:rPr>
          <w:rFonts w:ascii="Verdana" w:hAnsi="Verdana" w:cs="Arial"/>
        </w:rPr>
      </w:pPr>
      <w:r w:rsidRPr="00F71FDF">
        <w:rPr>
          <w:rFonts w:ascii="Verdana" w:hAnsi="Verdana" w:cs="Arial"/>
        </w:rPr>
        <w:tab/>
        <w:t xml:space="preserve">ID številka za DDV: </w:t>
      </w:r>
    </w:p>
    <w:p w14:paraId="435A8C46" w14:textId="77777777" w:rsidR="00652D17" w:rsidRPr="00F71FDF" w:rsidRDefault="00652D17" w:rsidP="00652D17">
      <w:pPr>
        <w:pStyle w:val="Standard"/>
        <w:rPr>
          <w:rFonts w:ascii="Verdana" w:hAnsi="Verdana" w:cs="Arial"/>
        </w:rPr>
      </w:pPr>
    </w:p>
    <w:p w14:paraId="03C422CA"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16774C31"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(uvodne določbe)</w:t>
      </w:r>
    </w:p>
    <w:p w14:paraId="79B2BF1A" w14:textId="77777777" w:rsidR="00652D17" w:rsidRPr="00F71FDF" w:rsidRDefault="00652D17" w:rsidP="00652D17">
      <w:pPr>
        <w:pStyle w:val="Standard"/>
        <w:keepNext/>
        <w:rPr>
          <w:rFonts w:ascii="Verdana" w:hAnsi="Verdana" w:cs="Arial"/>
        </w:rPr>
      </w:pPr>
    </w:p>
    <w:p w14:paraId="7E1E5EC2" w14:textId="51E11FF0" w:rsidR="00320672" w:rsidRPr="00F71FDF" w:rsidRDefault="00320672" w:rsidP="00320672">
      <w:pPr>
        <w:pStyle w:val="Standard"/>
        <w:rPr>
          <w:rFonts w:ascii="Verdana" w:hAnsi="Verdana" w:cs="Arial"/>
          <w:color w:val="000000" w:themeColor="text1"/>
        </w:rPr>
      </w:pPr>
      <w:r w:rsidRPr="00F71FDF">
        <w:rPr>
          <w:rFonts w:ascii="Verdana" w:eastAsia="SimSun" w:hAnsi="Verdana" w:cs="Arial"/>
          <w:color w:val="000000" w:themeColor="text1"/>
          <w:lang w:eastAsia="en-US"/>
        </w:rPr>
        <w:t xml:space="preserve">Pogodbeni stranki uvodoma ugotavljata, da je naročnik na podlagi določil 2. odstavka 21. člena Zakona o javnem naročanju (Uradni list RS, št. 91/2015 s spremembami; v nadaljevanju ZJN-3) ter upoštevajoč </w:t>
      </w:r>
      <w:r w:rsidR="00EB3328" w:rsidRPr="00F71FDF">
        <w:rPr>
          <w:rFonts w:ascii="Verdana" w:eastAsia="SimSun" w:hAnsi="Verdana" w:cs="Arial"/>
          <w:color w:val="000000" w:themeColor="text1"/>
          <w:lang w:eastAsia="en-US"/>
        </w:rPr>
        <w:t>prvo</w:t>
      </w:r>
      <w:r w:rsidRPr="00F71FDF">
        <w:rPr>
          <w:rFonts w:ascii="Verdana" w:eastAsia="SimSun" w:hAnsi="Verdana" w:cs="Arial"/>
          <w:color w:val="000000" w:themeColor="text1"/>
          <w:lang w:eastAsia="en-US"/>
        </w:rPr>
        <w:t xml:space="preserve"> alinejo a. točke 1. odstavka 21. člena ZJN-3 in Povabila k oddaji ponudbe, št. </w:t>
      </w:r>
      <w:r w:rsidRPr="00A174BA">
        <w:rPr>
          <w:rFonts w:ascii="Verdana" w:eastAsia="SimSun" w:hAnsi="Verdana" w:cs="Arial"/>
          <w:color w:val="000000" w:themeColor="text1"/>
          <w:lang w:eastAsia="en-US"/>
        </w:rPr>
        <w:t>273-</w:t>
      </w:r>
      <w:r w:rsidR="00A174BA" w:rsidRPr="00A174BA">
        <w:rPr>
          <w:rFonts w:ascii="Verdana" w:eastAsia="SimSun" w:hAnsi="Verdana" w:cs="Arial"/>
          <w:color w:val="000000" w:themeColor="text1"/>
          <w:lang w:eastAsia="en-US"/>
        </w:rPr>
        <w:t>27</w:t>
      </w:r>
      <w:r w:rsidR="001C68E9" w:rsidRPr="00A174BA">
        <w:rPr>
          <w:rFonts w:ascii="Verdana" w:eastAsia="SimSun" w:hAnsi="Verdana" w:cs="Arial"/>
          <w:color w:val="000000" w:themeColor="text1"/>
          <w:lang w:eastAsia="en-US"/>
        </w:rPr>
        <w:t>/2026-</w:t>
      </w:r>
      <w:r w:rsidRPr="00A174BA">
        <w:rPr>
          <w:rFonts w:ascii="Verdana" w:eastAsia="SimSun" w:hAnsi="Verdana" w:cs="Arial"/>
          <w:color w:val="000000" w:themeColor="text1"/>
          <w:lang w:eastAsia="en-US"/>
        </w:rPr>
        <w:t>_____ ,z dne_____________,</w:t>
      </w:r>
      <w:r w:rsidRPr="00F71FDF">
        <w:rPr>
          <w:rFonts w:ascii="Verdana" w:eastAsia="SimSun" w:hAnsi="Verdana" w:cs="Arial"/>
          <w:color w:val="000000" w:themeColor="text1"/>
          <w:lang w:eastAsia="en-US"/>
        </w:rPr>
        <w:t xml:space="preserve"> izbral izvajalca za </w:t>
      </w:r>
      <w:r w:rsidR="000B1D16" w:rsidRPr="000B1D16">
        <w:rPr>
          <w:rFonts w:ascii="Verdana" w:eastAsia="SimSun" w:hAnsi="Verdana" w:cs="Arial"/>
          <w:color w:val="000000" w:themeColor="text1"/>
          <w:lang w:eastAsia="en-US"/>
        </w:rPr>
        <w:t>implementacijo in najem programske opreme za razpoznavanje zlomov in drugih patoloških sprememb na radioloških posnetkih s pomočjo umetne inteligence</w:t>
      </w:r>
      <w:r w:rsidR="00F00A8A" w:rsidRPr="00F71FDF">
        <w:rPr>
          <w:rFonts w:ascii="Verdana" w:hAnsi="Verdana" w:cs="Arial"/>
          <w:color w:val="000000" w:themeColor="text1"/>
        </w:rPr>
        <w:t>.</w:t>
      </w:r>
    </w:p>
    <w:p w14:paraId="002511CC" w14:textId="6E262917" w:rsidR="00320672" w:rsidRPr="00F71FDF" w:rsidRDefault="00320672" w:rsidP="00320672">
      <w:pPr>
        <w:pStyle w:val="Standard"/>
        <w:rPr>
          <w:rFonts w:ascii="Verdana" w:eastAsia="SimSun" w:hAnsi="Verdana" w:cs="Arial"/>
          <w:color w:val="000000" w:themeColor="text1"/>
          <w:lang w:eastAsia="en-US"/>
        </w:rPr>
      </w:pPr>
    </w:p>
    <w:p w14:paraId="10E5E8FA" w14:textId="03D98A60" w:rsidR="00320672" w:rsidRPr="00F71FDF" w:rsidRDefault="00320672" w:rsidP="00320672">
      <w:pPr>
        <w:pStyle w:val="Standard"/>
        <w:rPr>
          <w:rFonts w:ascii="Verdana" w:eastAsia="SimSun" w:hAnsi="Verdana" w:cs="Arial"/>
          <w:color w:val="000000" w:themeColor="text1"/>
          <w:lang w:eastAsia="en-US"/>
        </w:rPr>
      </w:pPr>
      <w:r w:rsidRPr="00F71FDF">
        <w:rPr>
          <w:rFonts w:ascii="Verdana" w:eastAsia="SimSun" w:hAnsi="Verdana" w:cs="Arial"/>
          <w:color w:val="000000" w:themeColor="text1"/>
          <w:lang w:eastAsia="en-US"/>
        </w:rPr>
        <w:t>Predmet pogodbe je natančneje opredeljen v dokumentaciji v zvezi z oddajo naročila</w:t>
      </w:r>
      <w:r w:rsidR="00671134" w:rsidRPr="00F71FDF">
        <w:rPr>
          <w:rFonts w:ascii="Verdana" w:eastAsia="SimSun" w:hAnsi="Verdana" w:cs="Arial"/>
          <w:color w:val="000000" w:themeColor="text1"/>
          <w:lang w:eastAsia="en-US"/>
        </w:rPr>
        <w:t xml:space="preserve"> (</w:t>
      </w:r>
      <w:r w:rsidR="00F00A8A" w:rsidRPr="00F71FDF">
        <w:rPr>
          <w:rFonts w:ascii="Verdana" w:eastAsia="SimSun" w:hAnsi="Verdana" w:cs="Arial"/>
          <w:color w:val="000000" w:themeColor="text1"/>
          <w:lang w:eastAsia="en-US"/>
        </w:rPr>
        <w:t>specifikacije</w:t>
      </w:r>
      <w:r w:rsidR="00671134" w:rsidRPr="00F71FDF">
        <w:rPr>
          <w:rFonts w:ascii="Verdana" w:eastAsia="SimSun" w:hAnsi="Verdana" w:cs="Arial"/>
          <w:color w:val="000000" w:themeColor="text1"/>
          <w:lang w:eastAsia="en-US"/>
        </w:rPr>
        <w:t>)</w:t>
      </w:r>
      <w:r w:rsidRPr="00F71FDF">
        <w:rPr>
          <w:rFonts w:ascii="Verdana" w:eastAsia="SimSun" w:hAnsi="Verdana" w:cs="Arial"/>
          <w:color w:val="000000" w:themeColor="text1"/>
          <w:lang w:eastAsia="en-US"/>
        </w:rPr>
        <w:t xml:space="preserve">, ki poleg </w:t>
      </w:r>
      <w:r w:rsidRPr="00A174BA">
        <w:rPr>
          <w:rFonts w:ascii="Verdana" w:eastAsia="SimSun" w:hAnsi="Verdana" w:cs="Arial"/>
          <w:color w:val="000000" w:themeColor="text1"/>
          <w:lang w:eastAsia="en-US"/>
        </w:rPr>
        <w:t>ponudbe izvajalca št. _______z dne__________,</w:t>
      </w:r>
      <w:r w:rsidRPr="00F71FDF">
        <w:rPr>
          <w:rFonts w:ascii="Verdana" w:eastAsia="SimSun" w:hAnsi="Verdana" w:cs="Arial"/>
          <w:color w:val="000000" w:themeColor="text1"/>
          <w:lang w:eastAsia="en-US"/>
        </w:rPr>
        <w:t xml:space="preserve"> na podlagi katere je bil izbran, predstavlja sestavni del te pogodbe.</w:t>
      </w:r>
    </w:p>
    <w:p w14:paraId="5F2781E1" w14:textId="77777777" w:rsidR="00320672" w:rsidRPr="00F71FDF" w:rsidRDefault="00320672" w:rsidP="00320672">
      <w:pPr>
        <w:pStyle w:val="Standard"/>
        <w:rPr>
          <w:rFonts w:ascii="Verdana" w:eastAsia="SimSun" w:hAnsi="Verdana" w:cs="Arial"/>
          <w:color w:val="000000" w:themeColor="text1"/>
          <w:lang w:eastAsia="en-US"/>
        </w:rPr>
      </w:pPr>
    </w:p>
    <w:p w14:paraId="563D0C88" w14:textId="3FD98935" w:rsidR="00226A35" w:rsidRPr="00F71FDF" w:rsidRDefault="00320672" w:rsidP="00320672">
      <w:pPr>
        <w:pStyle w:val="Standard"/>
        <w:rPr>
          <w:rFonts w:ascii="Verdana" w:eastAsia="SimSun" w:hAnsi="Verdana" w:cs="Arial"/>
          <w:color w:val="000000" w:themeColor="text1"/>
          <w:lang w:eastAsia="en-US"/>
        </w:rPr>
      </w:pPr>
      <w:r w:rsidRPr="00F71FDF">
        <w:rPr>
          <w:rFonts w:ascii="Verdana" w:eastAsia="SimSun" w:hAnsi="Verdana" w:cs="Arial"/>
          <w:color w:val="000000" w:themeColor="text1"/>
          <w:lang w:eastAsia="en-US"/>
        </w:rPr>
        <w:t>S to pogodbo se pogodbeni stranki dogovorita o splošnih in posebnih pogojih izvajanja</w:t>
      </w:r>
      <w:r w:rsidR="00226A35" w:rsidRPr="00F71FDF">
        <w:rPr>
          <w:rFonts w:ascii="Verdana" w:eastAsia="SimSun" w:hAnsi="Verdana" w:cs="Arial"/>
          <w:color w:val="000000" w:themeColor="text1"/>
          <w:lang w:eastAsia="en-US"/>
        </w:rPr>
        <w:t xml:space="preserve"> </w:t>
      </w:r>
      <w:r w:rsidR="00671134" w:rsidRPr="00F71FDF">
        <w:rPr>
          <w:rFonts w:ascii="Verdana" w:eastAsia="SimSun" w:hAnsi="Verdana" w:cs="Arial"/>
          <w:color w:val="000000" w:themeColor="text1"/>
          <w:lang w:eastAsia="en-US"/>
        </w:rPr>
        <w:t xml:space="preserve">predmeta pogodbe. </w:t>
      </w:r>
    </w:p>
    <w:p w14:paraId="68800A71" w14:textId="77777777" w:rsidR="00226A35" w:rsidRPr="00F71FDF" w:rsidRDefault="00226A35" w:rsidP="00320672">
      <w:pPr>
        <w:pStyle w:val="Standard"/>
        <w:rPr>
          <w:rFonts w:ascii="Verdana" w:eastAsia="SimSun" w:hAnsi="Verdana" w:cs="Arial"/>
          <w:color w:val="000000" w:themeColor="text1"/>
          <w:lang w:eastAsia="en-US"/>
        </w:rPr>
      </w:pPr>
    </w:p>
    <w:p w14:paraId="72659313"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3DC83D2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(predmet pogodbe)</w:t>
      </w:r>
    </w:p>
    <w:p w14:paraId="45E00286" w14:textId="77777777" w:rsidR="00652D17" w:rsidRPr="00F71FDF" w:rsidRDefault="00652D17" w:rsidP="00652D17">
      <w:pPr>
        <w:pStyle w:val="Standard"/>
        <w:keepNext/>
        <w:rPr>
          <w:rFonts w:ascii="Verdana" w:hAnsi="Verdana" w:cs="Arial"/>
          <w:color w:val="000000" w:themeColor="text1"/>
        </w:rPr>
      </w:pPr>
    </w:p>
    <w:p w14:paraId="3DCDAF56" w14:textId="7AFE1D39" w:rsidR="00652D17" w:rsidRPr="00F71FDF" w:rsidRDefault="000B1D16" w:rsidP="00652D17">
      <w:pPr>
        <w:pStyle w:val="Standard"/>
        <w:rPr>
          <w:rFonts w:ascii="Verdana" w:hAnsi="Verdana" w:cs="Arial"/>
          <w:color w:val="000000" w:themeColor="text1"/>
        </w:rPr>
      </w:pPr>
      <w:r>
        <w:rPr>
          <w:rFonts w:ascii="Verdana" w:hAnsi="Verdana" w:cs="Arial"/>
        </w:rPr>
        <w:t xml:space="preserve">Predmet te pogodbe je </w:t>
      </w:r>
      <w:r w:rsidRPr="000B1D16">
        <w:rPr>
          <w:rFonts w:ascii="Verdana" w:eastAsia="SimSun" w:hAnsi="Verdana" w:cs="Arial"/>
          <w:color w:val="000000" w:themeColor="text1"/>
          <w:lang w:eastAsia="en-US"/>
        </w:rPr>
        <w:t>implementacij</w:t>
      </w:r>
      <w:r>
        <w:rPr>
          <w:rFonts w:ascii="Verdana" w:eastAsia="SimSun" w:hAnsi="Verdana" w:cs="Arial"/>
          <w:color w:val="000000" w:themeColor="text1"/>
          <w:lang w:eastAsia="en-US"/>
        </w:rPr>
        <w:t>a</w:t>
      </w:r>
      <w:r w:rsidRPr="000B1D16">
        <w:rPr>
          <w:rFonts w:ascii="Verdana" w:eastAsia="SimSun" w:hAnsi="Verdana" w:cs="Arial"/>
          <w:color w:val="000000" w:themeColor="text1"/>
          <w:lang w:eastAsia="en-US"/>
        </w:rPr>
        <w:t xml:space="preserve"> in najem programske opreme za razpoznavanje zlomov in drugih patoloških sprememb na radioloških posnetkih s pomočjo umetne inteligence</w:t>
      </w:r>
      <w:r>
        <w:rPr>
          <w:rFonts w:ascii="Verdana" w:eastAsia="SimSun" w:hAnsi="Verdana" w:cs="Arial"/>
          <w:color w:val="000000" w:themeColor="text1"/>
          <w:lang w:eastAsia="en-US"/>
        </w:rPr>
        <w:t>, za obdobje enega (1) leta</w:t>
      </w:r>
      <w:r w:rsidR="00652D17" w:rsidRPr="00F71FDF">
        <w:rPr>
          <w:rFonts w:ascii="Verdana" w:hAnsi="Verdana" w:cs="Arial"/>
          <w:color w:val="000000" w:themeColor="text1"/>
        </w:rPr>
        <w:t>.</w:t>
      </w:r>
      <w:r w:rsidR="00F50BB6" w:rsidRPr="00F71FDF">
        <w:rPr>
          <w:rFonts w:ascii="Verdana" w:hAnsi="Verdana" w:cs="Arial"/>
          <w:color w:val="000000" w:themeColor="text1"/>
        </w:rPr>
        <w:t xml:space="preserve"> </w:t>
      </w:r>
    </w:p>
    <w:p w14:paraId="0498F0A7" w14:textId="77777777" w:rsidR="00453894" w:rsidRPr="00F71FDF" w:rsidRDefault="00453894" w:rsidP="00652D17">
      <w:pPr>
        <w:pStyle w:val="Standard"/>
        <w:rPr>
          <w:rFonts w:ascii="Verdana" w:hAnsi="Verdana" w:cs="Arial"/>
          <w:color w:val="000000" w:themeColor="text1"/>
        </w:rPr>
      </w:pPr>
    </w:p>
    <w:p w14:paraId="7A54F4DB" w14:textId="1CFEA43D" w:rsidR="00652D17" w:rsidRPr="00F71FDF" w:rsidRDefault="00652D17" w:rsidP="00652D17">
      <w:pPr>
        <w:spacing w:after="0" w:line="276" w:lineRule="auto"/>
        <w:ind w:left="17" w:right="42"/>
        <w:jc w:val="both"/>
        <w:rPr>
          <w:rFonts w:ascii="Verdana" w:hAnsi="Verdana" w:cs="Arial"/>
          <w:color w:val="000000" w:themeColor="text1"/>
        </w:rPr>
      </w:pPr>
      <w:r w:rsidRPr="00F71FDF">
        <w:rPr>
          <w:rFonts w:ascii="Verdana" w:hAnsi="Verdana" w:cs="Arial"/>
          <w:color w:val="000000" w:themeColor="text1"/>
        </w:rPr>
        <w:lastRenderedPageBreak/>
        <w:t>Med naročena in prevzeta dela izvajalca spada strokovno praviln</w:t>
      </w:r>
      <w:r w:rsidR="00537CC5" w:rsidRPr="00F71FDF">
        <w:rPr>
          <w:rFonts w:ascii="Verdana" w:hAnsi="Verdana" w:cs="Arial"/>
          <w:color w:val="000000" w:themeColor="text1"/>
        </w:rPr>
        <w:t xml:space="preserve">a in kakovostna </w:t>
      </w:r>
      <w:r w:rsidR="00F62E6F" w:rsidRPr="00F71FDF">
        <w:rPr>
          <w:rFonts w:ascii="Verdana" w:hAnsi="Verdana" w:cs="Arial"/>
          <w:color w:val="000000" w:themeColor="text1"/>
        </w:rPr>
        <w:t xml:space="preserve">izvedba </w:t>
      </w:r>
      <w:r w:rsidR="00594EEB" w:rsidRPr="00F71FDF">
        <w:rPr>
          <w:rFonts w:ascii="Verdana" w:hAnsi="Verdana" w:cs="Arial"/>
          <w:color w:val="000000" w:themeColor="text1"/>
        </w:rPr>
        <w:t>storitev</w:t>
      </w:r>
      <w:r w:rsidRPr="00F71FDF">
        <w:rPr>
          <w:rFonts w:ascii="Verdana" w:hAnsi="Verdana" w:cs="Arial"/>
          <w:color w:val="000000" w:themeColor="text1"/>
        </w:rPr>
        <w:t xml:space="preserve">, </w:t>
      </w:r>
      <w:r w:rsidR="00FD6041" w:rsidRPr="00F71FDF">
        <w:rPr>
          <w:rFonts w:ascii="Verdana" w:hAnsi="Verdana" w:cs="Arial"/>
          <w:color w:val="000000" w:themeColor="text1"/>
        </w:rPr>
        <w:t>po</w:t>
      </w:r>
      <w:r w:rsidR="00537CC5" w:rsidRPr="00F71FDF">
        <w:rPr>
          <w:rFonts w:ascii="Verdana" w:hAnsi="Verdana" w:cs="Arial"/>
        </w:rPr>
        <w:t xml:space="preserve"> </w:t>
      </w:r>
      <w:r w:rsidR="00537CC5" w:rsidRPr="00F71FDF">
        <w:rPr>
          <w:rFonts w:ascii="Verdana" w:hAnsi="Verdana" w:cs="Arial"/>
          <w:color w:val="000000" w:themeColor="text1"/>
        </w:rPr>
        <w:t>Ponudbenem predračunu</w:t>
      </w:r>
      <w:r w:rsidR="00FD6041" w:rsidRPr="00F71FDF">
        <w:rPr>
          <w:rFonts w:ascii="Verdana" w:hAnsi="Verdana" w:cs="Arial"/>
          <w:color w:val="000000" w:themeColor="text1"/>
        </w:rPr>
        <w:t>,</w:t>
      </w:r>
      <w:r w:rsidRPr="00F71FDF">
        <w:rPr>
          <w:rFonts w:ascii="Verdana" w:hAnsi="Verdana" w:cs="Arial"/>
          <w:color w:val="000000" w:themeColor="text1"/>
        </w:rPr>
        <w:t xml:space="preserve"> </w:t>
      </w:r>
      <w:r w:rsidR="00FD6041" w:rsidRPr="00F71FDF">
        <w:rPr>
          <w:rFonts w:ascii="Verdana" w:hAnsi="Verdana" w:cs="Arial"/>
          <w:color w:val="000000" w:themeColor="text1"/>
        </w:rPr>
        <w:t>ki je priloga</w:t>
      </w:r>
      <w:r w:rsidRPr="00F71FDF">
        <w:rPr>
          <w:rFonts w:ascii="Verdana" w:hAnsi="Verdana" w:cs="Arial"/>
          <w:color w:val="000000" w:themeColor="text1"/>
        </w:rPr>
        <w:t xml:space="preserve"> </w:t>
      </w:r>
      <w:r w:rsidR="00537CC5" w:rsidRPr="00F71FDF">
        <w:rPr>
          <w:rFonts w:ascii="Verdana" w:hAnsi="Verdana" w:cs="Arial"/>
          <w:color w:val="000000" w:themeColor="text1"/>
        </w:rPr>
        <w:t>in sestavni deli</w:t>
      </w:r>
      <w:r w:rsidRPr="00F71FDF">
        <w:rPr>
          <w:rFonts w:ascii="Verdana" w:hAnsi="Verdana" w:cs="Arial"/>
          <w:color w:val="000000" w:themeColor="text1"/>
        </w:rPr>
        <w:t xml:space="preserve"> te pogodbe. </w:t>
      </w:r>
    </w:p>
    <w:p w14:paraId="28426C9F" w14:textId="77777777" w:rsidR="00652D17" w:rsidRPr="00F71FDF" w:rsidRDefault="00652D17" w:rsidP="00652D17">
      <w:pPr>
        <w:spacing w:after="0" w:line="276" w:lineRule="auto"/>
        <w:jc w:val="both"/>
        <w:rPr>
          <w:rFonts w:ascii="Verdana" w:hAnsi="Verdana" w:cs="Arial"/>
          <w:color w:val="000000" w:themeColor="text1"/>
        </w:rPr>
      </w:pPr>
    </w:p>
    <w:p w14:paraId="174DDB5E"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Izvajalec mora pogodbo izpolniti v celoti, kakovostno in pravočasno, v skladu z veljavnimi predpisi, normativi, standardi in pravili stroke ter standardom dobrega strokovnjaka.</w:t>
      </w:r>
    </w:p>
    <w:p w14:paraId="20E56331" w14:textId="77777777" w:rsidR="00652D17" w:rsidRPr="00F71FDF" w:rsidRDefault="00652D17" w:rsidP="00652D17">
      <w:pPr>
        <w:pStyle w:val="Standard"/>
        <w:rPr>
          <w:rFonts w:ascii="Verdana" w:hAnsi="Verdana" w:cs="Arial"/>
        </w:rPr>
      </w:pPr>
    </w:p>
    <w:p w14:paraId="1B1B1191" w14:textId="5309A72D" w:rsidR="00652D17" w:rsidRPr="00F71FDF" w:rsidRDefault="00652D17" w:rsidP="00652D17">
      <w:pPr>
        <w:spacing w:after="0" w:line="276" w:lineRule="auto"/>
        <w:ind w:left="17" w:right="42"/>
        <w:jc w:val="both"/>
        <w:rPr>
          <w:rFonts w:ascii="Verdana" w:hAnsi="Verdana" w:cs="Arial"/>
        </w:rPr>
      </w:pPr>
      <w:r w:rsidRPr="00F71FDF">
        <w:rPr>
          <w:rFonts w:ascii="Verdana" w:hAnsi="Verdana" w:cs="Arial"/>
        </w:rPr>
        <w:t xml:space="preserve">Izvajalec potrjuje, da je pridobil vse podatke, ki se nanašajo na predmet te pogodbe, ter da je preveril in pridobil vse informacije </w:t>
      </w:r>
      <w:r w:rsidR="00594EEB" w:rsidRPr="00F71FDF">
        <w:rPr>
          <w:rFonts w:ascii="Verdana" w:hAnsi="Verdana" w:cs="Arial"/>
        </w:rPr>
        <w:t>vezane na predmet pogodbe</w:t>
      </w:r>
      <w:r w:rsidRPr="00F71FDF">
        <w:rPr>
          <w:rFonts w:ascii="Verdana" w:hAnsi="Verdana" w:cs="Arial"/>
        </w:rPr>
        <w:t xml:space="preserve">. </w:t>
      </w:r>
    </w:p>
    <w:p w14:paraId="787D9514" w14:textId="77777777" w:rsidR="00652D17" w:rsidRPr="00F71FDF" w:rsidRDefault="00652D17" w:rsidP="00652D17">
      <w:pPr>
        <w:spacing w:after="0" w:line="276" w:lineRule="auto"/>
        <w:ind w:left="17" w:right="42"/>
        <w:jc w:val="both"/>
        <w:rPr>
          <w:rFonts w:ascii="Verdana" w:hAnsi="Verdana" w:cs="Arial"/>
        </w:rPr>
      </w:pPr>
    </w:p>
    <w:p w14:paraId="04CD2352" w14:textId="15DCF93D" w:rsidR="00652D17" w:rsidRPr="00F71FDF" w:rsidRDefault="00652D17" w:rsidP="00652D17">
      <w:pPr>
        <w:spacing w:after="0" w:line="276" w:lineRule="auto"/>
        <w:ind w:left="17" w:right="42"/>
        <w:jc w:val="both"/>
        <w:rPr>
          <w:rFonts w:ascii="Verdana" w:hAnsi="Verdana" w:cs="Arial"/>
        </w:rPr>
      </w:pPr>
      <w:r w:rsidRPr="00F71FDF">
        <w:rPr>
          <w:rFonts w:ascii="Verdana" w:hAnsi="Verdana" w:cs="Arial"/>
        </w:rPr>
        <w:t xml:space="preserve">Izvajalec se vnaprej odpoveduje (kolikor ni v tej pogodbi izrecno drugače določeno) vsakršnemu zahtevku iz naslova nepredvidenih pogojev za delo ali nepopolne oziroma neustrezne dokumentacije ter se zavezuje, do bo tovrstne pomanjkljivosti ustrezno saniral na lastne stroške in na način, ki ga bo predhodno uskladil z naročnikom, ne da bi zaradi tega trpel rok </w:t>
      </w:r>
      <w:r w:rsidR="00594EEB" w:rsidRPr="00F71FDF">
        <w:rPr>
          <w:rFonts w:ascii="Verdana" w:hAnsi="Verdana" w:cs="Arial"/>
        </w:rPr>
        <w:t>izvedbe storitve</w:t>
      </w:r>
      <w:r w:rsidRPr="00F71FDF">
        <w:rPr>
          <w:rFonts w:ascii="Verdana" w:hAnsi="Verdana" w:cs="Arial"/>
        </w:rPr>
        <w:t xml:space="preserve">. </w:t>
      </w:r>
    </w:p>
    <w:p w14:paraId="7E0EEF89" w14:textId="77777777" w:rsidR="00652D17" w:rsidRPr="00F71FDF" w:rsidRDefault="00652D17" w:rsidP="00652D17">
      <w:pPr>
        <w:pStyle w:val="Standard"/>
        <w:rPr>
          <w:rFonts w:ascii="Verdana" w:hAnsi="Verdana" w:cs="Arial"/>
          <w:color w:val="000000" w:themeColor="text1"/>
        </w:rPr>
      </w:pPr>
    </w:p>
    <w:p w14:paraId="1E0860F8"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427CC9DC"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(pogodbena vrednost)</w:t>
      </w:r>
    </w:p>
    <w:p w14:paraId="4858C680" w14:textId="77777777" w:rsidR="00652D17" w:rsidRPr="00F71FDF" w:rsidRDefault="00652D17" w:rsidP="00652D17">
      <w:pPr>
        <w:pStyle w:val="Standard"/>
        <w:rPr>
          <w:rFonts w:ascii="Verdana" w:hAnsi="Verdana" w:cs="Arial"/>
        </w:rPr>
      </w:pPr>
    </w:p>
    <w:p w14:paraId="43EEDF5F" w14:textId="77777777" w:rsidR="00F50BB6" w:rsidRPr="00F71FDF" w:rsidRDefault="00F50BB6" w:rsidP="00652D17">
      <w:pPr>
        <w:pStyle w:val="Standard"/>
        <w:rPr>
          <w:rFonts w:ascii="Verdana" w:hAnsi="Verdana" w:cs="Arial"/>
        </w:rPr>
      </w:pPr>
    </w:p>
    <w:p w14:paraId="33E167BC" w14:textId="1F7DACBB" w:rsidR="00F50BB6" w:rsidRPr="00F71FDF" w:rsidRDefault="00F50BB6" w:rsidP="00F50BB6">
      <w:pPr>
        <w:pStyle w:val="Standard"/>
        <w:rPr>
          <w:rFonts w:ascii="Verdana" w:hAnsi="Verdana" w:cs="Arial"/>
        </w:rPr>
      </w:pPr>
      <w:r w:rsidRPr="00F71FDF">
        <w:rPr>
          <w:rFonts w:ascii="Verdana" w:hAnsi="Verdana" w:cs="Arial"/>
        </w:rPr>
        <w:t>Naročnik bo izvajalcu plačeval mesečni pavšal v znesku _______________________EUR brez DDV oziroma ______________________ EUR z DDV, za vsak mesec v zakon</w:t>
      </w:r>
      <w:r w:rsidR="0049163B" w:rsidRPr="00F71FDF">
        <w:rPr>
          <w:rFonts w:ascii="Verdana" w:hAnsi="Verdana" w:cs="Arial"/>
        </w:rPr>
        <w:t>sko določenem</w:t>
      </w:r>
      <w:r w:rsidRPr="00F71FDF">
        <w:rPr>
          <w:rFonts w:ascii="Verdana" w:hAnsi="Verdana" w:cs="Arial"/>
        </w:rPr>
        <w:t xml:space="preserve"> roku na TRR št. _____________________________ odprt pri banki _____________________________.</w:t>
      </w:r>
    </w:p>
    <w:p w14:paraId="696DC35F" w14:textId="77777777" w:rsidR="00F50BB6" w:rsidRPr="00F71FDF" w:rsidRDefault="00F50BB6" w:rsidP="00652D17">
      <w:pPr>
        <w:pStyle w:val="Standard"/>
        <w:rPr>
          <w:rFonts w:ascii="Verdana" w:hAnsi="Verdana" w:cs="Arial"/>
        </w:rPr>
      </w:pPr>
    </w:p>
    <w:p w14:paraId="10C40494" w14:textId="33413E5B" w:rsidR="00652D17" w:rsidRPr="00F71FDF" w:rsidRDefault="00652D17" w:rsidP="00652D17">
      <w:pPr>
        <w:pStyle w:val="Standard"/>
        <w:rPr>
          <w:rFonts w:ascii="Verdana" w:hAnsi="Verdana" w:cs="Arial"/>
        </w:rPr>
      </w:pPr>
      <w:r w:rsidRPr="00F71FDF">
        <w:rPr>
          <w:rFonts w:ascii="Verdana" w:hAnsi="Verdana" w:cs="Arial"/>
        </w:rPr>
        <w:t>Pogodbena cena za predmet</w:t>
      </w:r>
      <w:r w:rsidR="00F50BB6" w:rsidRPr="00F71FDF">
        <w:rPr>
          <w:rFonts w:ascii="Verdana" w:hAnsi="Verdana" w:cs="Arial"/>
        </w:rPr>
        <w:t xml:space="preserve"> (za celotno obdobje veljavnosti pogodbe)</w:t>
      </w:r>
      <w:r w:rsidRPr="00F71FDF">
        <w:rPr>
          <w:rFonts w:ascii="Verdana" w:hAnsi="Verdana" w:cs="Arial"/>
        </w:rPr>
        <w:t xml:space="preserve"> iz prejšnjega člena pogodbe znaša:</w:t>
      </w:r>
    </w:p>
    <w:p w14:paraId="4AF060B4" w14:textId="77777777" w:rsidR="00652D17" w:rsidRPr="00F71FDF" w:rsidRDefault="00652D17" w:rsidP="00652D17">
      <w:pPr>
        <w:pStyle w:val="Standard"/>
        <w:keepNext/>
        <w:rPr>
          <w:rFonts w:ascii="Verdana" w:hAnsi="Verdana" w:cs="Arial"/>
        </w:rPr>
      </w:pPr>
    </w:p>
    <w:tbl>
      <w:tblPr>
        <w:tblW w:w="9072" w:type="dxa"/>
        <w:tblInd w:w="40" w:type="dxa"/>
        <w:tblLayout w:type="fixed"/>
        <w:tblCellMar>
          <w:left w:w="10" w:type="dxa"/>
          <w:right w:w="10" w:type="dxa"/>
        </w:tblCellMar>
        <w:tblLook w:val="04A0" w:firstRow="1" w:lastRow="0" w:firstColumn="1" w:lastColumn="0" w:noHBand="0" w:noVBand="1"/>
      </w:tblPr>
      <w:tblGrid>
        <w:gridCol w:w="4111"/>
        <w:gridCol w:w="4961"/>
      </w:tblGrid>
      <w:tr w:rsidR="00652D17" w:rsidRPr="00F71FDF" w14:paraId="322D44D6" w14:textId="77777777" w:rsidTr="008B4E89">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2BAC96A" w14:textId="77777777" w:rsidR="00652D17" w:rsidRPr="00F71FDF" w:rsidRDefault="00652D17" w:rsidP="008B4E89">
            <w:pPr>
              <w:pStyle w:val="Standard"/>
              <w:widowControl w:val="0"/>
              <w:shd w:val="clear" w:color="auto" w:fill="FFFFFF"/>
              <w:rPr>
                <w:rFonts w:ascii="Verdana" w:hAnsi="Verdana" w:cs="Arial"/>
              </w:rPr>
            </w:pPr>
            <w:r w:rsidRPr="00F71FDF">
              <w:rPr>
                <w:rFonts w:ascii="Verdana" w:eastAsia="Times New Roman" w:hAnsi="Verdana" w:cs="Arial"/>
                <w:color w:val="000000"/>
                <w:spacing w:val="-2"/>
                <w:lang w:eastAsia="sl-SI"/>
              </w:rPr>
              <w:t>Skupna pogodbena cena brez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2CD89D3" w14:textId="425F8A1C" w:rsidR="00652D17" w:rsidRPr="00F71FDF" w:rsidRDefault="00652D17" w:rsidP="008B4E89">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r w:rsidR="00652D17" w:rsidRPr="00F71FDF" w14:paraId="419B8F5E" w14:textId="77777777" w:rsidTr="008B4E89">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DB6A6C7" w14:textId="77777777" w:rsidR="00652D17" w:rsidRPr="00F71FDF" w:rsidRDefault="00652D17" w:rsidP="008B4E89">
            <w:pPr>
              <w:pStyle w:val="Standard"/>
              <w:widowControl w:val="0"/>
              <w:shd w:val="clear" w:color="auto" w:fill="FFFFFF"/>
              <w:rPr>
                <w:rFonts w:ascii="Verdana" w:hAnsi="Verdana" w:cs="Arial"/>
              </w:rPr>
            </w:pPr>
            <w:r w:rsidRPr="00F71FDF">
              <w:rPr>
                <w:rFonts w:ascii="Verdana" w:eastAsia="Times New Roman" w:hAnsi="Verdana" w:cs="Arial"/>
                <w:color w:val="000000"/>
                <w:lang w:eastAsia="sl-SI"/>
              </w:rPr>
              <w:t xml:space="preserve">DDV </w:t>
            </w:r>
            <w:r w:rsidR="00FD6041" w:rsidRPr="00F71FDF">
              <w:rPr>
                <w:rFonts w:ascii="Verdana" w:eastAsia="Times New Roman" w:hAnsi="Verdana" w:cs="Arial"/>
                <w:color w:val="000000"/>
                <w:lang w:eastAsia="sl-SI"/>
              </w:rPr>
              <w:t>22</w:t>
            </w:r>
            <w:r w:rsidRPr="00F71FDF">
              <w:rPr>
                <w:rFonts w:ascii="Verdana" w:eastAsia="Times New Roman" w:hAnsi="Verdana" w:cs="Arial"/>
                <w:color w:val="000000"/>
                <w:lang w:eastAsia="sl-SI"/>
              </w:rPr>
              <w:t>%</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28DC63" w14:textId="664237D3" w:rsidR="00652D17" w:rsidRPr="00F71FDF" w:rsidRDefault="00652D17" w:rsidP="008B4E89">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r w:rsidR="00652D17" w:rsidRPr="00F71FDF" w14:paraId="1F3E34F7" w14:textId="77777777" w:rsidTr="008B4E89">
        <w:trPr>
          <w:trHeight w:val="600"/>
        </w:trPr>
        <w:tc>
          <w:tcPr>
            <w:tcW w:w="411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7D7D4FB" w14:textId="77777777" w:rsidR="00652D17" w:rsidRPr="00F71FDF" w:rsidRDefault="00652D17" w:rsidP="008B4E89">
            <w:pPr>
              <w:pStyle w:val="Standard"/>
              <w:widowControl w:val="0"/>
              <w:shd w:val="clear" w:color="auto" w:fill="FFFFFF"/>
              <w:rPr>
                <w:rFonts w:ascii="Verdana" w:hAnsi="Verdana" w:cs="Arial"/>
              </w:rPr>
            </w:pPr>
            <w:r w:rsidRPr="00F71FDF">
              <w:rPr>
                <w:rFonts w:ascii="Verdana" w:eastAsia="Times New Roman" w:hAnsi="Verdana" w:cs="Arial"/>
                <w:color w:val="000000"/>
                <w:spacing w:val="-1"/>
                <w:lang w:eastAsia="sl-SI"/>
              </w:rPr>
              <w:t>Skupna pogodbena cena z DDV</w:t>
            </w:r>
          </w:p>
        </w:tc>
        <w:tc>
          <w:tcPr>
            <w:tcW w:w="496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E124DC3" w14:textId="156489D3" w:rsidR="00652D17" w:rsidRPr="00F71FDF" w:rsidRDefault="00652D17" w:rsidP="008B4E89">
            <w:pPr>
              <w:pStyle w:val="Standard"/>
              <w:widowControl w:val="0"/>
              <w:shd w:val="clear" w:color="auto" w:fill="FFFFFF"/>
              <w:jc w:val="right"/>
              <w:rPr>
                <w:rFonts w:ascii="Verdana" w:eastAsia="Times New Roman" w:hAnsi="Verdana" w:cs="Arial"/>
                <w:lang w:eastAsia="sl-SI"/>
              </w:rPr>
            </w:pPr>
            <w:r w:rsidRPr="00F71FDF">
              <w:rPr>
                <w:rFonts w:ascii="Verdana" w:eastAsia="Times New Roman" w:hAnsi="Verdana" w:cs="Arial"/>
                <w:lang w:eastAsia="sl-SI"/>
              </w:rPr>
              <w:t>EUR</w:t>
            </w:r>
          </w:p>
        </w:tc>
      </w:tr>
    </w:tbl>
    <w:p w14:paraId="3082BCC6" w14:textId="77777777" w:rsidR="00652D17" w:rsidRPr="00F71FDF" w:rsidRDefault="00652D17" w:rsidP="00652D17">
      <w:pPr>
        <w:pStyle w:val="Standard"/>
        <w:widowControl w:val="0"/>
        <w:shd w:val="clear" w:color="auto" w:fill="FFFFFF"/>
        <w:rPr>
          <w:rFonts w:ascii="Verdana" w:eastAsia="Times New Roman" w:hAnsi="Verdana" w:cs="Arial"/>
          <w:b/>
          <w:color w:val="000000"/>
          <w:spacing w:val="-1"/>
          <w:sz w:val="24"/>
          <w:szCs w:val="24"/>
          <w:lang w:eastAsia="sl-SI"/>
        </w:rPr>
      </w:pPr>
    </w:p>
    <w:p w14:paraId="2290D7FD" w14:textId="77777777" w:rsidR="00652D17" w:rsidRPr="00F71FDF" w:rsidRDefault="00652D17" w:rsidP="00652D17">
      <w:pPr>
        <w:pStyle w:val="Standard"/>
        <w:rPr>
          <w:rFonts w:ascii="Verdana" w:hAnsi="Verdana" w:cs="Arial"/>
        </w:rPr>
      </w:pPr>
      <w:r w:rsidRPr="00F71FDF">
        <w:rPr>
          <w:rFonts w:ascii="Verdana" w:hAnsi="Verdana" w:cs="Arial"/>
        </w:rPr>
        <w:t xml:space="preserve">Podrobnejše cene so opredeljene v </w:t>
      </w:r>
      <w:r w:rsidR="00F62E6F" w:rsidRPr="00F71FDF">
        <w:rPr>
          <w:rFonts w:ascii="Verdana" w:hAnsi="Verdana" w:cs="Arial"/>
        </w:rPr>
        <w:t>Ponudbenem predračunu, ki je priloga in sestavni del</w:t>
      </w:r>
      <w:r w:rsidRPr="00F71FDF">
        <w:rPr>
          <w:rFonts w:ascii="Verdana" w:hAnsi="Verdana" w:cs="Arial"/>
        </w:rPr>
        <w:t xml:space="preserve"> te pogodbe.</w:t>
      </w:r>
    </w:p>
    <w:p w14:paraId="31729000" w14:textId="77777777" w:rsidR="00F50BB6" w:rsidRPr="00F71FDF" w:rsidRDefault="00F50BB6" w:rsidP="00652D17">
      <w:pPr>
        <w:pStyle w:val="Standard"/>
        <w:rPr>
          <w:rFonts w:ascii="Verdana" w:hAnsi="Verdana" w:cs="Arial"/>
        </w:rPr>
      </w:pPr>
    </w:p>
    <w:p w14:paraId="0037067B" w14:textId="59526669" w:rsidR="00652D17" w:rsidRPr="00F71FDF" w:rsidRDefault="00652D17" w:rsidP="00652D17">
      <w:pPr>
        <w:pStyle w:val="Standard"/>
        <w:rPr>
          <w:rFonts w:ascii="Verdana" w:hAnsi="Verdana" w:cs="Arial"/>
          <w:color w:val="000000" w:themeColor="text1"/>
        </w:rPr>
      </w:pPr>
      <w:r w:rsidRPr="00F71FDF">
        <w:rPr>
          <w:rFonts w:ascii="Verdana" w:hAnsi="Verdana" w:cs="Arial"/>
        </w:rPr>
        <w:t>Cene so fiksne in nespremenljive ves čas veljavnosti pogodbe do največje mere, ki jo dopuščajo veljavni predpisi. Izvajalec zagotavlja izračun z izrecnim jamstvom, kar pomeni, da se odpoveduje vsem zahtevkom iz naslova sprememb cen ali količin</w:t>
      </w:r>
      <w:r w:rsidR="00AC1EEC" w:rsidRPr="00F71FDF">
        <w:rPr>
          <w:rFonts w:ascii="Verdana" w:hAnsi="Verdana" w:cs="Arial"/>
        </w:rPr>
        <w:t xml:space="preserve"> </w:t>
      </w:r>
      <w:r w:rsidRPr="00F71FDF">
        <w:rPr>
          <w:rFonts w:ascii="Verdana" w:hAnsi="Verdana" w:cs="Arial"/>
          <w:color w:val="000000" w:themeColor="text1"/>
        </w:rPr>
        <w:t xml:space="preserve">ali spremenjenih okoliščin zaradi spremenjenih gospodarskih okoliščin na trgu. </w:t>
      </w:r>
    </w:p>
    <w:p w14:paraId="5A003D47" w14:textId="77777777" w:rsidR="00652D17" w:rsidRPr="00F71FDF" w:rsidRDefault="00652D17" w:rsidP="00652D17">
      <w:pPr>
        <w:pStyle w:val="Standard"/>
        <w:rPr>
          <w:rFonts w:ascii="Verdana" w:hAnsi="Verdana" w:cs="Arial"/>
          <w:color w:val="000000" w:themeColor="text1"/>
        </w:rPr>
      </w:pPr>
    </w:p>
    <w:p w14:paraId="563BA728" w14:textId="4101FE51" w:rsidR="00652D17" w:rsidRPr="00F71FDF" w:rsidRDefault="00652D17" w:rsidP="00652D17">
      <w:pPr>
        <w:spacing w:after="0" w:line="276" w:lineRule="auto"/>
        <w:jc w:val="both"/>
        <w:rPr>
          <w:rFonts w:ascii="Verdana" w:hAnsi="Verdana" w:cs="Arial"/>
        </w:rPr>
      </w:pPr>
      <w:r w:rsidRPr="00F71FDF">
        <w:rPr>
          <w:rFonts w:ascii="Verdana" w:hAnsi="Verdana" w:cs="Arial"/>
        </w:rPr>
        <w:lastRenderedPageBreak/>
        <w:t xml:space="preserve">Zgoraj navedena pogodbena vrednost je okvirna, </w:t>
      </w:r>
      <w:r w:rsidR="00594EEB" w:rsidRPr="00F71FDF">
        <w:rPr>
          <w:rFonts w:ascii="Verdana" w:hAnsi="Verdana" w:cs="Arial"/>
        </w:rPr>
        <w:t xml:space="preserve">storitve </w:t>
      </w:r>
      <w:r w:rsidRPr="00F71FDF">
        <w:rPr>
          <w:rFonts w:ascii="Verdana" w:hAnsi="Verdana" w:cs="Arial"/>
        </w:rPr>
        <w:t xml:space="preserve"> pa se obračunavajo po dejansko izvedenih količinah po načelu »cena na enoto</w:t>
      </w:r>
      <w:r w:rsidR="00594EEB" w:rsidRPr="00F71FDF">
        <w:rPr>
          <w:rFonts w:ascii="Verdana" w:hAnsi="Verdana" w:cs="Arial"/>
        </w:rPr>
        <w:t>«</w:t>
      </w:r>
    </w:p>
    <w:p w14:paraId="49889401" w14:textId="77777777" w:rsidR="00652D17" w:rsidRPr="00F71FDF" w:rsidRDefault="00652D17" w:rsidP="00652D17">
      <w:pPr>
        <w:pStyle w:val="Standard"/>
        <w:rPr>
          <w:rFonts w:ascii="Verdana" w:hAnsi="Verdana" w:cs="Arial"/>
        </w:rPr>
      </w:pPr>
    </w:p>
    <w:p w14:paraId="4F052CFB" w14:textId="294CC874" w:rsidR="00652D17" w:rsidRPr="00F71FDF" w:rsidRDefault="00594EEB" w:rsidP="00594EEB">
      <w:pPr>
        <w:pStyle w:val="Standard"/>
        <w:rPr>
          <w:rFonts w:ascii="Verdana" w:hAnsi="Verdana" w:cs="Arial"/>
        </w:rPr>
      </w:pPr>
      <w:r w:rsidRPr="00F71FDF">
        <w:rPr>
          <w:rFonts w:ascii="Verdana" w:hAnsi="Verdana" w:cs="Arial"/>
          <w:color w:val="000000" w:themeColor="text1"/>
        </w:rPr>
        <w:t>V ceni so zajeti vsi stroški izvajalca, ki so potrebni za izvedbo storitev, n</w:t>
      </w:r>
      <w:r w:rsidR="00652D17" w:rsidRPr="00F71FDF">
        <w:rPr>
          <w:rFonts w:ascii="Verdana" w:hAnsi="Verdana" w:cs="Arial"/>
          <w:color w:val="000000" w:themeColor="text1"/>
        </w:rPr>
        <w:t xml:space="preserve">aročnik izvajalcu ne bo priznal nobenih </w:t>
      </w:r>
      <w:r w:rsidRPr="00F71FDF">
        <w:rPr>
          <w:rFonts w:ascii="Verdana" w:hAnsi="Verdana" w:cs="Arial"/>
          <w:color w:val="000000" w:themeColor="text1"/>
        </w:rPr>
        <w:t xml:space="preserve">dodatnih </w:t>
      </w:r>
      <w:r w:rsidR="00652D17" w:rsidRPr="00F71FDF">
        <w:rPr>
          <w:rFonts w:ascii="Verdana" w:hAnsi="Verdana" w:cs="Arial"/>
          <w:color w:val="000000" w:themeColor="text1"/>
        </w:rPr>
        <w:t xml:space="preserve">stroškov, </w:t>
      </w:r>
    </w:p>
    <w:p w14:paraId="149B74D3" w14:textId="77777777" w:rsidR="00652D17" w:rsidRPr="00F71FDF" w:rsidRDefault="00652D17" w:rsidP="00652D17">
      <w:pPr>
        <w:pStyle w:val="Standard"/>
        <w:rPr>
          <w:rFonts w:ascii="Verdana" w:hAnsi="Verdana" w:cs="Arial"/>
          <w:color w:val="000000" w:themeColor="text1"/>
        </w:rPr>
      </w:pPr>
    </w:p>
    <w:p w14:paraId="2ADD7BC0" w14:textId="77777777" w:rsidR="00652D17" w:rsidRPr="00F71FDF" w:rsidRDefault="00652D17" w:rsidP="00652D17">
      <w:pPr>
        <w:pStyle w:val="Standard"/>
        <w:rPr>
          <w:rFonts w:ascii="Verdana" w:hAnsi="Verdana" w:cs="Arial"/>
        </w:rPr>
      </w:pPr>
      <w:r w:rsidRPr="00F71FDF">
        <w:rPr>
          <w:rFonts w:ascii="Verdana" w:hAnsi="Verdana" w:cs="Arial"/>
          <w:color w:val="000000" w:themeColor="text1"/>
        </w:rPr>
        <w:t>V kolikor pride po sklenitvi pogodbe do spremembe veljavne zakonodaje, ki vpliva na izvajanje predmeta pogodbe, izvajalec ni upravičen do zvišanja pogodbene cene, temveč mora svoje ob</w:t>
      </w:r>
      <w:r w:rsidR="00B113EC" w:rsidRPr="00F71FDF">
        <w:rPr>
          <w:rFonts w:ascii="Verdana" w:hAnsi="Verdana" w:cs="Arial"/>
          <w:color w:val="000000" w:themeColor="text1"/>
        </w:rPr>
        <w:t>veznosti izpolniti po pogodbeni</w:t>
      </w:r>
      <w:r w:rsidRPr="00F71FDF">
        <w:rPr>
          <w:rFonts w:ascii="Verdana" w:hAnsi="Verdana" w:cs="Arial"/>
          <w:color w:val="000000" w:themeColor="text1"/>
        </w:rPr>
        <w:t xml:space="preserve"> ceni, skladno z veljavnimi predpisi. Izjema je morebitna sprememba zakona, ki ureja davek na dodano vrednost.</w:t>
      </w:r>
    </w:p>
    <w:p w14:paraId="0DE137F7" w14:textId="77777777" w:rsidR="00652D17" w:rsidRPr="00F71FDF" w:rsidRDefault="00652D17" w:rsidP="00652D17">
      <w:pPr>
        <w:pStyle w:val="Standard"/>
        <w:rPr>
          <w:rFonts w:ascii="Verdana" w:hAnsi="Verdana" w:cs="Arial"/>
        </w:rPr>
      </w:pPr>
    </w:p>
    <w:p w14:paraId="142CAF96"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1158D175"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(način obračunavanja in plačila)</w:t>
      </w:r>
    </w:p>
    <w:p w14:paraId="17681F51" w14:textId="77777777" w:rsidR="00652D17" w:rsidRPr="00F71FDF" w:rsidRDefault="00652D17" w:rsidP="00652D17">
      <w:pPr>
        <w:pStyle w:val="Standard"/>
        <w:keepNext/>
        <w:ind w:left="360"/>
        <w:rPr>
          <w:rFonts w:ascii="Verdana" w:hAnsi="Verdana" w:cs="Arial"/>
        </w:rPr>
      </w:pPr>
    </w:p>
    <w:p w14:paraId="741A3DBF" w14:textId="77777777" w:rsidR="000B1D16" w:rsidRPr="006972E0" w:rsidRDefault="000B1D16" w:rsidP="000B1D16">
      <w:pPr>
        <w:pStyle w:val="Standard"/>
        <w:keepNext/>
        <w:ind w:left="360"/>
        <w:rPr>
          <w:rFonts w:ascii="Verdana" w:hAnsi="Verdana" w:cs="Arial"/>
        </w:rPr>
      </w:pPr>
    </w:p>
    <w:p w14:paraId="2DBFABD1" w14:textId="42F3F710" w:rsidR="000B1D16" w:rsidRDefault="000B1D16" w:rsidP="000B1D16">
      <w:pPr>
        <w:pStyle w:val="Standard"/>
        <w:rPr>
          <w:rFonts w:ascii="Verdana" w:hAnsi="Verdana" w:cs="Arial"/>
        </w:rPr>
      </w:pPr>
      <w:r>
        <w:rPr>
          <w:rFonts w:ascii="Verdana" w:hAnsi="Verdana" w:cs="Arial"/>
        </w:rPr>
        <w:t xml:space="preserve">Izvedene </w:t>
      </w:r>
      <w:r w:rsidRPr="006972E0">
        <w:rPr>
          <w:rFonts w:ascii="Verdana" w:hAnsi="Verdana" w:cs="Arial"/>
        </w:rPr>
        <w:t xml:space="preserve"> storitve oziroma dela po tej pogodbi bo </w:t>
      </w:r>
      <w:r w:rsidR="00AE7CB9">
        <w:rPr>
          <w:rFonts w:ascii="Verdana" w:hAnsi="Verdana" w:cs="Arial"/>
        </w:rPr>
        <w:t>izvajalec</w:t>
      </w:r>
      <w:r w:rsidRPr="006972E0">
        <w:rPr>
          <w:rFonts w:ascii="Verdana" w:hAnsi="Verdana" w:cs="Arial"/>
        </w:rPr>
        <w:t xml:space="preserve"> obračunal z izstavitvijo računov, ki jih bo naročniku dostavil v elektronski obliki (e-račun).</w:t>
      </w:r>
    </w:p>
    <w:p w14:paraId="7AADA627" w14:textId="77777777" w:rsidR="000B1D16" w:rsidRPr="006972E0" w:rsidRDefault="000B1D16" w:rsidP="000B1D16">
      <w:pPr>
        <w:pStyle w:val="Standard"/>
        <w:rPr>
          <w:rFonts w:ascii="Verdana" w:hAnsi="Verdana" w:cs="Arial"/>
        </w:rPr>
      </w:pPr>
    </w:p>
    <w:p w14:paraId="1CB35B81" w14:textId="2BC8146F" w:rsidR="000B1D16" w:rsidRDefault="000B1D16" w:rsidP="000B1D16">
      <w:pPr>
        <w:pStyle w:val="Standard"/>
        <w:rPr>
          <w:rFonts w:ascii="Verdana" w:hAnsi="Verdana" w:cs="Arial"/>
        </w:rPr>
      </w:pPr>
      <w:r w:rsidRPr="00F71FDF">
        <w:rPr>
          <w:rFonts w:ascii="Verdana" w:hAnsi="Verdana" w:cs="Arial"/>
        </w:rPr>
        <w:t>Izvajalec se zavezuje izstaviti račun najkasneje v roku 8 (osmih) dni od dneva izvedbe storitve oziroma najkasneje do 5. dne v mesecu za pretekli mesec. Priložiti mora specifikacijo opravljenih storitev, v kolikor specifikacija ni že na samem računu.</w:t>
      </w:r>
    </w:p>
    <w:p w14:paraId="11721950" w14:textId="77777777" w:rsidR="000B1D16" w:rsidRPr="00F71FDF" w:rsidRDefault="000B1D16" w:rsidP="000B1D16">
      <w:pPr>
        <w:pStyle w:val="Standard"/>
        <w:rPr>
          <w:rFonts w:ascii="Verdana" w:hAnsi="Verdana" w:cs="Arial"/>
        </w:rPr>
      </w:pPr>
    </w:p>
    <w:p w14:paraId="64466F8E" w14:textId="2733969E" w:rsidR="00AE7CB9" w:rsidRPr="006972E0" w:rsidRDefault="00AE7CB9" w:rsidP="00AE7CB9">
      <w:pPr>
        <w:pStyle w:val="Standard"/>
        <w:rPr>
          <w:rFonts w:ascii="Verdana" w:hAnsi="Verdana" w:cs="Arial"/>
        </w:rPr>
      </w:pPr>
      <w:r w:rsidRPr="006972E0">
        <w:rPr>
          <w:rFonts w:ascii="Verdana" w:hAnsi="Verdana" w:cs="Arial"/>
        </w:rPr>
        <w:t xml:space="preserve">Naročnik plača nesporni del pravilno izstavljenega računa v roku 30 dni od dneva njegovega </w:t>
      </w:r>
      <w:r w:rsidRPr="006972E0">
        <w:rPr>
          <w:rFonts w:ascii="Verdana" w:hAnsi="Verdana" w:cs="Arial"/>
          <w:color w:val="000000" w:themeColor="text1"/>
        </w:rPr>
        <w:t>prejema. V kolikor veljavni predpisi določajo ali dopuščajo daljši plačilni rok, se uporabi tak daljši rok, kot je določen, oziroma najdaljši rok, kot je dopuščen s predpisi. Če zadnji dan roka za plačilo sovpada z dnem, ko se po zakonu ne dela, se kot zadnji dan roka šteje naslednji delavnik. Ko</w:t>
      </w:r>
      <w:r w:rsidRPr="006972E0">
        <w:rPr>
          <w:rFonts w:ascii="Verdana" w:hAnsi="Verdana" w:cs="Arial"/>
        </w:rPr>
        <w:t xml:space="preserve">t dan plačila oziroma izpolnitve naročnikove obveznosti do </w:t>
      </w:r>
      <w:r w:rsidR="007B0300">
        <w:rPr>
          <w:rFonts w:ascii="Verdana" w:hAnsi="Verdana" w:cs="Arial"/>
        </w:rPr>
        <w:t>izvajalca</w:t>
      </w:r>
      <w:r w:rsidRPr="006972E0">
        <w:rPr>
          <w:rFonts w:ascii="Verdana" w:hAnsi="Verdana" w:cs="Arial"/>
        </w:rPr>
        <w:t xml:space="preserve"> se šteje dan, ko naročnik poda nalog za plačilo organizaciji, pri kateri ima svoj transakcijski račun.</w:t>
      </w:r>
    </w:p>
    <w:p w14:paraId="7D328E1F" w14:textId="77777777" w:rsidR="00AE7CB9" w:rsidRPr="006972E0" w:rsidRDefault="00AE7CB9" w:rsidP="00AE7CB9">
      <w:pPr>
        <w:pStyle w:val="Standard"/>
        <w:rPr>
          <w:rFonts w:ascii="Verdana" w:hAnsi="Verdana" w:cs="Arial"/>
        </w:rPr>
      </w:pPr>
    </w:p>
    <w:p w14:paraId="17833EEA" w14:textId="442764CC" w:rsidR="00AE7CB9" w:rsidRPr="006972E0" w:rsidRDefault="00AE7CB9" w:rsidP="00AE7CB9">
      <w:pPr>
        <w:pStyle w:val="Textbodyindent"/>
        <w:spacing w:after="0"/>
        <w:ind w:left="0"/>
        <w:rPr>
          <w:rFonts w:ascii="Verdana" w:hAnsi="Verdana" w:cs="Arial"/>
          <w:sz w:val="22"/>
          <w:szCs w:val="22"/>
        </w:rPr>
      </w:pPr>
      <w:r w:rsidRPr="006972E0">
        <w:rPr>
          <w:rFonts w:ascii="Verdana" w:hAnsi="Verdana" w:cs="Arial"/>
          <w:sz w:val="22"/>
          <w:szCs w:val="22"/>
        </w:rPr>
        <w:t xml:space="preserve">Če naročnik zapadlega zneska po potrjenem računu ne plača pravočasno, je </w:t>
      </w:r>
      <w:r w:rsidR="007B0300">
        <w:rPr>
          <w:rFonts w:ascii="Verdana" w:hAnsi="Verdana" w:cs="Arial"/>
          <w:sz w:val="22"/>
          <w:szCs w:val="22"/>
        </w:rPr>
        <w:t xml:space="preserve">izvajalec </w:t>
      </w:r>
      <w:r w:rsidRPr="006972E0">
        <w:rPr>
          <w:rFonts w:ascii="Verdana" w:hAnsi="Verdana" w:cs="Arial"/>
          <w:sz w:val="22"/>
          <w:szCs w:val="22"/>
        </w:rPr>
        <w:t xml:space="preserve"> upravičen do zakonskih zamudnih obresti.</w:t>
      </w:r>
    </w:p>
    <w:p w14:paraId="21115008" w14:textId="77777777" w:rsidR="00AE7CB9" w:rsidRPr="006972E0" w:rsidRDefault="00AE7CB9" w:rsidP="00AE7CB9">
      <w:pPr>
        <w:pStyle w:val="Standard"/>
        <w:keepNext/>
        <w:rPr>
          <w:rFonts w:ascii="Verdana" w:hAnsi="Verdana" w:cs="Arial"/>
        </w:rPr>
      </w:pPr>
    </w:p>
    <w:p w14:paraId="437175B7" w14:textId="77777777" w:rsidR="00594EEB" w:rsidRPr="00F71FDF" w:rsidRDefault="00594EEB" w:rsidP="00594EEB">
      <w:pPr>
        <w:pStyle w:val="Standard"/>
        <w:rPr>
          <w:rFonts w:ascii="Verdana" w:hAnsi="Verdana" w:cs="Arial"/>
        </w:rPr>
      </w:pPr>
    </w:p>
    <w:p w14:paraId="1B1D5CE8" w14:textId="77777777" w:rsidR="00E476FE" w:rsidRPr="00F71FDF" w:rsidRDefault="00E476FE" w:rsidP="00E476FE">
      <w:pPr>
        <w:pStyle w:val="Standard"/>
        <w:rPr>
          <w:rFonts w:ascii="Verdana" w:hAnsi="Verdana" w:cs="Arial"/>
          <w:color w:val="000000" w:themeColor="text1"/>
        </w:rPr>
      </w:pPr>
    </w:p>
    <w:p w14:paraId="04E55BFF"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6E070AA5"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(rok izpolnitve)</w:t>
      </w:r>
    </w:p>
    <w:p w14:paraId="1F3040F2" w14:textId="77777777" w:rsidR="00652D17" w:rsidRPr="00F71FDF" w:rsidRDefault="00652D17" w:rsidP="00652D17">
      <w:pPr>
        <w:pStyle w:val="Standard"/>
        <w:keepNext/>
        <w:rPr>
          <w:rFonts w:ascii="Verdana" w:hAnsi="Verdana" w:cs="Arial"/>
        </w:rPr>
      </w:pPr>
    </w:p>
    <w:p w14:paraId="5C7A578F" w14:textId="076CC570" w:rsidR="00AE7CB9" w:rsidRPr="006972E0" w:rsidRDefault="00594EEB" w:rsidP="00AE7CB9">
      <w:pPr>
        <w:pStyle w:val="Standard"/>
        <w:rPr>
          <w:rFonts w:ascii="Verdana" w:hAnsi="Verdana" w:cs="Arial"/>
        </w:rPr>
      </w:pPr>
      <w:r w:rsidRPr="00F71FDF">
        <w:rPr>
          <w:rFonts w:ascii="Verdana" w:hAnsi="Verdana" w:cs="Arial"/>
        </w:rPr>
        <w:t xml:space="preserve">S to pogodbo se izvajalec </w:t>
      </w:r>
      <w:r w:rsidR="00AE7CB9">
        <w:rPr>
          <w:rFonts w:ascii="Verdana" w:hAnsi="Verdana" w:cs="Arial"/>
        </w:rPr>
        <w:t xml:space="preserve">zaveže, </w:t>
      </w:r>
      <w:r w:rsidR="00AE7CB9" w:rsidRPr="006972E0">
        <w:rPr>
          <w:rFonts w:ascii="Verdana" w:hAnsi="Verdana" w:cs="Arial"/>
        </w:rPr>
        <w:t xml:space="preserve">da bo z izpolnjevanjem pogodbe pričel takoj po njeni sklenitvi tako, da </w:t>
      </w:r>
      <w:r w:rsidR="00AE7CB9" w:rsidRPr="00A174BA">
        <w:rPr>
          <w:rFonts w:ascii="Verdana" w:hAnsi="Verdana" w:cs="Arial"/>
        </w:rPr>
        <w:t>bo v roku _____________ dni od</w:t>
      </w:r>
      <w:r w:rsidR="00AE7CB9" w:rsidRPr="006972E0">
        <w:rPr>
          <w:rFonts w:ascii="Verdana" w:hAnsi="Verdana" w:cs="Arial"/>
        </w:rPr>
        <w:t xml:space="preserve"> sklenitve te pogodbe </w:t>
      </w:r>
      <w:r w:rsidR="00AE7CB9">
        <w:rPr>
          <w:rFonts w:ascii="Verdana" w:hAnsi="Verdana" w:cs="Arial"/>
        </w:rPr>
        <w:t xml:space="preserve">implementiral </w:t>
      </w:r>
      <w:r w:rsidR="00AE7CB9" w:rsidRPr="006972E0">
        <w:rPr>
          <w:rFonts w:ascii="Verdana" w:hAnsi="Verdana" w:cs="Arial"/>
        </w:rPr>
        <w:t xml:space="preserve"> </w:t>
      </w:r>
      <w:r w:rsidR="00AE7CB9" w:rsidRPr="000B1D16">
        <w:rPr>
          <w:rFonts w:ascii="Verdana" w:eastAsia="SimSun" w:hAnsi="Verdana" w:cs="Arial"/>
          <w:color w:val="000000" w:themeColor="text1"/>
          <w:lang w:eastAsia="en-US"/>
        </w:rPr>
        <w:t>programsk</w:t>
      </w:r>
      <w:r w:rsidR="00AE7CB9">
        <w:rPr>
          <w:rFonts w:ascii="Verdana" w:eastAsia="SimSun" w:hAnsi="Verdana" w:cs="Arial"/>
          <w:color w:val="000000" w:themeColor="text1"/>
          <w:lang w:eastAsia="en-US"/>
        </w:rPr>
        <w:t>o</w:t>
      </w:r>
      <w:r w:rsidR="00AE7CB9" w:rsidRPr="000B1D16">
        <w:rPr>
          <w:rFonts w:ascii="Verdana" w:eastAsia="SimSun" w:hAnsi="Verdana" w:cs="Arial"/>
          <w:color w:val="000000" w:themeColor="text1"/>
          <w:lang w:eastAsia="en-US"/>
        </w:rPr>
        <w:t xml:space="preserve"> oprem</w:t>
      </w:r>
      <w:r w:rsidR="00AE7CB9">
        <w:rPr>
          <w:rFonts w:ascii="Verdana" w:eastAsia="SimSun" w:hAnsi="Verdana" w:cs="Arial"/>
          <w:color w:val="000000" w:themeColor="text1"/>
          <w:lang w:eastAsia="en-US"/>
        </w:rPr>
        <w:t>o</w:t>
      </w:r>
      <w:r w:rsidR="00AE7CB9" w:rsidRPr="000B1D16">
        <w:rPr>
          <w:rFonts w:ascii="Verdana" w:eastAsia="SimSun" w:hAnsi="Verdana" w:cs="Arial"/>
          <w:color w:val="000000" w:themeColor="text1"/>
          <w:lang w:eastAsia="en-US"/>
        </w:rPr>
        <w:t xml:space="preserve"> za razpoznavanje zlomov in drugih patoloških sprememb na radioloških posnetkih </w:t>
      </w:r>
      <w:r w:rsidR="00AE7CB9" w:rsidRPr="006972E0">
        <w:rPr>
          <w:rFonts w:ascii="Verdana" w:hAnsi="Verdana" w:cs="Arial"/>
        </w:rPr>
        <w:t>skladno z razpisnimi pogoji.</w:t>
      </w:r>
    </w:p>
    <w:p w14:paraId="5C7DE197" w14:textId="77777777" w:rsidR="00AE7CB9" w:rsidRPr="006972E0" w:rsidRDefault="00AE7CB9" w:rsidP="00AE7CB9">
      <w:pPr>
        <w:pStyle w:val="Standard"/>
        <w:rPr>
          <w:rFonts w:ascii="Verdana" w:hAnsi="Verdana" w:cs="Arial"/>
        </w:rPr>
      </w:pPr>
    </w:p>
    <w:p w14:paraId="6444331F" w14:textId="789BD805" w:rsidR="00AE7CB9" w:rsidRPr="006972E0" w:rsidRDefault="00AE7CB9" w:rsidP="00AE7CB9">
      <w:pPr>
        <w:pStyle w:val="Standard"/>
        <w:rPr>
          <w:rFonts w:ascii="Verdana" w:hAnsi="Verdana" w:cs="Arial"/>
        </w:rPr>
      </w:pPr>
      <w:r w:rsidRPr="006972E0">
        <w:rPr>
          <w:rFonts w:ascii="Verdana" w:hAnsi="Verdana" w:cs="Arial"/>
        </w:rPr>
        <w:lastRenderedPageBreak/>
        <w:t xml:space="preserve">V primeru nastopa nepredvidljivih in neodvrnljivih okoliščin, ki bi </w:t>
      </w:r>
      <w:r w:rsidR="007B0300">
        <w:rPr>
          <w:rFonts w:ascii="Verdana" w:hAnsi="Verdana" w:cs="Arial"/>
        </w:rPr>
        <w:t xml:space="preserve">izvajalcu </w:t>
      </w:r>
      <w:r w:rsidRPr="006972E0">
        <w:rPr>
          <w:rFonts w:ascii="Verdana" w:hAnsi="Verdana" w:cs="Arial"/>
        </w:rPr>
        <w:t xml:space="preserve">onemogočale izpolnitev pogodbenih obveznosti v dogovorjenem roku, se lahko ta rok podaljša s sporazumom pogodbenih strank, vendar največ za čas trajanja takih okoliščin. </w:t>
      </w:r>
      <w:r w:rsidR="007B0300">
        <w:rPr>
          <w:rFonts w:ascii="Verdana" w:hAnsi="Verdana" w:cs="Arial"/>
        </w:rPr>
        <w:t>Izvajalec</w:t>
      </w:r>
      <w:r w:rsidRPr="006972E0">
        <w:rPr>
          <w:rFonts w:ascii="Verdana" w:hAnsi="Verdana" w:cs="Arial"/>
        </w:rPr>
        <w:t xml:space="preserve"> je dolžan naročnika o nastopu takih okoliščin nemudoma obvestiti.</w:t>
      </w:r>
    </w:p>
    <w:p w14:paraId="735DCFE7" w14:textId="276A213A" w:rsidR="00652D17" w:rsidRPr="00F71FDF" w:rsidRDefault="00652D17" w:rsidP="00AE7CB9">
      <w:pPr>
        <w:pStyle w:val="Standard"/>
        <w:ind w:right="-1"/>
        <w:rPr>
          <w:rFonts w:ascii="Verdana" w:hAnsi="Verdana" w:cs="Arial"/>
        </w:rPr>
      </w:pPr>
    </w:p>
    <w:p w14:paraId="70FDCB7F"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374CDA2"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(obveznosti izvajalca)</w:t>
      </w:r>
    </w:p>
    <w:p w14:paraId="43019B7D" w14:textId="77777777" w:rsidR="00652D17" w:rsidRPr="00F71FDF" w:rsidRDefault="00652D17" w:rsidP="00652D17">
      <w:pPr>
        <w:pStyle w:val="Standard"/>
        <w:keepNext/>
        <w:rPr>
          <w:rFonts w:ascii="Verdana" w:hAnsi="Verdana" w:cs="Arial"/>
        </w:rPr>
      </w:pPr>
    </w:p>
    <w:p w14:paraId="217232BC" w14:textId="70E11C5C" w:rsidR="00AE7CB9" w:rsidRPr="006972E0" w:rsidRDefault="00AE7CB9" w:rsidP="00AE7CB9">
      <w:pPr>
        <w:suppressAutoHyphens w:val="0"/>
        <w:spacing w:after="0" w:line="276" w:lineRule="auto"/>
        <w:jc w:val="both"/>
        <w:rPr>
          <w:rFonts w:ascii="Verdana" w:hAnsi="Verdana" w:cs="Arial"/>
        </w:rPr>
      </w:pPr>
      <w:r w:rsidRPr="006972E0">
        <w:rPr>
          <w:rFonts w:ascii="Verdana" w:hAnsi="Verdana" w:cs="Arial"/>
        </w:rPr>
        <w:t xml:space="preserve">Obveznosti </w:t>
      </w:r>
      <w:r>
        <w:rPr>
          <w:rFonts w:ascii="Verdana" w:hAnsi="Verdana" w:cs="Arial"/>
        </w:rPr>
        <w:t>izvajalca</w:t>
      </w:r>
      <w:r w:rsidRPr="006972E0">
        <w:rPr>
          <w:rFonts w:ascii="Verdana" w:hAnsi="Verdana" w:cs="Arial"/>
        </w:rPr>
        <w:t xml:space="preserve"> po tej pogodbi so:</w:t>
      </w:r>
    </w:p>
    <w:p w14:paraId="3511128A" w14:textId="77777777" w:rsidR="00AE7CB9" w:rsidRPr="006972E0" w:rsidRDefault="00AE7CB9" w:rsidP="00AE7CB9">
      <w:pPr>
        <w:pStyle w:val="Standard"/>
        <w:keepNext/>
        <w:rPr>
          <w:rFonts w:ascii="Verdana" w:hAnsi="Verdana" w:cs="Arial"/>
        </w:rPr>
      </w:pPr>
    </w:p>
    <w:p w14:paraId="6B011378" w14:textId="77777777" w:rsidR="00AE7CB9" w:rsidRPr="006972E0" w:rsidRDefault="00AE7CB9" w:rsidP="00AE7CB9">
      <w:pPr>
        <w:widowControl/>
        <w:numPr>
          <w:ilvl w:val="1"/>
          <w:numId w:val="41"/>
        </w:numPr>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svoje obveznosti izpolniti vestno, pošteno in kakovostno, brez napak in zamud, skladno z določili pogodbe ter v skladu z veljavnimi predpisi, normativi, standardi in pravili stroke;</w:t>
      </w:r>
    </w:p>
    <w:p w14:paraId="2354CC8B"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zagotoviti vse tehnične, materialne in kadrovske vire, ki so potrebni za izpolnitev pogodbe;</w:t>
      </w:r>
    </w:p>
    <w:p w14:paraId="0737C458"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sodelovati z naročnikom ter po potrebi z organi in tretjimi osebami s ciljem, da prevzete obveznosti izpolni kakovostno, pravočasno in brez napak;</w:t>
      </w:r>
    </w:p>
    <w:p w14:paraId="01742144" w14:textId="77777777" w:rsidR="00AE7CB9" w:rsidRPr="006972E0" w:rsidRDefault="00AE7CB9" w:rsidP="00AE7CB9">
      <w:pPr>
        <w:widowControl/>
        <w:numPr>
          <w:ilvl w:val="1"/>
          <w:numId w:val="41"/>
        </w:numPr>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sproti popravljati in dopolnjevati način izpolnjevanja pogodbe, v kolikor naročnik ugotovi oziroma se izkaže, da je izvajalčev način izpolnjevanja pogodbe pomanjkljiv ali nepravilen;</w:t>
      </w:r>
    </w:p>
    <w:p w14:paraId="5F2CD125" w14:textId="77777777" w:rsidR="00AE7CB9" w:rsidRPr="006972E0" w:rsidRDefault="00AE7CB9" w:rsidP="00AE7CB9">
      <w:pPr>
        <w:widowControl/>
        <w:numPr>
          <w:ilvl w:val="1"/>
          <w:numId w:val="41"/>
        </w:numPr>
        <w:autoSpaceDN w:val="0"/>
        <w:spacing w:after="0" w:line="276" w:lineRule="auto"/>
        <w:ind w:left="709"/>
        <w:jc w:val="both"/>
        <w:textAlignment w:val="auto"/>
        <w:rPr>
          <w:rFonts w:ascii="Verdana" w:hAnsi="Verdana" w:cs="Arial"/>
          <w:color w:val="000000" w:themeColor="text1"/>
        </w:rPr>
      </w:pPr>
      <w:r w:rsidRPr="006972E0">
        <w:rPr>
          <w:rFonts w:ascii="Verdana" w:hAnsi="Verdana" w:cs="Arial"/>
          <w:color w:val="000000" w:themeColor="text1"/>
        </w:rPr>
        <w:t>varovati interese naročnika, ga sproti obveščati o vseh okoliščinah, ki bi lahko vplivale na izpolnitev pogodbenih obveznosti, ter mu na zahtevo dajati pojasnila glede izpolnjevanja pogodbe.</w:t>
      </w:r>
    </w:p>
    <w:p w14:paraId="55604F0F" w14:textId="77777777" w:rsidR="00AE7CB9" w:rsidRPr="006972E0" w:rsidRDefault="00AE7CB9" w:rsidP="00AE7CB9">
      <w:pPr>
        <w:pStyle w:val="Standard"/>
        <w:rPr>
          <w:rFonts w:ascii="Verdana" w:hAnsi="Verdana" w:cs="Arial"/>
        </w:rPr>
      </w:pPr>
    </w:p>
    <w:p w14:paraId="730DD92C" w14:textId="77777777" w:rsidR="00F71FDF" w:rsidRPr="0034219E" w:rsidRDefault="00F71FDF" w:rsidP="00F71FDF">
      <w:pPr>
        <w:tabs>
          <w:tab w:val="left" w:pos="686"/>
        </w:tabs>
        <w:spacing w:before="8"/>
        <w:ind w:right="534"/>
        <w:jc w:val="both"/>
        <w:rPr>
          <w:vanish/>
          <w:sz w:val="16"/>
          <w:specVanish/>
        </w:rPr>
      </w:pPr>
    </w:p>
    <w:p w14:paraId="755172E1" w14:textId="77777777" w:rsidR="00F71FDF" w:rsidRPr="0034219E" w:rsidRDefault="00F71FDF" w:rsidP="00F71FDF">
      <w:pPr>
        <w:rPr>
          <w:sz w:val="16"/>
        </w:rPr>
      </w:pPr>
    </w:p>
    <w:p w14:paraId="7CE3D517"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4B72D56E"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(obveznosti naročnika)</w:t>
      </w:r>
    </w:p>
    <w:p w14:paraId="0F72C364" w14:textId="77777777" w:rsidR="00652D17" w:rsidRPr="00F71FDF" w:rsidRDefault="00652D17" w:rsidP="00652D17">
      <w:pPr>
        <w:pStyle w:val="Standard"/>
        <w:keepNext/>
        <w:rPr>
          <w:rFonts w:ascii="Verdana" w:hAnsi="Verdana" w:cs="Arial"/>
        </w:rPr>
      </w:pPr>
    </w:p>
    <w:p w14:paraId="6FFC91DB" w14:textId="77777777" w:rsidR="00AE7CB9" w:rsidRPr="006972E0" w:rsidRDefault="00AE7CB9" w:rsidP="00AE7CB9">
      <w:pPr>
        <w:pStyle w:val="Standard"/>
        <w:rPr>
          <w:rFonts w:ascii="Verdana" w:hAnsi="Verdana" w:cs="Arial"/>
        </w:rPr>
      </w:pPr>
      <w:r w:rsidRPr="006972E0">
        <w:rPr>
          <w:rFonts w:ascii="Verdana" w:hAnsi="Verdana" w:cs="Arial"/>
        </w:rPr>
        <w:t>Obveznosti naročnika po tej pogodbi so:</w:t>
      </w:r>
    </w:p>
    <w:p w14:paraId="47746429" w14:textId="1FF76D33" w:rsidR="00AE7CB9" w:rsidRPr="006972E0" w:rsidRDefault="00AE7CB9" w:rsidP="00AE7CB9">
      <w:pPr>
        <w:pStyle w:val="Standard"/>
        <w:numPr>
          <w:ilvl w:val="1"/>
          <w:numId w:val="41"/>
        </w:numPr>
        <w:autoSpaceDN w:val="0"/>
        <w:ind w:left="709"/>
        <w:textAlignment w:val="auto"/>
        <w:rPr>
          <w:rFonts w:ascii="Verdana" w:hAnsi="Verdana" w:cs="Arial"/>
        </w:rPr>
      </w:pPr>
      <w:r>
        <w:rPr>
          <w:rFonts w:ascii="Verdana" w:hAnsi="Verdana" w:cs="Arial"/>
        </w:rPr>
        <w:t>izvajalcu</w:t>
      </w:r>
      <w:r w:rsidRPr="006972E0">
        <w:rPr>
          <w:rFonts w:ascii="Verdana" w:hAnsi="Verdana" w:cs="Arial"/>
        </w:rPr>
        <w:t xml:space="preserve"> podati pojasnila in informacije, s katerimi razpolaga in so potrebne za uspešno izpolnitev pogodbe;</w:t>
      </w:r>
    </w:p>
    <w:p w14:paraId="57335E6C" w14:textId="2D83BAA9" w:rsidR="00AE7CB9" w:rsidRPr="006972E0" w:rsidRDefault="00AE7CB9" w:rsidP="00AE7CB9">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6972E0">
        <w:rPr>
          <w:rFonts w:ascii="Verdana" w:hAnsi="Verdana" w:cs="Arial"/>
          <w:color w:val="000000" w:themeColor="text1"/>
        </w:rPr>
        <w:t xml:space="preserve">pravočasno obveščati </w:t>
      </w:r>
      <w:r>
        <w:rPr>
          <w:rFonts w:ascii="Verdana" w:hAnsi="Verdana" w:cs="Arial"/>
          <w:color w:val="000000" w:themeColor="text1"/>
        </w:rPr>
        <w:t>izvajalca</w:t>
      </w:r>
      <w:r w:rsidRPr="006972E0">
        <w:rPr>
          <w:rFonts w:ascii="Verdana" w:hAnsi="Verdana" w:cs="Arial"/>
          <w:color w:val="000000" w:themeColor="text1"/>
        </w:rPr>
        <w:t xml:space="preserve"> o vseh spremembah in novo nastalih okoliščinah, ki bi lahko imele vpliv na izpolnitev njegovih obveznosti;</w:t>
      </w:r>
    </w:p>
    <w:p w14:paraId="68BA33CB" w14:textId="0FF09106" w:rsidR="00AE7CB9" w:rsidRPr="006972E0" w:rsidRDefault="00AE7CB9" w:rsidP="00AE7CB9">
      <w:pPr>
        <w:widowControl/>
        <w:numPr>
          <w:ilvl w:val="1"/>
          <w:numId w:val="41"/>
        </w:numPr>
        <w:autoSpaceDN w:val="0"/>
        <w:spacing w:after="0" w:line="276" w:lineRule="auto"/>
        <w:ind w:left="709" w:hanging="357"/>
        <w:jc w:val="both"/>
        <w:textAlignment w:val="auto"/>
        <w:rPr>
          <w:rFonts w:ascii="Verdana" w:hAnsi="Verdana" w:cs="Arial"/>
          <w:color w:val="000000" w:themeColor="text1"/>
        </w:rPr>
      </w:pPr>
      <w:r w:rsidRPr="006972E0">
        <w:rPr>
          <w:rFonts w:ascii="Verdana" w:hAnsi="Verdana" w:cs="Arial"/>
          <w:color w:val="000000" w:themeColor="text1"/>
        </w:rPr>
        <w:t xml:space="preserve">tolmačiti </w:t>
      </w:r>
      <w:r>
        <w:rPr>
          <w:rFonts w:ascii="Verdana" w:hAnsi="Verdana" w:cs="Arial"/>
          <w:color w:val="000000" w:themeColor="text1"/>
        </w:rPr>
        <w:t>izvajalcu</w:t>
      </w:r>
      <w:r w:rsidRPr="006972E0">
        <w:rPr>
          <w:rFonts w:ascii="Verdana" w:hAnsi="Verdana" w:cs="Arial"/>
          <w:color w:val="000000" w:themeColor="text1"/>
        </w:rPr>
        <w:t xml:space="preserve"> vse morebitne nejasnosti v obsegu in vsebini pogodbenih del oziroma storitev;</w:t>
      </w:r>
    </w:p>
    <w:p w14:paraId="5707BBBF" w14:textId="30F2BA4E" w:rsidR="00AE7CB9" w:rsidRPr="006972E0" w:rsidRDefault="00AE7CB9" w:rsidP="00AE7CB9">
      <w:pPr>
        <w:pStyle w:val="Standard"/>
        <w:numPr>
          <w:ilvl w:val="1"/>
          <w:numId w:val="41"/>
        </w:numPr>
        <w:autoSpaceDN w:val="0"/>
        <w:ind w:left="709"/>
        <w:textAlignment w:val="auto"/>
        <w:rPr>
          <w:rFonts w:ascii="Verdana" w:hAnsi="Verdana" w:cs="Arial"/>
        </w:rPr>
      </w:pPr>
      <w:r>
        <w:rPr>
          <w:rFonts w:ascii="Verdana" w:hAnsi="Verdana" w:cs="Arial"/>
        </w:rPr>
        <w:t>izvajalcu</w:t>
      </w:r>
      <w:r w:rsidRPr="006972E0">
        <w:rPr>
          <w:rFonts w:ascii="Verdana" w:hAnsi="Verdana" w:cs="Arial"/>
        </w:rPr>
        <w:t xml:space="preserve"> plačati izpolnitev njegovih obveznosti skladno s to pogodbo.</w:t>
      </w:r>
    </w:p>
    <w:p w14:paraId="5E6CB1BC" w14:textId="77777777" w:rsidR="00652D17" w:rsidRPr="00F71FDF" w:rsidRDefault="00652D17" w:rsidP="00652D17">
      <w:pPr>
        <w:pStyle w:val="Standard"/>
        <w:rPr>
          <w:rFonts w:ascii="Verdana" w:hAnsi="Verdana" w:cs="Arial"/>
        </w:rPr>
      </w:pPr>
    </w:p>
    <w:p w14:paraId="0AEB5264"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00C478A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(podizvajalci)</w:t>
      </w:r>
    </w:p>
    <w:p w14:paraId="0C568773" w14:textId="77777777" w:rsidR="00652D17" w:rsidRPr="00F71FDF" w:rsidRDefault="00652D17" w:rsidP="00652D17">
      <w:pPr>
        <w:pStyle w:val="Standard"/>
        <w:keepNext/>
        <w:rPr>
          <w:rFonts w:ascii="Verdana" w:hAnsi="Verdana" w:cs="Arial"/>
        </w:rPr>
      </w:pPr>
    </w:p>
    <w:p w14:paraId="6E971141" w14:textId="3BDCA032" w:rsidR="00652D17" w:rsidRPr="00F71FDF" w:rsidRDefault="00652D17" w:rsidP="00652D17">
      <w:pPr>
        <w:pStyle w:val="Standard"/>
        <w:rPr>
          <w:rFonts w:ascii="Verdana" w:hAnsi="Verdana" w:cs="Arial"/>
        </w:rPr>
      </w:pPr>
      <w:r w:rsidRPr="00F71FDF">
        <w:rPr>
          <w:rFonts w:ascii="Verdana" w:hAnsi="Verdana" w:cs="Arial"/>
        </w:rPr>
        <w:t>Izvajalec bo to pogodbo izpolnil z naslednjimi podizvajalci:</w:t>
      </w:r>
      <w:r w:rsidR="007C0BE2" w:rsidRPr="00F71FDF">
        <w:rPr>
          <w:rFonts w:ascii="Verdana" w:hAnsi="Verdana" w:cs="Arial"/>
        </w:rPr>
        <w:t xml:space="preserve"> </w:t>
      </w:r>
      <w:r w:rsidR="00927E3F" w:rsidRPr="00F71FDF">
        <w:rPr>
          <w:rFonts w:ascii="Verdana" w:hAnsi="Verdana" w:cs="Arial"/>
        </w:rPr>
        <w:t xml:space="preserve">_________________________________________________________________________________. </w:t>
      </w:r>
    </w:p>
    <w:p w14:paraId="35CCB336" w14:textId="77777777" w:rsidR="00927E3F" w:rsidRPr="00F71FDF" w:rsidRDefault="00927E3F" w:rsidP="00652D17">
      <w:pPr>
        <w:pStyle w:val="Standard"/>
        <w:rPr>
          <w:rFonts w:ascii="Verdana" w:hAnsi="Verdana" w:cs="Arial"/>
        </w:rPr>
      </w:pPr>
    </w:p>
    <w:p w14:paraId="79902477" w14:textId="0A8ADD5E" w:rsidR="00927E3F" w:rsidRPr="00F71FDF" w:rsidRDefault="00927E3F" w:rsidP="00652D17">
      <w:pPr>
        <w:pStyle w:val="Standard"/>
        <w:rPr>
          <w:rFonts w:ascii="Verdana" w:hAnsi="Verdana" w:cs="Arial"/>
        </w:rPr>
      </w:pPr>
      <w:r w:rsidRPr="00F71FDF">
        <w:rPr>
          <w:rFonts w:ascii="Verdana" w:hAnsi="Verdana" w:cs="Arial"/>
        </w:rPr>
        <w:lastRenderedPageBreak/>
        <w:t xml:space="preserve">V kolikor izvajalec dela opravlja s podizvajalci se smiselno uporabijo določbe ZJN-3. </w:t>
      </w:r>
    </w:p>
    <w:p w14:paraId="347DE516" w14:textId="77777777" w:rsidR="00652D17" w:rsidRPr="00F71FDF" w:rsidRDefault="00652D17" w:rsidP="00652D17">
      <w:pPr>
        <w:pStyle w:val="Standard"/>
        <w:rPr>
          <w:rFonts w:ascii="Verdana" w:hAnsi="Verdana" w:cs="Arial"/>
        </w:rPr>
      </w:pPr>
    </w:p>
    <w:p w14:paraId="38A426A3" w14:textId="77777777" w:rsidR="00652D17" w:rsidRPr="00F71FDF" w:rsidRDefault="00652D17" w:rsidP="00652D17">
      <w:pPr>
        <w:pStyle w:val="Standard"/>
        <w:rPr>
          <w:rFonts w:ascii="Verdana" w:hAnsi="Verdana" w:cs="Arial"/>
        </w:rPr>
      </w:pPr>
    </w:p>
    <w:p w14:paraId="0C6B0758" w14:textId="77777777" w:rsidR="00134ABC" w:rsidRPr="00F71FDF" w:rsidRDefault="00134ABC" w:rsidP="00134ABC">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0105836E" w14:textId="77777777" w:rsidR="00134ABC" w:rsidRPr="00F71FDF" w:rsidRDefault="00134ABC" w:rsidP="00134ABC">
      <w:pPr>
        <w:pStyle w:val="Standard"/>
        <w:keepNext/>
        <w:jc w:val="center"/>
        <w:rPr>
          <w:rFonts w:ascii="Verdana" w:hAnsi="Verdana" w:cs="Arial"/>
          <w:b/>
        </w:rPr>
      </w:pPr>
      <w:r w:rsidRPr="00F71FDF">
        <w:rPr>
          <w:rFonts w:ascii="Verdana" w:hAnsi="Verdana" w:cs="Arial"/>
          <w:b/>
        </w:rPr>
        <w:t>(zavarovanje za dobro izvedbo pogodbenih obveznosti)</w:t>
      </w:r>
    </w:p>
    <w:p w14:paraId="4B8FB8E0" w14:textId="77777777" w:rsidR="00134ABC" w:rsidRPr="00F71FDF" w:rsidRDefault="00134ABC" w:rsidP="00134ABC">
      <w:pPr>
        <w:pStyle w:val="Standard"/>
        <w:keepNext/>
        <w:rPr>
          <w:rFonts w:ascii="Verdana" w:hAnsi="Verdana" w:cs="Arial"/>
        </w:rPr>
      </w:pPr>
    </w:p>
    <w:p w14:paraId="5752622A" w14:textId="77777777"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 xml:space="preserve">Izvajalec garantira za dobro izvedbo posla v skladu z veljavnimi standardi v stroki. </w:t>
      </w:r>
    </w:p>
    <w:p w14:paraId="0E8CC013" w14:textId="77777777" w:rsidR="00293EAC" w:rsidRPr="00F71FDF" w:rsidRDefault="00293EAC" w:rsidP="00293EAC">
      <w:pPr>
        <w:pStyle w:val="Standard"/>
        <w:rPr>
          <w:rFonts w:ascii="Verdana" w:eastAsia="SimSun" w:hAnsi="Verdana" w:cs="Arial"/>
          <w:lang w:eastAsia="en-US"/>
        </w:rPr>
      </w:pPr>
    </w:p>
    <w:p w14:paraId="48B15213" w14:textId="7C050C72"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Izvajalec mora skupaj s podpisom te pogodbe oziroma najkasneje v roku 8 dni od podpisa te pogodbe naročniku predložiti eno (1) originalno podpisano in žigosano bianko menico za dobro izvedbo pogodbenih obveznosti in menično izjavo do višine 10% vrednosti Pogodbe z DDV</w:t>
      </w:r>
      <w:r w:rsidR="00845054" w:rsidRPr="00F71FDF">
        <w:rPr>
          <w:rFonts w:ascii="Verdana" w:eastAsia="SimSun" w:hAnsi="Verdana" w:cs="Arial"/>
          <w:lang w:eastAsia="en-US"/>
        </w:rPr>
        <w:t>,</w:t>
      </w:r>
      <w:r w:rsidRPr="00F71FDF">
        <w:rPr>
          <w:rFonts w:ascii="Verdana" w:eastAsia="SimSun" w:hAnsi="Verdana" w:cs="Arial"/>
          <w:lang w:eastAsia="en-US"/>
        </w:rPr>
        <w:t xml:space="preserve"> z veljavnostjo do zaključka pogodbenega roka plus 30 dni .</w:t>
      </w:r>
    </w:p>
    <w:p w14:paraId="55A66D15" w14:textId="77777777" w:rsidR="00293EAC" w:rsidRPr="00F71FDF" w:rsidRDefault="00293EAC" w:rsidP="00293EAC">
      <w:pPr>
        <w:pStyle w:val="Standard"/>
        <w:rPr>
          <w:rFonts w:ascii="Verdana" w:eastAsia="SimSun" w:hAnsi="Verdana" w:cs="Arial"/>
          <w:lang w:eastAsia="en-US"/>
        </w:rPr>
      </w:pPr>
    </w:p>
    <w:p w14:paraId="6CB391B9" w14:textId="77777777" w:rsidR="00293EA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Finančno zavarovanje lahko v delu, ki se nanaša na dobro izvedbo pogodbenih obveznosti, naročnik izpolni in unovči do poteka veljavnosti pogodbe, do višine 10% od pogodbene vrednosti z DDV, če:</w:t>
      </w:r>
    </w:p>
    <w:p w14:paraId="3FEA50E8" w14:textId="77777777" w:rsidR="00293EAC" w:rsidRPr="00F71FDF" w:rsidRDefault="00293EAC" w:rsidP="00293EAC">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ne prične izpolnjevati svojih pogodbenih obveznosti v roku in v skladu z določili pogodbe,</w:t>
      </w:r>
    </w:p>
    <w:p w14:paraId="1B2EA0EF"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preneha izpolnjevati svoje pogodbene obveznosti v skladu z določili pogodbe,</w:t>
      </w:r>
    </w:p>
    <w:p w14:paraId="66E0C3B1" w14:textId="77777777" w:rsidR="00293EAC" w:rsidRPr="00F71FDF" w:rsidRDefault="00293EAC" w:rsidP="00293EAC">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svojih obveznosti ne izpolni skladno s pogodbo, v dogovorjeni kakovosti, obsegu ali rokih (tj.   razlog neizpolnitve, nepravočasne izpolnitve ali nepravilne izpolnitve),</w:t>
      </w:r>
    </w:p>
    <w:p w14:paraId="57C05975"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povzroči škodo, ki je ne povrne v roku 8 dni po pozivu naročnika,</w:t>
      </w:r>
    </w:p>
    <w:p w14:paraId="0934B686"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poda zavajajoče ali lažne izjave, podatke oziroma dokumente,</w:t>
      </w:r>
    </w:p>
    <w:p w14:paraId="464ADE10" w14:textId="77777777" w:rsidR="00293EAC" w:rsidRPr="00F71FDF" w:rsidRDefault="00293EAC" w:rsidP="00167274">
      <w:pPr>
        <w:pStyle w:val="Standard"/>
        <w:ind w:left="705" w:hanging="705"/>
        <w:rPr>
          <w:rFonts w:ascii="Verdana" w:eastAsia="SimSun" w:hAnsi="Verdana" w:cs="Arial"/>
          <w:lang w:eastAsia="en-US"/>
        </w:rPr>
      </w:pPr>
      <w:r w:rsidRPr="00F71FDF">
        <w:rPr>
          <w:rFonts w:ascii="Verdana" w:eastAsia="SimSun" w:hAnsi="Verdana" w:cs="Arial"/>
          <w:lang w:eastAsia="en-US"/>
        </w:rPr>
        <w:t>-</w:t>
      </w:r>
      <w:r w:rsidRPr="00F71FDF">
        <w:rPr>
          <w:rFonts w:ascii="Verdana" w:eastAsia="SimSun" w:hAnsi="Verdana" w:cs="Arial"/>
          <w:lang w:eastAsia="en-US"/>
        </w:rPr>
        <w:tab/>
        <w:t>izvajalec naročniku skladno z njegovim pozivom ne izroči novega oziroma spremenjenega finančnega zavarovanja za dobro izvedbo pogodbenih obveznosti.</w:t>
      </w:r>
    </w:p>
    <w:p w14:paraId="4135EC2C" w14:textId="77777777" w:rsidR="00293EAC" w:rsidRPr="00F71FDF" w:rsidRDefault="00293EAC" w:rsidP="00293EAC">
      <w:pPr>
        <w:pStyle w:val="Standard"/>
        <w:rPr>
          <w:rFonts w:ascii="Verdana" w:eastAsia="SimSun" w:hAnsi="Verdana" w:cs="Arial"/>
          <w:lang w:eastAsia="en-US"/>
        </w:rPr>
      </w:pPr>
    </w:p>
    <w:p w14:paraId="166DAFB1" w14:textId="4CB21E17" w:rsidR="00134ABC" w:rsidRPr="00F71FDF" w:rsidRDefault="00293EAC" w:rsidP="00293EAC">
      <w:pPr>
        <w:pStyle w:val="Standard"/>
        <w:rPr>
          <w:rFonts w:ascii="Verdana" w:eastAsia="SimSun" w:hAnsi="Verdana" w:cs="Arial"/>
          <w:lang w:eastAsia="en-US"/>
        </w:rPr>
      </w:pPr>
      <w:r w:rsidRPr="00F71FDF">
        <w:rPr>
          <w:rFonts w:ascii="Verdana" w:eastAsia="SimSun" w:hAnsi="Verdana" w:cs="Arial"/>
          <w:lang w:eastAsia="en-US"/>
        </w:rPr>
        <w:t>Finančno zavarovanje za dobro izvedbo pogodbenih obveznosti lahko v delu, ki se nanaša na dobro izvedbo pogodbenih obveznosti, naročnik v vsakem primeru izpolni in unovči tudi, če naročnik odstopi od pogodbe iz drugega utemeljenega razloga, ki izvira iz sfere izvajalca ali, če izvajalec odstopi od pogodbe brez utemeljenega razloga, ki bi izviral iz sfere naročnika.</w:t>
      </w:r>
    </w:p>
    <w:p w14:paraId="78843D6B" w14:textId="77777777" w:rsidR="00845054" w:rsidRPr="00F71FDF" w:rsidRDefault="00845054" w:rsidP="00293EAC">
      <w:pPr>
        <w:pStyle w:val="Standard"/>
        <w:rPr>
          <w:rFonts w:ascii="Verdana" w:hAnsi="Verdana" w:cs="Arial"/>
        </w:rPr>
      </w:pPr>
    </w:p>
    <w:p w14:paraId="186A8B5D" w14:textId="77777777" w:rsidR="00652D17" w:rsidRPr="00F71FDF" w:rsidRDefault="00652D17" w:rsidP="00652D17">
      <w:pPr>
        <w:pStyle w:val="Standard"/>
        <w:rPr>
          <w:rFonts w:ascii="Verdana" w:hAnsi="Verdana" w:cs="Arial"/>
        </w:rPr>
      </w:pPr>
    </w:p>
    <w:p w14:paraId="5BBF329D" w14:textId="77777777" w:rsidR="00652D17" w:rsidRPr="00F71FDF" w:rsidRDefault="00652D17" w:rsidP="00652D17">
      <w:pPr>
        <w:pStyle w:val="Standard"/>
        <w:rPr>
          <w:rFonts w:ascii="Verdana" w:hAnsi="Verdana" w:cs="Arial"/>
        </w:rPr>
      </w:pPr>
    </w:p>
    <w:p w14:paraId="51059058"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D7F5B9B"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(predstavnika pogodbenih strank)</w:t>
      </w:r>
    </w:p>
    <w:p w14:paraId="79EA28C4" w14:textId="77777777" w:rsidR="00652D17" w:rsidRPr="00F71FDF" w:rsidRDefault="00652D17" w:rsidP="00652D17">
      <w:pPr>
        <w:pStyle w:val="Standard"/>
        <w:keepNext/>
        <w:rPr>
          <w:rFonts w:ascii="Verdana" w:hAnsi="Verdana" w:cs="Arial"/>
          <w:color w:val="000000" w:themeColor="text1"/>
        </w:rPr>
      </w:pPr>
    </w:p>
    <w:p w14:paraId="272AD0C7" w14:textId="77777777" w:rsidR="00652D17" w:rsidRPr="00F71FDF" w:rsidRDefault="00652D17" w:rsidP="00652D17">
      <w:pPr>
        <w:pStyle w:val="Standard"/>
        <w:widowControl w:val="0"/>
        <w:rPr>
          <w:rFonts w:ascii="Verdana" w:hAnsi="Verdana" w:cs="Arial"/>
          <w:color w:val="000000" w:themeColor="text1"/>
        </w:rPr>
      </w:pPr>
      <w:r w:rsidRPr="00F71FDF">
        <w:rPr>
          <w:rFonts w:ascii="Verdana" w:hAnsi="Verdana" w:cs="Arial"/>
          <w:color w:val="000000" w:themeColor="text1"/>
        </w:rPr>
        <w:t xml:space="preserve">Pogodbeni stranki imenujeta svoje predstavnike z namenom zagotoviti jasne in dostopne kanale komunikacije, sodelovanja, dajanja informacij in tekočega </w:t>
      </w:r>
      <w:r w:rsidRPr="00F71FDF">
        <w:rPr>
          <w:rFonts w:ascii="Verdana" w:hAnsi="Verdana" w:cs="Arial"/>
          <w:color w:val="000000" w:themeColor="text1"/>
        </w:rPr>
        <w:lastRenderedPageBreak/>
        <w:t>usklajevanja pri izvrševanju pogodbe.</w:t>
      </w:r>
    </w:p>
    <w:p w14:paraId="30983996" w14:textId="77777777" w:rsidR="00652D17" w:rsidRPr="00F71FDF" w:rsidRDefault="00652D17" w:rsidP="00652D17">
      <w:pPr>
        <w:pStyle w:val="Standard"/>
        <w:rPr>
          <w:rFonts w:ascii="Verdana" w:hAnsi="Verdana" w:cs="Arial"/>
          <w:color w:val="000000" w:themeColor="text1"/>
        </w:rPr>
      </w:pPr>
    </w:p>
    <w:p w14:paraId="5AE5FA6B" w14:textId="159D579E"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Odgovorni predstavnik naročnika po tej pogodbi</w:t>
      </w:r>
      <w:r w:rsidR="007650CE" w:rsidRPr="00F71FDF">
        <w:rPr>
          <w:rFonts w:ascii="Verdana" w:hAnsi="Verdana" w:cs="Arial"/>
          <w:color w:val="000000" w:themeColor="text1"/>
        </w:rPr>
        <w:t xml:space="preserve"> je _____________________________________</w:t>
      </w:r>
      <w:r w:rsidR="0076273C" w:rsidRPr="00F71FDF">
        <w:rPr>
          <w:rFonts w:ascii="Verdana" w:hAnsi="Verdana" w:cs="Arial"/>
          <w:color w:val="000000" w:themeColor="text1"/>
        </w:rPr>
        <w:t>.</w:t>
      </w:r>
    </w:p>
    <w:p w14:paraId="43C4CD49" w14:textId="77777777" w:rsidR="00652D17" w:rsidRPr="00F71FDF" w:rsidRDefault="00652D17" w:rsidP="00652D17">
      <w:pPr>
        <w:spacing w:after="0" w:line="276" w:lineRule="auto"/>
        <w:jc w:val="both"/>
        <w:rPr>
          <w:rFonts w:ascii="Verdana" w:hAnsi="Verdana" w:cs="Arial"/>
          <w:color w:val="000000" w:themeColor="text1"/>
        </w:rPr>
      </w:pPr>
    </w:p>
    <w:p w14:paraId="7004515E" w14:textId="3D91F9A1"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 xml:space="preserve">Odgovorni predstavnik izvajalca po tej pogodbi je </w:t>
      </w:r>
      <w:r w:rsidR="007650CE" w:rsidRPr="00F71FDF">
        <w:rPr>
          <w:rFonts w:ascii="Verdana" w:hAnsi="Verdana" w:cs="Arial"/>
          <w:color w:val="000000" w:themeColor="text1"/>
        </w:rPr>
        <w:t>____________________________________________.</w:t>
      </w:r>
    </w:p>
    <w:p w14:paraId="70B279E8" w14:textId="77777777" w:rsidR="00652D17" w:rsidRPr="00F71FDF" w:rsidRDefault="00652D17" w:rsidP="00652D17">
      <w:pPr>
        <w:spacing w:after="0" w:line="276" w:lineRule="auto"/>
        <w:jc w:val="both"/>
        <w:rPr>
          <w:rFonts w:ascii="Verdana" w:hAnsi="Verdana" w:cs="Arial"/>
          <w:color w:val="000000" w:themeColor="text1"/>
        </w:rPr>
      </w:pPr>
    </w:p>
    <w:p w14:paraId="09FBB5BE" w14:textId="77777777"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3FC2F7B" w14:textId="77777777" w:rsidR="00C06E50" w:rsidRPr="00F71FDF" w:rsidRDefault="00C06E50" w:rsidP="00652D17">
      <w:pPr>
        <w:spacing w:after="0" w:line="276" w:lineRule="auto"/>
        <w:jc w:val="both"/>
        <w:rPr>
          <w:rFonts w:ascii="Verdana" w:hAnsi="Verdana" w:cs="Arial"/>
          <w:color w:val="000000" w:themeColor="text1"/>
        </w:rPr>
      </w:pPr>
    </w:p>
    <w:p w14:paraId="1877E243" w14:textId="77777777" w:rsidR="00652D17" w:rsidRPr="00F71FDF" w:rsidRDefault="00652D17" w:rsidP="00652D17">
      <w:pPr>
        <w:pStyle w:val="Standard"/>
        <w:rPr>
          <w:rFonts w:ascii="Verdana" w:hAnsi="Verdana" w:cs="Arial"/>
          <w:color w:val="000000" w:themeColor="text1"/>
        </w:rPr>
      </w:pPr>
    </w:p>
    <w:p w14:paraId="4A2FEC92"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2B937AC7"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(odstop od pogodbe)</w:t>
      </w:r>
    </w:p>
    <w:p w14:paraId="53D9E0AF" w14:textId="77777777" w:rsidR="00652D17" w:rsidRPr="00F71FDF" w:rsidRDefault="00652D17" w:rsidP="00652D17">
      <w:pPr>
        <w:pStyle w:val="Standard"/>
        <w:keepNext/>
        <w:rPr>
          <w:rFonts w:ascii="Verdana" w:hAnsi="Verdana" w:cs="Arial"/>
          <w:color w:val="000000" w:themeColor="text1"/>
        </w:rPr>
      </w:pPr>
    </w:p>
    <w:p w14:paraId="688D82D9" w14:textId="3B5B959E" w:rsidR="00652D17" w:rsidRPr="00F71FDF" w:rsidRDefault="00652D17" w:rsidP="00652D17">
      <w:pPr>
        <w:pStyle w:val="Standard"/>
        <w:rPr>
          <w:rFonts w:ascii="Verdana" w:hAnsi="Verdana" w:cs="Arial"/>
        </w:rPr>
      </w:pPr>
      <w:r w:rsidRPr="00F71FDF">
        <w:rPr>
          <w:rFonts w:ascii="Verdana" w:hAnsi="Verdana" w:cs="Arial"/>
        </w:rPr>
        <w:t xml:space="preserve">Naročnik lahko odstopi od te pogodbe z odpovednim rokom 8 dni v primerih, opredeljenih v tretjem odstavku </w:t>
      </w:r>
      <w:r w:rsidR="002D5289" w:rsidRPr="00F71FDF">
        <w:rPr>
          <w:rFonts w:ascii="Verdana" w:hAnsi="Verdana" w:cs="Arial"/>
        </w:rPr>
        <w:t>9</w:t>
      </w:r>
      <w:r w:rsidRPr="00F71FDF">
        <w:rPr>
          <w:rFonts w:ascii="Verdana" w:hAnsi="Verdana" w:cs="Arial"/>
        </w:rPr>
        <w:t>. člena</w:t>
      </w:r>
      <w:r w:rsidR="00134ABC" w:rsidRPr="00F71FDF">
        <w:rPr>
          <w:rFonts w:ascii="Verdana" w:hAnsi="Verdana" w:cs="Arial"/>
        </w:rPr>
        <w:t xml:space="preserve"> </w:t>
      </w:r>
      <w:r w:rsidRPr="00F71FDF">
        <w:rPr>
          <w:rFonts w:ascii="Verdana" w:hAnsi="Verdana" w:cs="Arial"/>
        </w:rPr>
        <w:t xml:space="preserve">pogodbe ali, če izvajalec drugače huje ali ponavljajoče krši določila te pogodbe. Naročnik lahko skladno s tem odstavkom odstopi od pogodbe po predhodnem opominu, razen v primeru iz pete alineje tretjega odstavka </w:t>
      </w:r>
      <w:r w:rsidR="002D5289" w:rsidRPr="00F71FDF">
        <w:rPr>
          <w:rFonts w:ascii="Verdana" w:hAnsi="Verdana" w:cs="Arial"/>
        </w:rPr>
        <w:t>9</w:t>
      </w:r>
      <w:r w:rsidRPr="00F71FDF">
        <w:rPr>
          <w:rFonts w:ascii="Verdana" w:hAnsi="Verdana" w:cs="Arial"/>
        </w:rPr>
        <w:t>. člena pogodbe, ko opomin ni potreben.</w:t>
      </w:r>
    </w:p>
    <w:p w14:paraId="17E1A08B" w14:textId="77777777" w:rsidR="00652D17" w:rsidRPr="00F71FDF" w:rsidRDefault="00652D17" w:rsidP="00652D17">
      <w:pPr>
        <w:pStyle w:val="Standard"/>
        <w:rPr>
          <w:rFonts w:ascii="Verdana" w:hAnsi="Verdana" w:cs="Arial"/>
        </w:rPr>
      </w:pPr>
    </w:p>
    <w:p w14:paraId="45D8A294" w14:textId="77777777" w:rsidR="00652D17" w:rsidRPr="00F71FDF" w:rsidRDefault="00652D17" w:rsidP="00652D17">
      <w:pPr>
        <w:pStyle w:val="Standard"/>
        <w:rPr>
          <w:rFonts w:ascii="Verdana" w:hAnsi="Verdana" w:cs="Arial"/>
        </w:rPr>
      </w:pPr>
      <w:r w:rsidRPr="00F71FDF">
        <w:rPr>
          <w:rFonts w:ascii="Verdana" w:hAnsi="Verdana" w:cs="Arial"/>
        </w:rPr>
        <w:t>Naročnik lahko brez kakršnih koli obveznosti do izvajalca odstopi od te pogodbe z odpovednim rokom 8 dni tudi v primeru, da za naročilo nima več zagotovljenih oziroma pripravljenih sredstev.</w:t>
      </w:r>
    </w:p>
    <w:p w14:paraId="22E1D671" w14:textId="77777777" w:rsidR="00652D17" w:rsidRPr="00F71FDF" w:rsidRDefault="00652D17" w:rsidP="00652D17">
      <w:pPr>
        <w:pStyle w:val="Standard"/>
        <w:rPr>
          <w:rFonts w:ascii="Verdana" w:hAnsi="Verdana" w:cs="Arial"/>
        </w:rPr>
      </w:pPr>
    </w:p>
    <w:p w14:paraId="4CEC7C40" w14:textId="77777777" w:rsidR="00652D17" w:rsidRPr="00F71FDF" w:rsidRDefault="00652D17" w:rsidP="00652D17">
      <w:pPr>
        <w:spacing w:after="0" w:line="276" w:lineRule="auto"/>
        <w:jc w:val="both"/>
        <w:rPr>
          <w:rFonts w:ascii="Verdana" w:hAnsi="Verdana" w:cs="Arial"/>
          <w:color w:val="000000" w:themeColor="text1"/>
          <w:highlight w:val="yellow"/>
        </w:rPr>
      </w:pPr>
      <w:r w:rsidRPr="00F71FDF">
        <w:rPr>
          <w:rFonts w:ascii="Verdana" w:hAnsi="Verdana" w:cs="Arial"/>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27677CDE" w14:textId="77777777" w:rsidR="00652D17" w:rsidRPr="00F71FDF" w:rsidRDefault="00652D17" w:rsidP="00652D17">
      <w:pPr>
        <w:spacing w:after="0" w:line="276" w:lineRule="auto"/>
        <w:jc w:val="both"/>
        <w:rPr>
          <w:rFonts w:ascii="Verdana" w:hAnsi="Verdana" w:cs="Arial"/>
          <w:color w:val="000000" w:themeColor="text1"/>
          <w:highlight w:val="yellow"/>
        </w:rPr>
      </w:pPr>
    </w:p>
    <w:p w14:paraId="482E0D6A" w14:textId="77777777" w:rsidR="00652D17" w:rsidRPr="00F71FDF" w:rsidRDefault="00652D17" w:rsidP="00652D17">
      <w:pPr>
        <w:spacing w:after="0" w:line="276" w:lineRule="auto"/>
        <w:jc w:val="both"/>
        <w:rPr>
          <w:rFonts w:ascii="Verdana" w:hAnsi="Verdana" w:cs="Arial"/>
          <w:color w:val="000000" w:themeColor="text1"/>
        </w:rPr>
      </w:pPr>
      <w:r w:rsidRPr="00F71FDF">
        <w:rPr>
          <w:rFonts w:ascii="Verdana" w:hAnsi="Verdana"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29C58143" w14:textId="77777777" w:rsidR="00652D17" w:rsidRPr="00F71FDF" w:rsidRDefault="00652D17" w:rsidP="00652D17">
      <w:pPr>
        <w:spacing w:after="0" w:line="276" w:lineRule="auto"/>
        <w:jc w:val="both"/>
        <w:rPr>
          <w:rFonts w:ascii="Verdana" w:hAnsi="Verdana" w:cs="Arial"/>
          <w:color w:val="000000" w:themeColor="text1"/>
        </w:rPr>
      </w:pPr>
    </w:p>
    <w:p w14:paraId="18FCB472" w14:textId="77777777" w:rsidR="00652D17" w:rsidRPr="00F71FDF" w:rsidRDefault="00652D17" w:rsidP="00652D17">
      <w:pPr>
        <w:pStyle w:val="Standard"/>
        <w:rPr>
          <w:rFonts w:ascii="Verdana" w:hAnsi="Verdana" w:cs="Arial"/>
        </w:rPr>
      </w:pPr>
      <w:r w:rsidRPr="00F71FDF">
        <w:rPr>
          <w:rFonts w:ascii="Verdana" w:hAnsi="Verdana" w:cs="Arial"/>
        </w:rPr>
        <w:t>Pogodba lahko v primeru, da ne ustreza več pričakovanjem pogodbenih strank, preneha veljati tudi na podlagi sporazuma strank, s katerim stranki dogovorita podrobnosti glede prenehanja njunega pogodbenega razmerja.</w:t>
      </w:r>
    </w:p>
    <w:p w14:paraId="31A3295F" w14:textId="77777777" w:rsidR="00652D17" w:rsidRPr="00F71FDF" w:rsidRDefault="00652D17" w:rsidP="00652D17">
      <w:pPr>
        <w:spacing w:after="0" w:line="276" w:lineRule="auto"/>
        <w:jc w:val="both"/>
        <w:rPr>
          <w:rFonts w:ascii="Verdana" w:hAnsi="Verdana" w:cs="Arial"/>
          <w:color w:val="000000" w:themeColor="text1"/>
          <w:highlight w:val="yellow"/>
        </w:rPr>
      </w:pPr>
    </w:p>
    <w:p w14:paraId="5B76DE94" w14:textId="77777777" w:rsidR="00652D17" w:rsidRPr="00F71FDF" w:rsidRDefault="00652D17" w:rsidP="00420C88">
      <w:pPr>
        <w:pStyle w:val="Standard"/>
        <w:keepNext/>
        <w:numPr>
          <w:ilvl w:val="1"/>
          <w:numId w:val="20"/>
        </w:numPr>
        <w:autoSpaceDN w:val="0"/>
        <w:ind w:left="284"/>
        <w:jc w:val="center"/>
        <w:rPr>
          <w:rFonts w:ascii="Verdana" w:hAnsi="Verdana" w:cs="Arial"/>
          <w:b/>
          <w:color w:val="000000" w:themeColor="text1"/>
        </w:rPr>
      </w:pPr>
      <w:r w:rsidRPr="00F71FDF">
        <w:rPr>
          <w:rFonts w:ascii="Verdana" w:hAnsi="Verdana" w:cs="Arial"/>
          <w:b/>
          <w:color w:val="000000" w:themeColor="text1"/>
        </w:rPr>
        <w:lastRenderedPageBreak/>
        <w:t>člen</w:t>
      </w:r>
    </w:p>
    <w:p w14:paraId="7A45AF06"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(pogodbena kazen)</w:t>
      </w:r>
    </w:p>
    <w:p w14:paraId="5E588286" w14:textId="77777777" w:rsidR="00652D17" w:rsidRPr="00F71FDF" w:rsidRDefault="00652D17" w:rsidP="00652D17">
      <w:pPr>
        <w:pStyle w:val="Standard"/>
        <w:keepNext/>
        <w:rPr>
          <w:rFonts w:ascii="Verdana" w:hAnsi="Verdana" w:cs="Arial"/>
        </w:rPr>
      </w:pPr>
    </w:p>
    <w:p w14:paraId="04942693" w14:textId="50045D16" w:rsidR="00652D17" w:rsidRPr="00F71FDF" w:rsidRDefault="00652D17" w:rsidP="00652D17">
      <w:pPr>
        <w:pStyle w:val="Standard"/>
        <w:rPr>
          <w:rFonts w:ascii="Verdana" w:hAnsi="Verdana" w:cs="Arial"/>
          <w:color w:val="000000" w:themeColor="text1"/>
        </w:rPr>
      </w:pPr>
      <w:r w:rsidRPr="00F71FDF">
        <w:rPr>
          <w:rFonts w:ascii="Verdana" w:hAnsi="Verdana" w:cs="Arial"/>
        </w:rPr>
        <w:t xml:space="preserve">Če izvajalec zamuja z izpolnitvijo katere koli svoje pogodbene obveznosti iz razloga, ki ne izvira iz sfere naročnika, </w:t>
      </w:r>
      <w:r w:rsidRPr="00F71FDF">
        <w:rPr>
          <w:rFonts w:ascii="Verdana" w:hAnsi="Verdana" w:cs="Arial"/>
          <w:color w:val="000000" w:themeColor="text1"/>
        </w:rPr>
        <w:t>mu lahko naročnik zaračuna pogodbeno kazen v višini 5 promilov (5 ‰) celotne pogodbene vrednosti (</w:t>
      </w:r>
      <w:r w:rsidR="00BD7653" w:rsidRPr="00F71FDF">
        <w:rPr>
          <w:rFonts w:ascii="Verdana" w:hAnsi="Verdana" w:cs="Arial"/>
          <w:color w:val="000000" w:themeColor="text1"/>
        </w:rPr>
        <w:t>z</w:t>
      </w:r>
      <w:r w:rsidRPr="00F71FDF">
        <w:rPr>
          <w:rFonts w:ascii="Verdana" w:hAnsi="Verdana" w:cs="Arial"/>
          <w:color w:val="000000" w:themeColor="text1"/>
        </w:rPr>
        <w:t xml:space="preserve"> DDV) za vsak dan zamude, vendar ne več, kot 10% celotne pogodbene vrednosti (z DDV).</w:t>
      </w:r>
    </w:p>
    <w:p w14:paraId="42988B5A" w14:textId="77777777" w:rsidR="00652D17" w:rsidRPr="00F71FDF" w:rsidRDefault="00652D17" w:rsidP="00652D17">
      <w:pPr>
        <w:pStyle w:val="Standard"/>
        <w:rPr>
          <w:rFonts w:ascii="Verdana" w:hAnsi="Verdana" w:cs="Arial"/>
          <w:color w:val="000000" w:themeColor="text1"/>
        </w:rPr>
      </w:pPr>
    </w:p>
    <w:p w14:paraId="7126CD24" w14:textId="44C6713D"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rPr>
        <w:t>Če izvajalec svojih obveznosti po tej pogodbi ne izpolni (pri čemer ne gre za izpolnitev z zamudo) ali jih izpolni z napako, ki je na poziv naročnika ne odpravi v celoti in v postavljenem roku, mu lahko naročnik zaračuna pogodbeno kazen v višini 10% celotne pogodbene vrednosti (</w:t>
      </w:r>
      <w:r w:rsidR="00BD7653" w:rsidRPr="00F71FDF">
        <w:rPr>
          <w:rFonts w:ascii="Verdana" w:hAnsi="Verdana" w:cs="Arial"/>
          <w:color w:val="000000" w:themeColor="text1"/>
        </w:rPr>
        <w:t>z</w:t>
      </w:r>
      <w:r w:rsidRPr="00F71FDF">
        <w:rPr>
          <w:rFonts w:ascii="Verdana" w:hAnsi="Verdana" w:cs="Arial"/>
          <w:color w:val="000000" w:themeColor="text1"/>
        </w:rPr>
        <w:t xml:space="preserve"> DDV).</w:t>
      </w:r>
    </w:p>
    <w:p w14:paraId="7898C8EC" w14:textId="77777777" w:rsidR="00652D17" w:rsidRPr="00F71FDF" w:rsidRDefault="00652D17" w:rsidP="00652D17">
      <w:pPr>
        <w:pStyle w:val="Standard"/>
        <w:rPr>
          <w:rFonts w:ascii="Verdana" w:hAnsi="Verdana" w:cs="Arial"/>
        </w:rPr>
      </w:pPr>
    </w:p>
    <w:p w14:paraId="186106D7" w14:textId="77777777" w:rsidR="00652D17" w:rsidRPr="00F71FDF" w:rsidRDefault="00652D17" w:rsidP="00652D17">
      <w:pPr>
        <w:pStyle w:val="Standard"/>
        <w:rPr>
          <w:rFonts w:ascii="Verdana" w:hAnsi="Verdana" w:cs="Arial"/>
        </w:rPr>
      </w:pPr>
      <w:r w:rsidRPr="00F71FDF">
        <w:rPr>
          <w:rFonts w:ascii="Verdana" w:hAnsi="Verdana" w:cs="Arial"/>
        </w:rPr>
        <w:t xml:space="preserve">Obveznost plačila pogodbene kazni ni pogojena z nastankom škode naročniku. V kolikor nastane naročniku škoda, lahko naročnik njeno povrnitev uveljavlja po splošnih pravilih odškodninske odgovornosti. </w:t>
      </w:r>
      <w:r w:rsidRPr="00F71FDF">
        <w:rPr>
          <w:rFonts w:ascii="Verdana" w:hAnsi="Verdana" w:cs="Arial"/>
          <w:color w:val="000000" w:themeColor="text1"/>
        </w:rPr>
        <w:t>Naročnik iz naslova pogodbene kazni izstavi izvajalcu račun, ki ga mora izvajalec plačati v roku 8 (osmih) dni od prejema.</w:t>
      </w:r>
    </w:p>
    <w:p w14:paraId="5D501862" w14:textId="77777777" w:rsidR="00652D17" w:rsidRPr="00F71FDF" w:rsidRDefault="00652D17" w:rsidP="00652D17">
      <w:pPr>
        <w:pStyle w:val="Standard"/>
        <w:rPr>
          <w:rFonts w:ascii="Verdana" w:hAnsi="Verdana" w:cs="Arial"/>
          <w:color w:val="000000" w:themeColor="text1"/>
        </w:rPr>
      </w:pPr>
    </w:p>
    <w:p w14:paraId="64C43CDE"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760059C"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(socialna klavzula)</w:t>
      </w:r>
    </w:p>
    <w:p w14:paraId="19C42045" w14:textId="77777777" w:rsidR="00652D17" w:rsidRPr="00F71FDF" w:rsidRDefault="00652D17" w:rsidP="00652D17">
      <w:pPr>
        <w:pStyle w:val="Standard"/>
        <w:keepNext/>
        <w:rPr>
          <w:rFonts w:ascii="Verdana" w:hAnsi="Verdana" w:cs="Arial"/>
        </w:rPr>
      </w:pPr>
    </w:p>
    <w:p w14:paraId="1416AE71" w14:textId="77777777" w:rsidR="00652D17" w:rsidRPr="00F71FDF" w:rsidRDefault="00652D17" w:rsidP="00652D17">
      <w:pPr>
        <w:pStyle w:val="Standard"/>
        <w:rPr>
          <w:rFonts w:ascii="Verdana" w:hAnsi="Verdana" w:cs="Arial"/>
          <w:color w:val="000000" w:themeColor="text1"/>
          <w:highlight w:val="white"/>
        </w:rPr>
      </w:pPr>
      <w:r w:rsidRPr="00F71FDF">
        <w:rPr>
          <w:rFonts w:ascii="Verdana" w:hAnsi="Verdana" w:cs="Arial"/>
        </w:rPr>
        <w:t xml:space="preserve">Ta pogodba preneha veljati, če se naročnik seznani z dejstvom, da je pristojni državni organ ali sodišče s pravnomočno odločitvijo ugotovilo kršitev delovne, okoljske ali socialne zakonodaje s strani izvajalca </w:t>
      </w:r>
      <w:r w:rsidRPr="00F71FDF">
        <w:rPr>
          <w:rFonts w:ascii="Verdana" w:hAnsi="Verdana" w:cs="Arial"/>
          <w:color w:val="000000" w:themeColor="text1"/>
        </w:rPr>
        <w:t xml:space="preserve">ali njegovega podizvajalca, </w:t>
      </w:r>
      <w:r w:rsidRPr="00F71FDF">
        <w:rPr>
          <w:rFonts w:ascii="Verdana" w:hAnsi="Verdana"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52EE171" w14:textId="77777777" w:rsidR="00652D17" w:rsidRPr="00F71FDF" w:rsidRDefault="00652D17" w:rsidP="00652D17">
      <w:pPr>
        <w:pStyle w:val="Standard"/>
        <w:rPr>
          <w:rFonts w:ascii="Verdana" w:hAnsi="Verdana" w:cs="Arial"/>
          <w:color w:val="000000" w:themeColor="text1"/>
          <w:highlight w:val="white"/>
        </w:rPr>
      </w:pPr>
    </w:p>
    <w:p w14:paraId="328B9554" w14:textId="77777777" w:rsidR="00652D17" w:rsidRPr="00F71FDF" w:rsidRDefault="00652D17" w:rsidP="00652D17">
      <w:pPr>
        <w:pStyle w:val="Standard"/>
        <w:rPr>
          <w:rFonts w:ascii="Verdana" w:hAnsi="Verdana" w:cs="Arial"/>
          <w:color w:val="000000" w:themeColor="text1"/>
          <w:highlight w:val="white"/>
        </w:rPr>
      </w:pPr>
      <w:r w:rsidRPr="00F71FDF">
        <w:rPr>
          <w:rFonts w:ascii="Verdana" w:hAnsi="Verdana" w:cs="Arial"/>
          <w:color w:val="000000" w:themeColor="text1"/>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podizvajanje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w:t>
      </w:r>
      <w:r w:rsidRPr="00F71FDF">
        <w:rPr>
          <w:rFonts w:ascii="Verdana" w:hAnsi="Verdana" w:cs="Arial"/>
          <w:color w:val="000000" w:themeColor="text1"/>
          <w:shd w:val="clear" w:color="auto" w:fill="FFFFFF"/>
        </w:rPr>
        <w:lastRenderedPageBreak/>
        <w:t>pod pogojem, da je od seznanitve naročnika s kršitvijo in do izteka veljavnosti pogodbe še najmanj šest mesecev.</w:t>
      </w:r>
    </w:p>
    <w:p w14:paraId="2FEC72DC" w14:textId="77777777" w:rsidR="00652D17" w:rsidRPr="00F71FDF" w:rsidRDefault="00652D17" w:rsidP="00652D17">
      <w:pPr>
        <w:pStyle w:val="Standard"/>
        <w:rPr>
          <w:rFonts w:ascii="Verdana" w:hAnsi="Verdana" w:cs="Arial"/>
          <w:color w:val="000000" w:themeColor="text1"/>
          <w:highlight w:val="white"/>
        </w:rPr>
      </w:pPr>
    </w:p>
    <w:p w14:paraId="1CFF365E" w14:textId="77777777" w:rsidR="00652D17" w:rsidRPr="00F71FDF" w:rsidRDefault="00652D17" w:rsidP="00652D17">
      <w:pPr>
        <w:pStyle w:val="Standard"/>
        <w:rPr>
          <w:rFonts w:ascii="Verdana" w:hAnsi="Verdana" w:cs="Arial"/>
          <w:color w:val="000000" w:themeColor="text1"/>
        </w:rPr>
      </w:pPr>
      <w:r w:rsidRPr="00F71FDF">
        <w:rPr>
          <w:rFonts w:ascii="Verdana" w:hAnsi="Verdana" w:cs="Arial"/>
          <w:color w:val="000000" w:themeColor="text1"/>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05D582D4" w14:textId="77777777" w:rsidR="00652D17" w:rsidRPr="00F71FDF" w:rsidRDefault="00652D17" w:rsidP="00652D17">
      <w:pPr>
        <w:pStyle w:val="Standard"/>
        <w:widowControl w:val="0"/>
        <w:rPr>
          <w:rFonts w:ascii="Verdana" w:hAnsi="Verdana" w:cs="Arial"/>
          <w:b/>
          <w:color w:val="000000" w:themeColor="text1"/>
        </w:rPr>
      </w:pPr>
    </w:p>
    <w:p w14:paraId="6B08A7D9"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461C2FCF"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(protikorupcijska klavzula)</w:t>
      </w:r>
    </w:p>
    <w:p w14:paraId="4262FB54" w14:textId="77777777" w:rsidR="00652D17" w:rsidRPr="00F71FDF" w:rsidRDefault="00652D17" w:rsidP="00652D17">
      <w:pPr>
        <w:pStyle w:val="Standard"/>
        <w:keepNext/>
        <w:jc w:val="center"/>
        <w:rPr>
          <w:rFonts w:ascii="Verdana" w:hAnsi="Verdana" w:cs="Arial"/>
        </w:rPr>
      </w:pPr>
    </w:p>
    <w:p w14:paraId="6A50AB44" w14:textId="77777777" w:rsidR="00652D17" w:rsidRPr="00F71FDF" w:rsidRDefault="00652D17" w:rsidP="00652D17">
      <w:pPr>
        <w:widowControl/>
        <w:shd w:val="clear" w:color="auto" w:fill="FFFFFF"/>
        <w:spacing w:after="0" w:line="276" w:lineRule="auto"/>
        <w:jc w:val="both"/>
        <w:textAlignment w:val="auto"/>
        <w:rPr>
          <w:rFonts w:ascii="Verdana" w:eastAsia="Times New Roman" w:hAnsi="Verdana" w:cs="Arial"/>
          <w:kern w:val="0"/>
          <w:lang w:eastAsia="sl-SI"/>
        </w:rPr>
      </w:pPr>
      <w:r w:rsidRPr="00F71FDF">
        <w:rPr>
          <w:rFonts w:ascii="Verdana" w:eastAsia="Times New Roman" w:hAnsi="Verdana" w:cs="Arial"/>
          <w:kern w:val="0"/>
          <w:lang w:eastAsia="sl-SI"/>
        </w:rPr>
        <w:t>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izvajalcu ali njegovemu predstavniku, zastopniku ali posredniku, je nična.</w:t>
      </w:r>
    </w:p>
    <w:p w14:paraId="33C7432B" w14:textId="77777777" w:rsidR="00652D17" w:rsidRPr="00F71FDF" w:rsidRDefault="00652D17" w:rsidP="00652D17">
      <w:pPr>
        <w:pStyle w:val="Standard"/>
        <w:widowControl w:val="0"/>
        <w:rPr>
          <w:rFonts w:ascii="Verdana" w:hAnsi="Verdana" w:cs="Arial"/>
          <w:b/>
          <w:color w:val="000000" w:themeColor="text1"/>
        </w:rPr>
      </w:pPr>
    </w:p>
    <w:p w14:paraId="7E689EEF" w14:textId="77777777" w:rsidR="00652D17" w:rsidRPr="00F71FDF" w:rsidRDefault="00652D17" w:rsidP="00652D17">
      <w:pPr>
        <w:autoSpaceDE w:val="0"/>
        <w:adjustRightInd w:val="0"/>
        <w:spacing w:after="0" w:line="276" w:lineRule="auto"/>
        <w:jc w:val="both"/>
        <w:rPr>
          <w:rFonts w:ascii="Verdana" w:hAnsi="Verdana" w:cs="Arial"/>
          <w:iCs/>
        </w:rPr>
      </w:pPr>
      <w:r w:rsidRPr="00F71FDF">
        <w:rPr>
          <w:rFonts w:ascii="Verdana" w:hAnsi="Verdana" w:cs="Arial"/>
          <w:iCs/>
        </w:rPr>
        <w:t>Ta pogodba je nična, če je sklenjena s subjektom, v katerem je naročnikov funkcionar ali njegov družinski član:</w:t>
      </w:r>
    </w:p>
    <w:p w14:paraId="0EA6409F" w14:textId="77777777" w:rsidR="00652D17" w:rsidRPr="00F71FDF" w:rsidRDefault="00652D17" w:rsidP="00420C88">
      <w:pPr>
        <w:pStyle w:val="Odstavekseznama"/>
        <w:numPr>
          <w:ilvl w:val="0"/>
          <w:numId w:val="30"/>
        </w:numPr>
        <w:suppressAutoHyphens w:val="0"/>
        <w:autoSpaceDE w:val="0"/>
        <w:autoSpaceDN w:val="0"/>
        <w:adjustRightInd w:val="0"/>
        <w:contextualSpacing/>
        <w:textAlignment w:val="auto"/>
        <w:rPr>
          <w:rFonts w:ascii="Verdana" w:hAnsi="Verdana" w:cs="Arial"/>
          <w:iCs/>
        </w:rPr>
      </w:pPr>
      <w:r w:rsidRPr="00F71FDF">
        <w:rPr>
          <w:rFonts w:ascii="Verdana" w:hAnsi="Verdana" w:cs="Arial"/>
          <w:iCs/>
        </w:rPr>
        <w:t>udeležen kot poslovodja, član poslovodstva ali zakoniti zastopnik,</w:t>
      </w:r>
    </w:p>
    <w:p w14:paraId="1B09C8BD" w14:textId="77777777" w:rsidR="00652D17" w:rsidRPr="00F71FDF" w:rsidRDefault="00652D17" w:rsidP="00420C88">
      <w:pPr>
        <w:pStyle w:val="Standard"/>
        <w:widowControl w:val="0"/>
        <w:numPr>
          <w:ilvl w:val="0"/>
          <w:numId w:val="30"/>
        </w:numPr>
        <w:autoSpaceDN w:val="0"/>
        <w:rPr>
          <w:rFonts w:ascii="Verdana" w:hAnsi="Verdana" w:cs="Arial"/>
          <w:b/>
          <w:color w:val="000000" w:themeColor="text1"/>
        </w:rPr>
      </w:pPr>
      <w:r w:rsidRPr="00F71FDF">
        <w:rPr>
          <w:rFonts w:ascii="Verdana" w:hAnsi="Verdana" w:cs="Arial"/>
          <w:iCs/>
        </w:rPr>
        <w:t>neposredno ali preko drugih pravnih oseb v več kot 5% deležu udeležen pri ustanoviteljskih pravicah, upravljanju ali kapitalu.</w:t>
      </w:r>
    </w:p>
    <w:p w14:paraId="6166BE3E" w14:textId="77777777" w:rsidR="00652D17" w:rsidRPr="00F71FDF" w:rsidRDefault="00652D17" w:rsidP="00652D17">
      <w:pPr>
        <w:pStyle w:val="Standard"/>
        <w:widowControl w:val="0"/>
        <w:rPr>
          <w:rFonts w:ascii="Verdana" w:hAnsi="Verdana" w:cs="Arial"/>
          <w:b/>
          <w:color w:val="000000" w:themeColor="text1"/>
        </w:rPr>
      </w:pPr>
    </w:p>
    <w:p w14:paraId="3D9D4A95"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56430BD9"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(varstvo podatkov)</w:t>
      </w:r>
    </w:p>
    <w:p w14:paraId="652A55E0" w14:textId="77777777" w:rsidR="00652D17" w:rsidRPr="00F71FDF" w:rsidRDefault="00652D17" w:rsidP="00652D17">
      <w:pPr>
        <w:pStyle w:val="Standard"/>
        <w:keepNext/>
        <w:jc w:val="center"/>
        <w:rPr>
          <w:rFonts w:ascii="Verdana" w:hAnsi="Verdana" w:cs="Arial"/>
        </w:rPr>
      </w:pPr>
    </w:p>
    <w:p w14:paraId="242D6E9C" w14:textId="77777777" w:rsidR="00652D17" w:rsidRPr="00F71FDF" w:rsidRDefault="00652D17" w:rsidP="00652D17">
      <w:pPr>
        <w:pStyle w:val="Standard"/>
        <w:widowControl w:val="0"/>
        <w:rPr>
          <w:rFonts w:ascii="Verdana" w:eastAsiaTheme="minorHAnsi" w:hAnsi="Verdana" w:cs="Arial"/>
          <w:color w:val="000000"/>
        </w:rPr>
      </w:pPr>
      <w:r w:rsidRPr="00F71FDF">
        <w:rPr>
          <w:rFonts w:ascii="Verdana" w:eastAsiaTheme="minorHAnsi" w:hAnsi="Verdana"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p>
    <w:p w14:paraId="7DF9104A" w14:textId="77777777" w:rsidR="00652D17" w:rsidRPr="00F71FDF" w:rsidRDefault="00652D17" w:rsidP="00652D17">
      <w:pPr>
        <w:pStyle w:val="Standard"/>
        <w:widowControl w:val="0"/>
        <w:rPr>
          <w:rFonts w:ascii="Verdana" w:hAnsi="Verdana" w:cs="Arial"/>
          <w:b/>
          <w:color w:val="000000" w:themeColor="text1"/>
        </w:rPr>
      </w:pPr>
    </w:p>
    <w:p w14:paraId="56F2DADF" w14:textId="0878934E" w:rsidR="00652D17" w:rsidRPr="00F71FDF" w:rsidRDefault="00652D17" w:rsidP="00652D17">
      <w:pPr>
        <w:pStyle w:val="Standard"/>
        <w:widowControl w:val="0"/>
        <w:rPr>
          <w:rFonts w:ascii="Verdana" w:eastAsiaTheme="minorHAnsi" w:hAnsi="Verdana" w:cs="Arial"/>
          <w:kern w:val="0"/>
        </w:rPr>
      </w:pPr>
      <w:r w:rsidRPr="00F71FDF">
        <w:rPr>
          <w:rFonts w:ascii="Verdana" w:eastAsiaTheme="minorHAnsi" w:hAnsi="Verdana" w:cs="Arial"/>
          <w:kern w:val="0"/>
        </w:rPr>
        <w:t xml:space="preserve">Izvajalec se obvezuje, da </w:t>
      </w:r>
      <w:r w:rsidR="007650CE" w:rsidRPr="00F71FDF">
        <w:rPr>
          <w:rFonts w:ascii="Verdana" w:eastAsiaTheme="minorHAnsi" w:hAnsi="Verdana" w:cs="Arial"/>
          <w:kern w:val="0"/>
        </w:rPr>
        <w:t xml:space="preserve">morebitne </w:t>
      </w:r>
      <w:r w:rsidRPr="00F71FDF">
        <w:rPr>
          <w:rFonts w:ascii="Verdana" w:eastAsiaTheme="minorHAnsi" w:hAnsi="Verdana" w:cs="Arial"/>
          <w:kern w:val="0"/>
        </w:rPr>
        <w:t>prejete projektne in druge dokumentacije, ki ni javna, ne bo dajal na vpogled ali uporabo nepooblaščenim osebam ali razkrival iz njih podatke, ter da bo projekte skrbno hranil in jih uporabljal izključno za izpolnitev predmeta pogodbe.</w:t>
      </w:r>
    </w:p>
    <w:p w14:paraId="3DC37DBF" w14:textId="77777777" w:rsidR="00652D17" w:rsidRPr="00F71FDF" w:rsidRDefault="00652D17" w:rsidP="00652D17">
      <w:pPr>
        <w:pStyle w:val="Standard"/>
        <w:widowControl w:val="0"/>
        <w:rPr>
          <w:rFonts w:ascii="Verdana" w:hAnsi="Verdana" w:cs="Arial"/>
          <w:b/>
          <w:color w:val="000000" w:themeColor="text1"/>
        </w:rPr>
      </w:pPr>
    </w:p>
    <w:p w14:paraId="0FBBCEF9" w14:textId="77777777" w:rsidR="00652D17" w:rsidRPr="00F71FDF" w:rsidRDefault="00652D17" w:rsidP="00420C88">
      <w:pPr>
        <w:pStyle w:val="Standard"/>
        <w:keepNext/>
        <w:numPr>
          <w:ilvl w:val="1"/>
          <w:numId w:val="20"/>
        </w:numPr>
        <w:autoSpaceDN w:val="0"/>
        <w:ind w:left="284"/>
        <w:jc w:val="center"/>
        <w:rPr>
          <w:rFonts w:ascii="Verdana" w:hAnsi="Verdana" w:cs="Arial"/>
          <w:b/>
        </w:rPr>
      </w:pPr>
      <w:r w:rsidRPr="00F71FDF">
        <w:rPr>
          <w:rFonts w:ascii="Verdana" w:hAnsi="Verdana" w:cs="Arial"/>
          <w:b/>
        </w:rPr>
        <w:t>člen</w:t>
      </w:r>
    </w:p>
    <w:p w14:paraId="32FFDDFB" w14:textId="77777777" w:rsidR="00652D17" w:rsidRPr="00F71FDF" w:rsidRDefault="00652D17" w:rsidP="00652D17">
      <w:pPr>
        <w:pStyle w:val="Standard"/>
        <w:keepNext/>
        <w:jc w:val="center"/>
        <w:rPr>
          <w:rFonts w:ascii="Verdana" w:hAnsi="Verdana" w:cs="Arial"/>
          <w:b/>
        </w:rPr>
      </w:pPr>
      <w:r w:rsidRPr="00F71FDF">
        <w:rPr>
          <w:rFonts w:ascii="Verdana" w:hAnsi="Verdana" w:cs="Arial"/>
          <w:b/>
        </w:rPr>
        <w:t>(končne določbe)</w:t>
      </w:r>
    </w:p>
    <w:p w14:paraId="1CF3B084" w14:textId="77777777" w:rsidR="00652D17" w:rsidRPr="00F71FDF" w:rsidRDefault="00652D17" w:rsidP="00652D17">
      <w:pPr>
        <w:pStyle w:val="Standard"/>
        <w:keepNext/>
        <w:rPr>
          <w:rFonts w:ascii="Verdana" w:hAnsi="Verdana" w:cs="Arial"/>
        </w:rPr>
      </w:pPr>
    </w:p>
    <w:p w14:paraId="4BC7729F" w14:textId="77777777" w:rsidR="00652D17" w:rsidRPr="00F71FDF" w:rsidRDefault="00652D17" w:rsidP="00652D17">
      <w:pPr>
        <w:pStyle w:val="Telobesedila"/>
        <w:spacing w:after="0" w:line="276" w:lineRule="auto"/>
        <w:jc w:val="both"/>
        <w:rPr>
          <w:rFonts w:ascii="Verdana" w:hAnsi="Verdana" w:cs="Arial"/>
        </w:rPr>
      </w:pPr>
      <w:r w:rsidRPr="00F71FDF">
        <w:rPr>
          <w:rFonts w:ascii="Verdana" w:hAnsi="Verdana" w:cs="Arial"/>
        </w:rPr>
        <w:t xml:space="preserve">Stranki se zavezujeta, da bosta pri izvrševanju te pogodbe ravnali v dobri veri, </w:t>
      </w:r>
      <w:r w:rsidRPr="00F71FDF">
        <w:rPr>
          <w:rFonts w:ascii="Verdana" w:hAnsi="Verdana" w:cs="Arial"/>
        </w:rPr>
        <w:lastRenderedPageBreak/>
        <w:t>skladno z načelom vestnosti in poštenja, ter da bosta storili vse, kar je potrebno in dopustno za izpolnitev pogodbe.</w:t>
      </w:r>
    </w:p>
    <w:p w14:paraId="3D852038"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p>
    <w:p w14:paraId="3731D1BF"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r w:rsidRPr="00F71FDF">
        <w:rPr>
          <w:rFonts w:ascii="Verdana" w:hAnsi="Verdana" w:cs="Arial"/>
          <w:color w:val="000000" w:themeColor="text1"/>
        </w:rPr>
        <w:t>Izvajalec ne more prenesti nobene svoje obveznosti po tej pogodbi na tretjo osebo, v kolikor za to ne dobi pisnega soglasja naročnika.</w:t>
      </w:r>
    </w:p>
    <w:p w14:paraId="0D485838" w14:textId="77777777" w:rsidR="00652D17" w:rsidRPr="00F71FDF" w:rsidRDefault="00652D17" w:rsidP="00652D17">
      <w:pPr>
        <w:autoSpaceDE w:val="0"/>
        <w:adjustRightInd w:val="0"/>
        <w:spacing w:after="0" w:line="276" w:lineRule="auto"/>
        <w:jc w:val="both"/>
        <w:rPr>
          <w:rFonts w:ascii="Verdana" w:hAnsi="Verdana" w:cs="Arial"/>
          <w:color w:val="000000" w:themeColor="text1"/>
        </w:rPr>
      </w:pPr>
    </w:p>
    <w:p w14:paraId="2B6D08ED" w14:textId="5CBB2D96" w:rsidR="00652D17" w:rsidRPr="00F71FDF" w:rsidRDefault="00652D17" w:rsidP="00652D17">
      <w:pPr>
        <w:pStyle w:val="Telobesedila"/>
        <w:spacing w:after="0" w:line="276" w:lineRule="auto"/>
        <w:jc w:val="both"/>
        <w:rPr>
          <w:rFonts w:ascii="Verdana" w:hAnsi="Verdana" w:cs="Arial"/>
        </w:rPr>
      </w:pPr>
      <w:r w:rsidRPr="00F71FDF">
        <w:rPr>
          <w:rFonts w:ascii="Verdana" w:hAnsi="Verdana" w:cs="Arial"/>
        </w:rPr>
        <w:t>Pogodba je sklenjena z dnem podpisa zadnje od pogodbenih strank</w:t>
      </w:r>
      <w:r w:rsidR="002D5289" w:rsidRPr="00F71FDF">
        <w:rPr>
          <w:rFonts w:ascii="Verdana" w:hAnsi="Verdana" w:cs="Arial"/>
        </w:rPr>
        <w:t xml:space="preserve"> in velja za </w:t>
      </w:r>
      <w:r w:rsidR="002D5289" w:rsidRPr="009952BE">
        <w:rPr>
          <w:rFonts w:ascii="Verdana" w:hAnsi="Verdana" w:cs="Arial"/>
        </w:rPr>
        <w:t>obdobje enega leta. Pogodba prične veljati</w:t>
      </w:r>
      <w:r w:rsidRPr="009952BE">
        <w:rPr>
          <w:rFonts w:ascii="Verdana" w:hAnsi="Verdana" w:cs="Arial"/>
        </w:rPr>
        <w:t xml:space="preserve"> ko izvajalec predloži naročniku finančno</w:t>
      </w:r>
      <w:r w:rsidRPr="00F71FDF">
        <w:rPr>
          <w:rFonts w:ascii="Verdana" w:hAnsi="Verdana" w:cs="Arial"/>
        </w:rPr>
        <w:t xml:space="preserve"> zavarovanje za dobro izvedbo pogodbenih obveznosti.</w:t>
      </w:r>
      <w:r w:rsidR="002D5289" w:rsidRPr="00F71FDF">
        <w:rPr>
          <w:rFonts w:ascii="Verdana" w:hAnsi="Verdana" w:cs="Arial"/>
        </w:rPr>
        <w:t xml:space="preserve"> </w:t>
      </w:r>
    </w:p>
    <w:p w14:paraId="36EDC707" w14:textId="77777777" w:rsidR="00652D17" w:rsidRPr="00F71FDF" w:rsidRDefault="00652D17" w:rsidP="00652D17">
      <w:pPr>
        <w:autoSpaceDE w:val="0"/>
        <w:adjustRightInd w:val="0"/>
        <w:spacing w:after="0" w:line="276" w:lineRule="auto"/>
        <w:jc w:val="both"/>
        <w:rPr>
          <w:rFonts w:ascii="Verdana" w:hAnsi="Verdana" w:cs="Arial"/>
        </w:rPr>
      </w:pPr>
    </w:p>
    <w:p w14:paraId="5AF9258B" w14:textId="77777777" w:rsidR="00652D17" w:rsidRPr="00F71FDF" w:rsidRDefault="00652D17" w:rsidP="00652D17">
      <w:pPr>
        <w:spacing w:after="0" w:line="276" w:lineRule="auto"/>
        <w:jc w:val="both"/>
        <w:rPr>
          <w:rFonts w:ascii="Verdana" w:hAnsi="Verdana" w:cs="Arial"/>
          <w:snapToGrid w:val="0"/>
        </w:rPr>
      </w:pPr>
      <w:r w:rsidRPr="00F71FDF">
        <w:rPr>
          <w:rFonts w:ascii="Verdana" w:hAnsi="Verdana" w:cs="Arial"/>
          <w:snapToGrid w:val="0"/>
        </w:rPr>
        <w:t xml:space="preserve">Naročnik in </w:t>
      </w:r>
      <w:r w:rsidRPr="00F71FDF">
        <w:rPr>
          <w:rFonts w:ascii="Verdana" w:hAnsi="Verdana" w:cs="Arial"/>
        </w:rPr>
        <w:t>izvajalec</w:t>
      </w:r>
      <w:r w:rsidRPr="00F71FDF">
        <w:rPr>
          <w:rFonts w:ascii="Verdana" w:hAnsi="Verdana" w:cs="Arial"/>
          <w:snapToGrid w:val="0"/>
        </w:rPr>
        <w:t xml:space="preserve"> se zavezujeta, da bosta morebitne spore poskušala rešiti sporazumno. V kolikor sporazuma ne bi mogla doseči, je za reševanje sporov pristojno stvarno pristojno sodišče po sedežu naročnika.</w:t>
      </w:r>
    </w:p>
    <w:p w14:paraId="232222B5" w14:textId="77777777" w:rsidR="00652D17" w:rsidRPr="00F71FDF" w:rsidRDefault="00652D17" w:rsidP="00652D17">
      <w:pPr>
        <w:autoSpaceDE w:val="0"/>
        <w:adjustRightInd w:val="0"/>
        <w:spacing w:after="0" w:line="276" w:lineRule="auto"/>
        <w:jc w:val="both"/>
        <w:rPr>
          <w:rFonts w:ascii="Verdana" w:hAnsi="Verdana" w:cs="Arial"/>
        </w:rPr>
      </w:pPr>
    </w:p>
    <w:p w14:paraId="6F9A5217" w14:textId="56B95F23" w:rsidR="00652D17" w:rsidRPr="00F71FDF" w:rsidRDefault="00652D17" w:rsidP="00652D17">
      <w:pPr>
        <w:spacing w:after="0" w:line="276" w:lineRule="auto"/>
        <w:jc w:val="both"/>
        <w:rPr>
          <w:rFonts w:ascii="Verdana" w:hAnsi="Verdana" w:cs="Arial"/>
          <w:snapToGrid w:val="0"/>
        </w:rPr>
      </w:pPr>
      <w:r w:rsidRPr="00F71FDF">
        <w:rPr>
          <w:rFonts w:ascii="Verdana" w:hAnsi="Verdana" w:cs="Arial"/>
          <w:snapToGrid w:val="0"/>
        </w:rPr>
        <w:t xml:space="preserve">Ta pogodba je sestavljena v </w:t>
      </w:r>
      <w:r w:rsidR="007650CE" w:rsidRPr="00F71FDF">
        <w:rPr>
          <w:rFonts w:ascii="Verdana" w:hAnsi="Verdana" w:cs="Arial"/>
          <w:snapToGrid w:val="0"/>
        </w:rPr>
        <w:t xml:space="preserve">dveh </w:t>
      </w:r>
      <w:r w:rsidRPr="00F71FDF">
        <w:rPr>
          <w:rFonts w:ascii="Verdana" w:hAnsi="Verdana" w:cs="Arial"/>
          <w:snapToGrid w:val="0"/>
        </w:rPr>
        <w:t xml:space="preserve">enakih izvodih, od katerih ima vsak značaj izvirnika in od katerih prejme vsaka pogodbena stranka po </w:t>
      </w:r>
      <w:r w:rsidR="007650CE" w:rsidRPr="00F71FDF">
        <w:rPr>
          <w:rFonts w:ascii="Verdana" w:hAnsi="Verdana" w:cs="Arial"/>
          <w:snapToGrid w:val="0"/>
        </w:rPr>
        <w:t>en</w:t>
      </w:r>
      <w:r w:rsidRPr="00F71FDF">
        <w:rPr>
          <w:rFonts w:ascii="Verdana" w:hAnsi="Verdana" w:cs="Arial"/>
          <w:snapToGrid w:val="0"/>
        </w:rPr>
        <w:t xml:space="preserve"> izvod. </w:t>
      </w:r>
    </w:p>
    <w:p w14:paraId="1E9F218E" w14:textId="77777777" w:rsidR="00442872" w:rsidRPr="00F71FDF" w:rsidRDefault="00442872" w:rsidP="00652D17">
      <w:pPr>
        <w:autoSpaceDE w:val="0"/>
        <w:adjustRightInd w:val="0"/>
        <w:spacing w:after="0" w:line="276" w:lineRule="auto"/>
        <w:jc w:val="both"/>
        <w:rPr>
          <w:rFonts w:ascii="Verdana" w:hAnsi="Verdana" w:cs="Arial"/>
        </w:rPr>
      </w:pPr>
    </w:p>
    <w:p w14:paraId="59D71941" w14:textId="4460CCD4" w:rsidR="00652D17" w:rsidRPr="00F71FDF" w:rsidRDefault="00652D17" w:rsidP="00652D17">
      <w:pPr>
        <w:autoSpaceDE w:val="0"/>
        <w:adjustRightInd w:val="0"/>
        <w:spacing w:after="0" w:line="276" w:lineRule="auto"/>
        <w:jc w:val="both"/>
        <w:rPr>
          <w:rFonts w:ascii="Verdana" w:hAnsi="Verdana" w:cs="Arial"/>
        </w:rPr>
      </w:pPr>
      <w:r w:rsidRPr="00F71FDF">
        <w:rPr>
          <w:rFonts w:ascii="Verdana" w:hAnsi="Verdana" w:cs="Arial"/>
        </w:rPr>
        <w:t xml:space="preserve">Številka: </w:t>
      </w:r>
      <w:r w:rsidR="00CC0B06" w:rsidRPr="00F71FDF">
        <w:rPr>
          <w:rFonts w:ascii="Verdana" w:hAnsi="Verdana" w:cs="Arial"/>
        </w:rPr>
        <w:t>273</w:t>
      </w:r>
      <w:r w:rsidR="00122BFB" w:rsidRPr="00F71FDF">
        <w:rPr>
          <w:rFonts w:ascii="Verdana" w:hAnsi="Verdana" w:cs="Arial"/>
        </w:rPr>
        <w:t>-</w:t>
      </w:r>
      <w:r w:rsidR="00A174BA">
        <w:rPr>
          <w:rFonts w:ascii="Verdana" w:hAnsi="Verdana" w:cs="Arial"/>
        </w:rPr>
        <w:t>27/2026-</w:t>
      </w:r>
      <w:r w:rsidR="00122BFB" w:rsidRPr="00F71FDF">
        <w:rPr>
          <w:rFonts w:ascii="Verdana" w:hAnsi="Verdana" w:cs="Arial"/>
        </w:rPr>
        <w:fldChar w:fldCharType="begin">
          <w:ffData>
            <w:name w:val="Besedilo1"/>
            <w:enabled/>
            <w:calcOnExit w:val="0"/>
            <w:textInput/>
          </w:ffData>
        </w:fldChar>
      </w:r>
      <w:bookmarkStart w:id="4" w:name="Besedilo1"/>
      <w:r w:rsidR="00122BFB" w:rsidRPr="00F71FDF">
        <w:rPr>
          <w:rFonts w:ascii="Verdana" w:hAnsi="Verdana" w:cs="Arial"/>
        </w:rPr>
        <w:instrText xml:space="preserve"> FORMTEXT </w:instrText>
      </w:r>
      <w:r w:rsidR="00122BFB" w:rsidRPr="00F71FDF">
        <w:rPr>
          <w:rFonts w:ascii="Verdana" w:hAnsi="Verdana" w:cs="Arial"/>
        </w:rPr>
      </w:r>
      <w:r w:rsidR="00122BFB" w:rsidRPr="00F71FDF">
        <w:rPr>
          <w:rFonts w:ascii="Verdana" w:hAnsi="Verdana" w:cs="Arial"/>
        </w:rPr>
        <w:fldChar w:fldCharType="separate"/>
      </w:r>
      <w:r w:rsidR="00122BFB" w:rsidRPr="00F71FDF">
        <w:rPr>
          <w:rFonts w:ascii="Verdana" w:hAnsi="Verdana" w:cs="Arial"/>
          <w:noProof/>
        </w:rPr>
        <w:t> </w:t>
      </w:r>
      <w:r w:rsidR="00122BFB" w:rsidRPr="00F71FDF">
        <w:rPr>
          <w:rFonts w:ascii="Verdana" w:hAnsi="Verdana" w:cs="Arial"/>
          <w:noProof/>
        </w:rPr>
        <w:t> </w:t>
      </w:r>
      <w:r w:rsidR="00122BFB" w:rsidRPr="00F71FDF">
        <w:rPr>
          <w:rFonts w:ascii="Verdana" w:hAnsi="Verdana" w:cs="Arial"/>
          <w:noProof/>
        </w:rPr>
        <w:t> </w:t>
      </w:r>
      <w:r w:rsidR="00122BFB" w:rsidRPr="00F71FDF">
        <w:rPr>
          <w:rFonts w:ascii="Verdana" w:hAnsi="Verdana" w:cs="Arial"/>
          <w:noProof/>
        </w:rPr>
        <w:t> </w:t>
      </w:r>
      <w:r w:rsidR="00122BFB" w:rsidRPr="00F71FDF">
        <w:rPr>
          <w:rFonts w:ascii="Verdana" w:hAnsi="Verdana" w:cs="Arial"/>
          <w:noProof/>
        </w:rPr>
        <w:t> </w:t>
      </w:r>
      <w:r w:rsidR="00122BFB" w:rsidRPr="00F71FDF">
        <w:rPr>
          <w:rFonts w:ascii="Verdana" w:hAnsi="Verdana" w:cs="Arial"/>
        </w:rPr>
        <w:fldChar w:fldCharType="end"/>
      </w:r>
      <w:bookmarkEnd w:id="4"/>
      <w:r w:rsidR="00122BFB" w:rsidRPr="00F71FDF">
        <w:rPr>
          <w:rFonts w:ascii="Verdana" w:hAnsi="Verdana" w:cs="Arial"/>
        </w:rPr>
        <w:tab/>
      </w:r>
      <w:r w:rsidR="00122BFB" w:rsidRPr="00F71FDF">
        <w:rPr>
          <w:rFonts w:ascii="Verdana" w:hAnsi="Verdana" w:cs="Arial"/>
        </w:rPr>
        <w:tab/>
      </w:r>
      <w:r w:rsidRPr="00F71FDF">
        <w:rPr>
          <w:rFonts w:ascii="Verdana" w:hAnsi="Verdana" w:cs="Arial"/>
        </w:rPr>
        <w:tab/>
      </w:r>
      <w:r w:rsidRPr="00F71FDF">
        <w:rPr>
          <w:rFonts w:ascii="Verdana" w:hAnsi="Verdana" w:cs="Arial"/>
        </w:rPr>
        <w:tab/>
      </w:r>
      <w:r w:rsidR="00CC0B06" w:rsidRPr="00F71FDF">
        <w:rPr>
          <w:rFonts w:ascii="Verdana" w:hAnsi="Verdana" w:cs="Arial"/>
        </w:rPr>
        <w:t xml:space="preserve">         </w:t>
      </w:r>
      <w:r w:rsidRPr="00F71FDF">
        <w:rPr>
          <w:rFonts w:ascii="Verdana" w:hAnsi="Verdana" w:cs="Arial"/>
        </w:rPr>
        <w:t>Številka: __________________________</w:t>
      </w:r>
    </w:p>
    <w:p w14:paraId="2BF0B632" w14:textId="77777777" w:rsidR="00442872" w:rsidRPr="00F71FDF" w:rsidRDefault="00442872" w:rsidP="00652D17">
      <w:pPr>
        <w:tabs>
          <w:tab w:val="left" w:pos="4866"/>
        </w:tabs>
        <w:autoSpaceDE w:val="0"/>
        <w:adjustRightInd w:val="0"/>
        <w:spacing w:after="0" w:line="276" w:lineRule="auto"/>
        <w:ind w:left="6"/>
        <w:rPr>
          <w:rFonts w:ascii="Verdana" w:hAnsi="Verdana" w:cs="Arial"/>
        </w:rPr>
      </w:pPr>
    </w:p>
    <w:p w14:paraId="4C8A5F00" w14:textId="538E7C2E" w:rsidR="00652D17" w:rsidRPr="00F71FDF" w:rsidRDefault="00652D17" w:rsidP="00652D17">
      <w:pPr>
        <w:tabs>
          <w:tab w:val="left" w:pos="4866"/>
        </w:tabs>
        <w:autoSpaceDE w:val="0"/>
        <w:adjustRightInd w:val="0"/>
        <w:spacing w:after="0" w:line="276" w:lineRule="auto"/>
        <w:ind w:left="6"/>
        <w:rPr>
          <w:rFonts w:ascii="Verdana" w:hAnsi="Verdana" w:cs="Arial"/>
        </w:rPr>
      </w:pPr>
      <w:r w:rsidRPr="00F71FDF">
        <w:rPr>
          <w:rFonts w:ascii="Verdana" w:hAnsi="Verdana" w:cs="Arial"/>
        </w:rPr>
        <w:t>Datum:</w:t>
      </w:r>
      <w:r w:rsidR="00CC0B06" w:rsidRPr="00F71FDF">
        <w:rPr>
          <w:rFonts w:ascii="Verdana" w:hAnsi="Verdana" w:cs="Arial"/>
        </w:rPr>
        <w:tab/>
      </w:r>
      <w:r w:rsidRPr="00F71FDF">
        <w:rPr>
          <w:rFonts w:ascii="Verdana" w:hAnsi="Verdana" w:cs="Arial"/>
        </w:rPr>
        <w:t>Datum: ___________________________</w:t>
      </w:r>
    </w:p>
    <w:p w14:paraId="78F7F439" w14:textId="77777777" w:rsidR="00442872" w:rsidRPr="00F71FDF" w:rsidRDefault="00442872" w:rsidP="00652D17">
      <w:pPr>
        <w:tabs>
          <w:tab w:val="left" w:pos="4866"/>
        </w:tabs>
        <w:autoSpaceDE w:val="0"/>
        <w:adjustRightInd w:val="0"/>
        <w:spacing w:after="0" w:line="276" w:lineRule="auto"/>
        <w:rPr>
          <w:rFonts w:ascii="Verdana" w:hAnsi="Verdana" w:cs="Arial"/>
        </w:rPr>
      </w:pPr>
    </w:p>
    <w:p w14:paraId="5B612385" w14:textId="77777777" w:rsidR="00652D17" w:rsidRPr="00F71FDF" w:rsidRDefault="00652D17" w:rsidP="00652D17">
      <w:pPr>
        <w:tabs>
          <w:tab w:val="left" w:pos="4866"/>
        </w:tabs>
        <w:autoSpaceDE w:val="0"/>
        <w:adjustRightInd w:val="0"/>
        <w:spacing w:after="0" w:line="276" w:lineRule="auto"/>
        <w:ind w:left="6"/>
        <w:rPr>
          <w:rFonts w:ascii="Verdana" w:hAnsi="Verdana" w:cs="Arial"/>
          <w:b/>
        </w:rPr>
      </w:pPr>
      <w:r w:rsidRPr="00F71FDF">
        <w:rPr>
          <w:rFonts w:ascii="Verdana" w:hAnsi="Verdana" w:cs="Arial"/>
          <w:b/>
        </w:rPr>
        <w:t>NAROČNIK</w:t>
      </w:r>
      <w:r w:rsidRPr="00F71FDF">
        <w:rPr>
          <w:rFonts w:ascii="Verdana" w:hAnsi="Verdana" w:cs="Arial"/>
          <w:b/>
        </w:rPr>
        <w:tab/>
      </w:r>
      <w:r w:rsidRPr="00F71FDF">
        <w:rPr>
          <w:rFonts w:ascii="Verdana" w:hAnsi="Verdana" w:cs="Arial"/>
          <w:b/>
        </w:rPr>
        <w:tab/>
        <w:t>IZVAJALEC</w:t>
      </w:r>
    </w:p>
    <w:p w14:paraId="389C860D" w14:textId="77777777" w:rsidR="00652D17" w:rsidRPr="00F71FDF" w:rsidRDefault="00652D17" w:rsidP="00652D17">
      <w:pPr>
        <w:autoSpaceDE w:val="0"/>
        <w:adjustRightInd w:val="0"/>
        <w:spacing w:after="0" w:line="276" w:lineRule="auto"/>
        <w:rPr>
          <w:rFonts w:ascii="Verdana" w:hAnsi="Verdana" w:cs="Arial"/>
        </w:rPr>
      </w:pPr>
    </w:p>
    <w:p w14:paraId="67CF674E" w14:textId="6DD82F3D" w:rsidR="00652D17" w:rsidRPr="00F71FDF" w:rsidRDefault="00652D17" w:rsidP="009D7C92">
      <w:pPr>
        <w:autoSpaceDE w:val="0"/>
        <w:adjustRightInd w:val="0"/>
        <w:spacing w:after="0" w:line="276" w:lineRule="auto"/>
        <w:ind w:left="6"/>
        <w:rPr>
          <w:rFonts w:ascii="Verdana" w:hAnsi="Verdana" w:cs="Arial"/>
        </w:rPr>
      </w:pPr>
      <w:r w:rsidRPr="00F71FDF">
        <w:rPr>
          <w:rFonts w:ascii="Verdana" w:hAnsi="Verdana" w:cs="Arial"/>
        </w:rPr>
        <w:t>SB Nova Gorica</w:t>
      </w:r>
      <w:r w:rsidRPr="00F71FDF">
        <w:rPr>
          <w:rFonts w:ascii="Verdana" w:hAnsi="Verdana" w:cs="Arial"/>
        </w:rPr>
        <w:tab/>
      </w:r>
      <w:r w:rsidRPr="00F71FDF">
        <w:rPr>
          <w:rFonts w:ascii="Verdana" w:hAnsi="Verdana" w:cs="Arial"/>
        </w:rPr>
        <w:tab/>
      </w:r>
      <w:r w:rsidRPr="00F71FDF">
        <w:rPr>
          <w:rFonts w:ascii="Verdana" w:hAnsi="Verdana" w:cs="Arial"/>
        </w:rPr>
        <w:tab/>
      </w:r>
      <w:r w:rsidRPr="00F71FDF">
        <w:rPr>
          <w:rFonts w:ascii="Verdana" w:hAnsi="Verdana" w:cs="Arial"/>
        </w:rPr>
        <w:tab/>
      </w:r>
      <w:r w:rsidRPr="00F71FDF">
        <w:rPr>
          <w:rFonts w:ascii="Verdana" w:hAnsi="Verdana" w:cs="Arial"/>
        </w:rPr>
        <w:tab/>
      </w:r>
    </w:p>
    <w:p w14:paraId="1ABAF939" w14:textId="77777777" w:rsidR="00442872" w:rsidRPr="00F71FDF" w:rsidRDefault="00442872" w:rsidP="009D7C92">
      <w:pPr>
        <w:autoSpaceDE w:val="0"/>
        <w:adjustRightInd w:val="0"/>
        <w:spacing w:after="0" w:line="276" w:lineRule="auto"/>
        <w:ind w:left="6"/>
        <w:rPr>
          <w:rFonts w:ascii="Verdana" w:hAnsi="Verdana" w:cs="Arial"/>
        </w:rPr>
      </w:pPr>
    </w:p>
    <w:p w14:paraId="6A0E9C4D" w14:textId="2AAD66A4" w:rsidR="00EC0235" w:rsidRPr="00F71FDF" w:rsidRDefault="00AE7CB9" w:rsidP="00122BFB">
      <w:pPr>
        <w:autoSpaceDE w:val="0"/>
        <w:adjustRightInd w:val="0"/>
        <w:spacing w:after="0" w:line="276" w:lineRule="auto"/>
        <w:ind w:left="6"/>
        <w:rPr>
          <w:rFonts w:ascii="Verdana" w:hAnsi="Verdana" w:cs="Arial"/>
        </w:rPr>
      </w:pPr>
      <w:r>
        <w:rPr>
          <w:rFonts w:ascii="Verdana" w:hAnsi="Verdana" w:cs="Arial"/>
        </w:rPr>
        <w:t>mag. Ingrid Kuk Kikl, v.d. direktorice</w:t>
      </w:r>
      <w:r w:rsidR="00652D17" w:rsidRPr="00F71FDF">
        <w:rPr>
          <w:rFonts w:ascii="Verdana" w:hAnsi="Verdana" w:cs="Arial"/>
        </w:rPr>
        <w:tab/>
      </w:r>
      <w:r w:rsidR="00652D17" w:rsidRPr="00F71FDF">
        <w:rPr>
          <w:rFonts w:ascii="Verdana" w:hAnsi="Verdana" w:cs="Arial"/>
        </w:rPr>
        <w:tab/>
      </w:r>
      <w:r w:rsidR="00652D17" w:rsidRPr="00F71FDF">
        <w:rPr>
          <w:rFonts w:ascii="Verdana" w:hAnsi="Verdana" w:cs="Arial"/>
        </w:rPr>
        <w:tab/>
      </w:r>
    </w:p>
    <w:sectPr w:rsidR="00EC0235" w:rsidRPr="00F71FDF">
      <w:footerReference w:type="default" r:id="rId8"/>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90A3C" w14:textId="77777777" w:rsidR="007E5787" w:rsidRDefault="007E5787">
      <w:pPr>
        <w:spacing w:after="0" w:line="240" w:lineRule="auto"/>
      </w:pPr>
      <w:r>
        <w:separator/>
      </w:r>
    </w:p>
  </w:endnote>
  <w:endnote w:type="continuationSeparator" w:id="0">
    <w:p w14:paraId="297152DF" w14:textId="77777777" w:rsidR="007E5787" w:rsidRDefault="007E5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95869"/>
      <w:docPartObj>
        <w:docPartGallery w:val="Page Numbers (Bottom of Page)"/>
        <w:docPartUnique/>
      </w:docPartObj>
    </w:sdtPr>
    <w:sdtEndPr>
      <w:rPr>
        <w:rFonts w:ascii="Arial" w:hAnsi="Arial" w:cs="Arial"/>
      </w:rPr>
    </w:sdtEndPr>
    <w:sdtContent>
      <w:p w14:paraId="0F6AD3A3" w14:textId="77777777" w:rsidR="007C0BE2" w:rsidRPr="004D2622" w:rsidRDefault="007C0BE2">
        <w:pPr>
          <w:pStyle w:val="Noga"/>
          <w:jc w:val="right"/>
          <w:rPr>
            <w:rFonts w:ascii="Arial" w:hAnsi="Arial" w:cs="Arial"/>
          </w:rPr>
        </w:pPr>
        <w:r w:rsidRPr="004D2622">
          <w:rPr>
            <w:rFonts w:ascii="Arial" w:hAnsi="Arial" w:cs="Arial"/>
          </w:rPr>
          <w:fldChar w:fldCharType="begin"/>
        </w:r>
        <w:r w:rsidRPr="004D2622">
          <w:rPr>
            <w:rFonts w:ascii="Arial" w:hAnsi="Arial" w:cs="Arial"/>
          </w:rPr>
          <w:instrText>PAGE</w:instrText>
        </w:r>
        <w:r w:rsidRPr="004D2622">
          <w:rPr>
            <w:rFonts w:ascii="Arial" w:hAnsi="Arial" w:cs="Arial"/>
          </w:rPr>
          <w:fldChar w:fldCharType="separate"/>
        </w:r>
        <w:r w:rsidR="00AB62D8">
          <w:rPr>
            <w:rFonts w:ascii="Arial" w:hAnsi="Arial" w:cs="Arial"/>
            <w:noProof/>
          </w:rPr>
          <w:t>17</w:t>
        </w:r>
        <w:r w:rsidRPr="004D2622">
          <w:rPr>
            <w:rFonts w:ascii="Arial" w:hAnsi="Arial" w:cs="Arial"/>
          </w:rPr>
          <w:fldChar w:fldCharType="end"/>
        </w:r>
      </w:p>
    </w:sdtContent>
  </w:sdt>
  <w:p w14:paraId="1045BA95" w14:textId="77777777" w:rsidR="007C0BE2" w:rsidRDefault="007C0B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04955" w14:textId="77777777" w:rsidR="007E5787" w:rsidRDefault="007E5787">
      <w:pPr>
        <w:rPr>
          <w:sz w:val="12"/>
        </w:rPr>
      </w:pPr>
      <w:r>
        <w:separator/>
      </w:r>
    </w:p>
  </w:footnote>
  <w:footnote w:type="continuationSeparator" w:id="0">
    <w:p w14:paraId="3F0C9B25" w14:textId="77777777" w:rsidR="007E5787" w:rsidRDefault="007E5787">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CDB613E"/>
    <w:multiLevelType w:val="hybridMultilevel"/>
    <w:tmpl w:val="96C47EB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0D0538"/>
    <w:multiLevelType w:val="hybridMultilevel"/>
    <w:tmpl w:val="EC503722"/>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164EBB"/>
    <w:multiLevelType w:val="hybridMultilevel"/>
    <w:tmpl w:val="38267BA4"/>
    <w:lvl w:ilvl="0" w:tplc="D43CA884">
      <w:start w:val="1"/>
      <w:numFmt w:val="decimal"/>
      <w:lvlText w:val="%1."/>
      <w:lvlJc w:val="left"/>
      <w:pPr>
        <w:ind w:left="825" w:hanging="416"/>
      </w:pPr>
      <w:rPr>
        <w:rFonts w:ascii="Verdana" w:eastAsia="Verdana" w:hAnsi="Verdana" w:cs="Verdana" w:hint="default"/>
        <w:b w:val="0"/>
        <w:bCs w:val="0"/>
        <w:i w:val="0"/>
        <w:iCs w:val="0"/>
        <w:spacing w:val="-1"/>
        <w:w w:val="99"/>
        <w:sz w:val="19"/>
        <w:szCs w:val="19"/>
        <w:lang w:val="sl-SI" w:eastAsia="en-US" w:bidi="ar-SA"/>
      </w:rPr>
    </w:lvl>
    <w:lvl w:ilvl="1" w:tplc="5D88B0DC">
      <w:numFmt w:val="bullet"/>
      <w:lvlText w:val=""/>
      <w:lvlJc w:val="left"/>
      <w:pPr>
        <w:ind w:left="773" w:hanging="490"/>
      </w:pPr>
      <w:rPr>
        <w:rFonts w:ascii="Symbol" w:eastAsia="Symbol" w:hAnsi="Symbol" w:cs="Symbol" w:hint="default"/>
        <w:b w:val="0"/>
        <w:bCs w:val="0"/>
        <w:i w:val="0"/>
        <w:iCs w:val="0"/>
        <w:spacing w:val="0"/>
        <w:w w:val="99"/>
        <w:sz w:val="19"/>
        <w:szCs w:val="19"/>
        <w:lang w:val="sl-SI" w:eastAsia="en-US" w:bidi="ar-SA"/>
      </w:rPr>
    </w:lvl>
    <w:lvl w:ilvl="2" w:tplc="97AAF576">
      <w:numFmt w:val="bullet"/>
      <w:lvlText w:val="•"/>
      <w:lvlJc w:val="left"/>
      <w:pPr>
        <w:ind w:left="1320" w:hanging="490"/>
      </w:pPr>
      <w:rPr>
        <w:rFonts w:hint="default"/>
        <w:lang w:val="sl-SI" w:eastAsia="en-US" w:bidi="ar-SA"/>
      </w:rPr>
    </w:lvl>
    <w:lvl w:ilvl="3" w:tplc="3034B31A">
      <w:numFmt w:val="bullet"/>
      <w:lvlText w:val="•"/>
      <w:lvlJc w:val="left"/>
      <w:pPr>
        <w:ind w:left="1380" w:hanging="490"/>
      </w:pPr>
      <w:rPr>
        <w:rFonts w:hint="default"/>
        <w:lang w:val="sl-SI" w:eastAsia="en-US" w:bidi="ar-SA"/>
      </w:rPr>
    </w:lvl>
    <w:lvl w:ilvl="4" w:tplc="6CD6E90C">
      <w:numFmt w:val="bullet"/>
      <w:lvlText w:val="•"/>
      <w:lvlJc w:val="left"/>
      <w:pPr>
        <w:ind w:left="2620" w:hanging="490"/>
      </w:pPr>
      <w:rPr>
        <w:rFonts w:hint="default"/>
        <w:lang w:val="sl-SI" w:eastAsia="en-US" w:bidi="ar-SA"/>
      </w:rPr>
    </w:lvl>
    <w:lvl w:ilvl="5" w:tplc="05305BE8">
      <w:numFmt w:val="bullet"/>
      <w:lvlText w:val="•"/>
      <w:lvlJc w:val="left"/>
      <w:pPr>
        <w:ind w:left="3861" w:hanging="490"/>
      </w:pPr>
      <w:rPr>
        <w:rFonts w:hint="default"/>
        <w:lang w:val="sl-SI" w:eastAsia="en-US" w:bidi="ar-SA"/>
      </w:rPr>
    </w:lvl>
    <w:lvl w:ilvl="6" w:tplc="63AC4060">
      <w:numFmt w:val="bullet"/>
      <w:lvlText w:val="•"/>
      <w:lvlJc w:val="left"/>
      <w:pPr>
        <w:ind w:left="5101" w:hanging="490"/>
      </w:pPr>
      <w:rPr>
        <w:rFonts w:hint="default"/>
        <w:lang w:val="sl-SI" w:eastAsia="en-US" w:bidi="ar-SA"/>
      </w:rPr>
    </w:lvl>
    <w:lvl w:ilvl="7" w:tplc="EDDE16EC">
      <w:numFmt w:val="bullet"/>
      <w:lvlText w:val="•"/>
      <w:lvlJc w:val="left"/>
      <w:pPr>
        <w:ind w:left="6342" w:hanging="490"/>
      </w:pPr>
      <w:rPr>
        <w:rFonts w:hint="default"/>
        <w:lang w:val="sl-SI" w:eastAsia="en-US" w:bidi="ar-SA"/>
      </w:rPr>
    </w:lvl>
    <w:lvl w:ilvl="8" w:tplc="D314672C">
      <w:numFmt w:val="bullet"/>
      <w:lvlText w:val="•"/>
      <w:lvlJc w:val="left"/>
      <w:pPr>
        <w:ind w:left="7583" w:hanging="490"/>
      </w:pPr>
      <w:rPr>
        <w:rFonts w:hint="default"/>
        <w:lang w:val="sl-SI" w:eastAsia="en-US" w:bidi="ar-SA"/>
      </w:rPr>
    </w:lvl>
  </w:abstractNum>
  <w:abstractNum w:abstractNumId="8" w15:restartNumberingAfterBreak="0">
    <w:nsid w:val="1C964E0E"/>
    <w:multiLevelType w:val="hybridMultilevel"/>
    <w:tmpl w:val="4D64757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E93E1B"/>
    <w:multiLevelType w:val="multilevel"/>
    <w:tmpl w:val="B2E0AAA2"/>
    <w:lvl w:ilvl="0">
      <w:start w:val="1"/>
      <w:numFmt w:val="decimal"/>
      <w:lvlText w:val="%1."/>
      <w:lvlJc w:val="left"/>
      <w:pPr>
        <w:tabs>
          <w:tab w:val="num" w:pos="1080"/>
        </w:tabs>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1F2457A7"/>
    <w:multiLevelType w:val="hybridMultilevel"/>
    <w:tmpl w:val="EEAA79F6"/>
    <w:lvl w:ilvl="0" w:tplc="95F43F6A">
      <w:numFmt w:val="bullet"/>
      <w:lvlText w:val="-"/>
      <w:lvlJc w:val="left"/>
      <w:pPr>
        <w:ind w:left="720" w:hanging="360"/>
      </w:pPr>
      <w:rPr>
        <w:rFonts w:ascii="Times New Roman" w:eastAsia="Times New Roman" w:hAnsi="Times New Roman" w:cs="Times New Roman" w:hint="default"/>
        <w:b w:val="0"/>
        <w:bCs w:val="0"/>
        <w:i w:val="0"/>
        <w:iCs w:val="0"/>
        <w:spacing w:val="0"/>
        <w:w w:val="99"/>
        <w:sz w:val="19"/>
        <w:szCs w:val="19"/>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0825FF8"/>
    <w:multiLevelType w:val="hybridMultilevel"/>
    <w:tmpl w:val="0F42CD06"/>
    <w:lvl w:ilvl="0" w:tplc="DCB819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4923577"/>
    <w:multiLevelType w:val="hybridMultilevel"/>
    <w:tmpl w:val="C89C9E34"/>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F1C77C2"/>
    <w:multiLevelType w:val="hybridMultilevel"/>
    <w:tmpl w:val="25987EC2"/>
    <w:lvl w:ilvl="0" w:tplc="9AC0202A">
      <w:numFmt w:val="bullet"/>
      <w:lvlText w:val="-"/>
      <w:lvlJc w:val="left"/>
      <w:pPr>
        <w:ind w:left="720" w:hanging="360"/>
      </w:pPr>
      <w:rPr>
        <w:rFonts w:ascii="Trebuchet MS" w:eastAsia="Times New Roman" w:hAnsi="Trebuchet M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0CB1A07"/>
    <w:multiLevelType w:val="hybridMultilevel"/>
    <w:tmpl w:val="5426C1CA"/>
    <w:lvl w:ilvl="0" w:tplc="FEA21EE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A8EA9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94E3B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46337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58045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6741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0860A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9C55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2495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36F77A8"/>
    <w:multiLevelType w:val="hybridMultilevel"/>
    <w:tmpl w:val="9196C6A4"/>
    <w:lvl w:ilvl="0" w:tplc="2AB6FBB0">
      <w:start w:val="1"/>
      <w:numFmt w:val="decimal"/>
      <w:lvlText w:val="%1."/>
      <w:lvlJc w:val="left"/>
      <w:pPr>
        <w:tabs>
          <w:tab w:val="num" w:pos="284"/>
        </w:tabs>
        <w:ind w:left="284" w:hanging="284"/>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374E68B3"/>
    <w:multiLevelType w:val="hybridMultilevel"/>
    <w:tmpl w:val="CA00ED2A"/>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3C3F78D9"/>
    <w:multiLevelType w:val="multilevel"/>
    <w:tmpl w:val="E56C0F96"/>
    <w:lvl w:ilvl="0">
      <w:start w:val="8"/>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3F11321A"/>
    <w:multiLevelType w:val="hybridMultilevel"/>
    <w:tmpl w:val="AD6204D6"/>
    <w:lvl w:ilvl="0" w:tplc="DFD69F6A">
      <w:start w:val="9"/>
      <w:numFmt w:val="bullet"/>
      <w:lvlText w:val="-"/>
      <w:lvlJc w:val="left"/>
      <w:pPr>
        <w:ind w:left="268"/>
      </w:pPr>
      <w:rPr>
        <w:rFonts w:ascii="Calibri" w:eastAsia="Times New Roman" w:hAnsi="Calibri" w:hint="default"/>
        <w:b w:val="0"/>
        <w:i w:val="0"/>
        <w:strike w:val="0"/>
        <w:dstrike w:val="0"/>
        <w:color w:val="000000"/>
        <w:sz w:val="22"/>
        <w:szCs w:val="22"/>
        <w:u w:val="none" w:color="000000"/>
        <w:bdr w:val="none" w:sz="0" w:space="0" w:color="auto"/>
        <w:shd w:val="clear" w:color="auto" w:fill="auto"/>
        <w:vertAlign w:val="baseline"/>
      </w:rPr>
    </w:lvl>
    <w:lvl w:ilvl="1" w:tplc="70AC097E">
      <w:start w:val="1"/>
      <w:numFmt w:val="bullet"/>
      <w:lvlText w:val="o"/>
      <w:lvlJc w:val="left"/>
      <w:pPr>
        <w:ind w:left="1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AC1570">
      <w:start w:val="1"/>
      <w:numFmt w:val="bullet"/>
      <w:lvlText w:val="▪"/>
      <w:lvlJc w:val="left"/>
      <w:pPr>
        <w:ind w:left="1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2EC2392">
      <w:start w:val="1"/>
      <w:numFmt w:val="bullet"/>
      <w:lvlText w:val="•"/>
      <w:lvlJc w:val="left"/>
      <w:pPr>
        <w:ind w:left="2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E8960">
      <w:start w:val="1"/>
      <w:numFmt w:val="bullet"/>
      <w:lvlText w:val="o"/>
      <w:lvlJc w:val="left"/>
      <w:pPr>
        <w:ind w:left="3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AC2D64">
      <w:start w:val="1"/>
      <w:numFmt w:val="bullet"/>
      <w:lvlText w:val="▪"/>
      <w:lvlJc w:val="left"/>
      <w:pPr>
        <w:ind w:left="3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306C4E">
      <w:start w:val="1"/>
      <w:numFmt w:val="bullet"/>
      <w:lvlText w:val="•"/>
      <w:lvlJc w:val="left"/>
      <w:pPr>
        <w:ind w:left="4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EE24F8">
      <w:start w:val="1"/>
      <w:numFmt w:val="bullet"/>
      <w:lvlText w:val="o"/>
      <w:lvlJc w:val="left"/>
      <w:pPr>
        <w:ind w:left="54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A65E7A">
      <w:start w:val="1"/>
      <w:numFmt w:val="bullet"/>
      <w:lvlText w:val="▪"/>
      <w:lvlJc w:val="left"/>
      <w:pPr>
        <w:ind w:left="6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68B7E16"/>
    <w:multiLevelType w:val="multilevel"/>
    <w:tmpl w:val="F12E31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7CE64BD"/>
    <w:multiLevelType w:val="multilevel"/>
    <w:tmpl w:val="E7AC31C2"/>
    <w:lvl w:ilvl="0">
      <w:start w:val="10"/>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4" w15:restartNumberingAfterBreak="0">
    <w:nsid w:val="485B1769"/>
    <w:multiLevelType w:val="hybridMultilevel"/>
    <w:tmpl w:val="B372AC76"/>
    <w:lvl w:ilvl="0" w:tplc="04090001">
      <w:start w:val="1"/>
      <w:numFmt w:val="bullet"/>
      <w:lvlText w:val=""/>
      <w:lvlJc w:val="left"/>
      <w:pPr>
        <w:ind w:left="720" w:hanging="360"/>
      </w:pPr>
      <w:rPr>
        <w:rFonts w:ascii="Symbol" w:hAnsi="Symbol" w:hint="default"/>
      </w:rPr>
    </w:lvl>
    <w:lvl w:ilvl="1" w:tplc="221AC67A">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A19E7"/>
    <w:multiLevelType w:val="hybridMultilevel"/>
    <w:tmpl w:val="DB44766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DB67968"/>
    <w:multiLevelType w:val="multilevel"/>
    <w:tmpl w:val="D26E8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F3325EE"/>
    <w:multiLevelType w:val="hybridMultilevel"/>
    <w:tmpl w:val="A828874A"/>
    <w:lvl w:ilvl="0" w:tplc="2E0CDF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1" w15:restartNumberingAfterBreak="0">
    <w:nsid w:val="5F5A5A21"/>
    <w:multiLevelType w:val="hybridMultilevel"/>
    <w:tmpl w:val="C4244EA8"/>
    <w:lvl w:ilvl="0" w:tplc="F4226CD0">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A3C48">
      <w:start w:val="1"/>
      <w:numFmt w:val="bullet"/>
      <w:lvlText w:val="o"/>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3C2AB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56D0B2">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EADDE0">
      <w:start w:val="1"/>
      <w:numFmt w:val="bullet"/>
      <w:lvlText w:val="o"/>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E1788">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1CB994">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0E9C56">
      <w:start w:val="1"/>
      <w:numFmt w:val="bullet"/>
      <w:lvlText w:val="o"/>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1A3282">
      <w:start w:val="1"/>
      <w:numFmt w:val="bullet"/>
      <w:lvlText w:val="▪"/>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F8F2EF3"/>
    <w:multiLevelType w:val="multilevel"/>
    <w:tmpl w:val="3998EA0A"/>
    <w:lvl w:ilvl="0">
      <w:start w:val="1"/>
      <w:numFmt w:val="upperRoman"/>
      <w:lvlText w:val="%1."/>
      <w:lvlJc w:val="right"/>
      <w:pPr>
        <w:ind w:left="720" w:hanging="180"/>
      </w:pPr>
    </w:lvl>
    <w:lvl w:ilvl="1">
      <w:start w:val="1"/>
      <w:numFmt w:val="decimal"/>
      <w:lvlText w:val="%2."/>
      <w:lvlJc w:val="left"/>
      <w:pPr>
        <w:ind w:left="4471"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F91143E"/>
    <w:multiLevelType w:val="multilevel"/>
    <w:tmpl w:val="6A34A5DC"/>
    <w:lvl w:ilvl="0">
      <w:start w:val="1"/>
      <w:numFmt w:val="decimal"/>
      <w:lvlText w:val="8.%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6AB325D7"/>
    <w:multiLevelType w:val="hybridMultilevel"/>
    <w:tmpl w:val="A54CE7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C902B29"/>
    <w:multiLevelType w:val="hybridMultilevel"/>
    <w:tmpl w:val="24206124"/>
    <w:lvl w:ilvl="0" w:tplc="0424000F">
      <w:start w:val="1"/>
      <w:numFmt w:val="decimal"/>
      <w:lvlText w:val="%1."/>
      <w:lvlJc w:val="left"/>
      <w:pPr>
        <w:ind w:left="720" w:hanging="360"/>
      </w:p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E4D5452"/>
    <w:multiLevelType w:val="hybridMultilevel"/>
    <w:tmpl w:val="505ADEB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8C446F"/>
    <w:multiLevelType w:val="hybridMultilevel"/>
    <w:tmpl w:val="0E32D29C"/>
    <w:lvl w:ilvl="0" w:tplc="00000006">
      <w:start w:val="15"/>
      <w:numFmt w:val="bullet"/>
      <w:lvlText w:val="-"/>
      <w:lvlJc w:val="left"/>
      <w:pPr>
        <w:ind w:left="720" w:hanging="360"/>
      </w:pPr>
      <w:rPr>
        <w:rFonts w:ascii="Tms Rmn" w:hAnsi="Tms Rmn" w:cs="Tms Rm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2DB7964"/>
    <w:multiLevelType w:val="hybridMultilevel"/>
    <w:tmpl w:val="51F0ECF6"/>
    <w:lvl w:ilvl="0" w:tplc="DCB819D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874191"/>
    <w:multiLevelType w:val="multilevel"/>
    <w:tmpl w:val="2A707C3E"/>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2" w15:restartNumberingAfterBreak="0">
    <w:nsid w:val="768A5AAC"/>
    <w:multiLevelType w:val="hybridMultilevel"/>
    <w:tmpl w:val="2A823A4C"/>
    <w:lvl w:ilvl="0" w:tplc="0424000F">
      <w:start w:val="1"/>
      <w:numFmt w:val="decimal"/>
      <w:lvlText w:val="%1."/>
      <w:lvlJc w:val="left"/>
      <w:pPr>
        <w:ind w:left="720" w:hanging="360"/>
      </w:pPr>
    </w:lvl>
    <w:lvl w:ilvl="1" w:tplc="95F43F6A">
      <w:numFmt w:val="bullet"/>
      <w:lvlText w:val="-"/>
      <w:lvlJc w:val="left"/>
      <w:pPr>
        <w:ind w:left="720" w:hanging="360"/>
      </w:pPr>
      <w:rPr>
        <w:rFonts w:ascii="Times New Roman" w:eastAsia="Times New Roman" w:hAnsi="Times New Roman" w:cs="Times New Roman" w:hint="default"/>
        <w:b w:val="0"/>
        <w:bCs w:val="0"/>
        <w:i w:val="0"/>
        <w:iCs w:val="0"/>
        <w:spacing w:val="0"/>
        <w:w w:val="99"/>
        <w:sz w:val="19"/>
        <w:szCs w:val="19"/>
        <w:lang w:val="sl-SI" w:eastAsia="en-US" w:bidi="ar-SA"/>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1B39B9"/>
    <w:multiLevelType w:val="hybridMultilevel"/>
    <w:tmpl w:val="A670AB32"/>
    <w:lvl w:ilvl="0" w:tplc="04240001">
      <w:start w:val="1"/>
      <w:numFmt w:val="bullet"/>
      <w:lvlText w:val=""/>
      <w:lvlJc w:val="left"/>
      <w:pPr>
        <w:ind w:left="686" w:hanging="276"/>
      </w:pPr>
      <w:rPr>
        <w:rFonts w:ascii="Symbol" w:hAnsi="Symbol" w:hint="default"/>
        <w:b w:val="0"/>
        <w:bCs w:val="0"/>
        <w:i w:val="0"/>
        <w:iCs w:val="0"/>
        <w:spacing w:val="0"/>
        <w:w w:val="99"/>
        <w:sz w:val="19"/>
        <w:szCs w:val="19"/>
        <w:lang w:val="sl-SI" w:eastAsia="en-US" w:bidi="ar-SA"/>
      </w:rPr>
    </w:lvl>
    <w:lvl w:ilvl="1" w:tplc="3EB87DA4">
      <w:numFmt w:val="bullet"/>
      <w:lvlText w:val="•"/>
      <w:lvlJc w:val="left"/>
      <w:pPr>
        <w:ind w:left="1618" w:hanging="276"/>
      </w:pPr>
      <w:rPr>
        <w:rFonts w:hint="default"/>
        <w:lang w:val="sl-SI" w:eastAsia="en-US" w:bidi="ar-SA"/>
      </w:rPr>
    </w:lvl>
    <w:lvl w:ilvl="2" w:tplc="805CC9A8">
      <w:numFmt w:val="bullet"/>
      <w:lvlText w:val="•"/>
      <w:lvlJc w:val="left"/>
      <w:pPr>
        <w:ind w:left="2556" w:hanging="276"/>
      </w:pPr>
      <w:rPr>
        <w:rFonts w:hint="default"/>
        <w:lang w:val="sl-SI" w:eastAsia="en-US" w:bidi="ar-SA"/>
      </w:rPr>
    </w:lvl>
    <w:lvl w:ilvl="3" w:tplc="AB28B454">
      <w:numFmt w:val="bullet"/>
      <w:lvlText w:val="•"/>
      <w:lvlJc w:val="left"/>
      <w:pPr>
        <w:ind w:left="3495" w:hanging="276"/>
      </w:pPr>
      <w:rPr>
        <w:rFonts w:hint="default"/>
        <w:lang w:val="sl-SI" w:eastAsia="en-US" w:bidi="ar-SA"/>
      </w:rPr>
    </w:lvl>
    <w:lvl w:ilvl="4" w:tplc="9A00991C">
      <w:numFmt w:val="bullet"/>
      <w:lvlText w:val="•"/>
      <w:lvlJc w:val="left"/>
      <w:pPr>
        <w:ind w:left="4433" w:hanging="276"/>
      </w:pPr>
      <w:rPr>
        <w:rFonts w:hint="default"/>
        <w:lang w:val="sl-SI" w:eastAsia="en-US" w:bidi="ar-SA"/>
      </w:rPr>
    </w:lvl>
    <w:lvl w:ilvl="5" w:tplc="532E7DE2">
      <w:numFmt w:val="bullet"/>
      <w:lvlText w:val="•"/>
      <w:lvlJc w:val="left"/>
      <w:pPr>
        <w:ind w:left="5372" w:hanging="276"/>
      </w:pPr>
      <w:rPr>
        <w:rFonts w:hint="default"/>
        <w:lang w:val="sl-SI" w:eastAsia="en-US" w:bidi="ar-SA"/>
      </w:rPr>
    </w:lvl>
    <w:lvl w:ilvl="6" w:tplc="C762883E">
      <w:numFmt w:val="bullet"/>
      <w:lvlText w:val="•"/>
      <w:lvlJc w:val="left"/>
      <w:pPr>
        <w:ind w:left="6310" w:hanging="276"/>
      </w:pPr>
      <w:rPr>
        <w:rFonts w:hint="default"/>
        <w:lang w:val="sl-SI" w:eastAsia="en-US" w:bidi="ar-SA"/>
      </w:rPr>
    </w:lvl>
    <w:lvl w:ilvl="7" w:tplc="27623AC8">
      <w:numFmt w:val="bullet"/>
      <w:lvlText w:val="•"/>
      <w:lvlJc w:val="left"/>
      <w:pPr>
        <w:ind w:left="7249" w:hanging="276"/>
      </w:pPr>
      <w:rPr>
        <w:rFonts w:hint="default"/>
        <w:lang w:val="sl-SI" w:eastAsia="en-US" w:bidi="ar-SA"/>
      </w:rPr>
    </w:lvl>
    <w:lvl w:ilvl="8" w:tplc="8D289878">
      <w:numFmt w:val="bullet"/>
      <w:lvlText w:val="•"/>
      <w:lvlJc w:val="left"/>
      <w:pPr>
        <w:ind w:left="8187" w:hanging="276"/>
      </w:pPr>
      <w:rPr>
        <w:rFonts w:hint="default"/>
        <w:lang w:val="sl-SI" w:eastAsia="en-US" w:bidi="ar-SA"/>
      </w:rPr>
    </w:lvl>
  </w:abstractNum>
  <w:abstractNum w:abstractNumId="44"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2"/>
  </w:num>
  <w:num w:numId="2">
    <w:abstractNumId w:val="35"/>
  </w:num>
  <w:num w:numId="3">
    <w:abstractNumId w:val="5"/>
  </w:num>
  <w:num w:numId="4">
    <w:abstractNumId w:val="44"/>
  </w:num>
  <w:num w:numId="5">
    <w:abstractNumId w:val="26"/>
  </w:num>
  <w:num w:numId="6">
    <w:abstractNumId w:val="41"/>
  </w:num>
  <w:num w:numId="7">
    <w:abstractNumId w:val="29"/>
  </w:num>
  <w:num w:numId="8">
    <w:abstractNumId w:val="33"/>
  </w:num>
  <w:num w:numId="9">
    <w:abstractNumId w:val="20"/>
  </w:num>
  <w:num w:numId="10">
    <w:abstractNumId w:val="23"/>
  </w:num>
  <w:num w:numId="11">
    <w:abstractNumId w:val="9"/>
  </w:num>
  <w:num w:numId="12">
    <w:abstractNumId w:val="22"/>
  </w:num>
  <w:num w:numId="13">
    <w:abstractNumId w:val="35"/>
  </w:num>
  <w:num w:numId="14">
    <w:abstractNumId w:val="5"/>
  </w:num>
  <w:num w:numId="15">
    <w:abstractNumId w:val="41"/>
  </w:num>
  <w:num w:numId="16">
    <w:abstractNumId w:val="17"/>
  </w:num>
  <w:num w:numId="17">
    <w:abstractNumId w:val="34"/>
  </w:num>
  <w:num w:numId="18">
    <w:abstractNumId w:val="13"/>
    <w:lvlOverride w:ilvl="0">
      <w:startOverride w:val="1"/>
    </w:lvlOverride>
    <w:lvlOverride w:ilvl="1"/>
    <w:lvlOverride w:ilvl="2"/>
    <w:lvlOverride w:ilvl="3"/>
    <w:lvlOverride w:ilvl="4"/>
    <w:lvlOverride w:ilvl="5"/>
    <w:lvlOverride w:ilvl="6"/>
    <w:lvlOverride w:ilvl="7"/>
    <w:lvlOverride w:ilvl="8"/>
  </w:num>
  <w:num w:numId="19">
    <w:abstractNumId w:val="1"/>
  </w:num>
  <w:num w:numId="20">
    <w:abstractNumId w:val="32"/>
  </w:num>
  <w:num w:numId="21">
    <w:abstractNumId w:val="0"/>
  </w:num>
  <w:num w:numId="22">
    <w:abstractNumId w:val="15"/>
  </w:num>
  <w:num w:numId="23">
    <w:abstractNumId w:val="42"/>
  </w:num>
  <w:num w:numId="24">
    <w:abstractNumId w:val="37"/>
  </w:num>
  <w:num w:numId="25">
    <w:abstractNumId w:val="39"/>
  </w:num>
  <w:num w:numId="26">
    <w:abstractNumId w:val="24"/>
  </w:num>
  <w:num w:numId="27">
    <w:abstractNumId w:val="31"/>
  </w:num>
  <w:num w:numId="28">
    <w:abstractNumId w:val="16"/>
  </w:num>
  <w:num w:numId="29">
    <w:abstractNumId w:val="21"/>
  </w:num>
  <w:num w:numId="30">
    <w:abstractNumId w:val="28"/>
  </w:num>
  <w:num w:numId="31">
    <w:abstractNumId w:val="11"/>
  </w:num>
  <w:num w:numId="32">
    <w:abstractNumId w:val="40"/>
  </w:num>
  <w:num w:numId="33">
    <w:abstractNumId w:val="18"/>
  </w:num>
  <w:num w:numId="34">
    <w:abstractNumId w:val="30"/>
  </w:num>
  <w:num w:numId="35">
    <w:abstractNumId w:val="6"/>
  </w:num>
  <w:num w:numId="36">
    <w:abstractNumId w:val="38"/>
  </w:num>
  <w:num w:numId="37">
    <w:abstractNumId w:val="36"/>
  </w:num>
  <w:num w:numId="38">
    <w:abstractNumId w:val="19"/>
  </w:num>
  <w:num w:numId="39">
    <w:abstractNumId w:val="27"/>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14"/>
  </w:num>
  <w:num w:numId="44">
    <w:abstractNumId w:val="8"/>
  </w:num>
  <w:num w:numId="45">
    <w:abstractNumId w:val="4"/>
  </w:num>
  <w:num w:numId="46">
    <w:abstractNumId w:val="25"/>
  </w:num>
  <w:num w:numId="47">
    <w:abstractNumId w:val="3"/>
  </w:num>
  <w:num w:numId="48">
    <w:abstractNumId w:val="10"/>
  </w:num>
  <w:num w:numId="49">
    <w:abstractNumId w:val="7"/>
  </w:num>
  <w:num w:numId="50">
    <w:abstractNumId w:val="4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02E0F"/>
    <w:rsid w:val="00002F20"/>
    <w:rsid w:val="00004438"/>
    <w:rsid w:val="00013591"/>
    <w:rsid w:val="000224E7"/>
    <w:rsid w:val="0002761A"/>
    <w:rsid w:val="00050F37"/>
    <w:rsid w:val="00052C5A"/>
    <w:rsid w:val="000947B9"/>
    <w:rsid w:val="00097F2C"/>
    <w:rsid w:val="000A70FA"/>
    <w:rsid w:val="000B1D16"/>
    <w:rsid w:val="000B4EAE"/>
    <w:rsid w:val="000C1312"/>
    <w:rsid w:val="000D3588"/>
    <w:rsid w:val="000E04EF"/>
    <w:rsid w:val="001148ED"/>
    <w:rsid w:val="00122BFB"/>
    <w:rsid w:val="001232B3"/>
    <w:rsid w:val="00134ABC"/>
    <w:rsid w:val="00145301"/>
    <w:rsid w:val="0014605F"/>
    <w:rsid w:val="00154EEA"/>
    <w:rsid w:val="001617B3"/>
    <w:rsid w:val="00167274"/>
    <w:rsid w:val="00170A7C"/>
    <w:rsid w:val="00191F38"/>
    <w:rsid w:val="00192D48"/>
    <w:rsid w:val="001B15D7"/>
    <w:rsid w:val="001C0BDE"/>
    <w:rsid w:val="001C1AAD"/>
    <w:rsid w:val="001C68E9"/>
    <w:rsid w:val="001E167F"/>
    <w:rsid w:val="00203AF2"/>
    <w:rsid w:val="00207270"/>
    <w:rsid w:val="002103F4"/>
    <w:rsid w:val="0021288D"/>
    <w:rsid w:val="00214E45"/>
    <w:rsid w:val="00226A35"/>
    <w:rsid w:val="0026132E"/>
    <w:rsid w:val="00274368"/>
    <w:rsid w:val="00274B90"/>
    <w:rsid w:val="0028436F"/>
    <w:rsid w:val="00293EAC"/>
    <w:rsid w:val="00296F44"/>
    <w:rsid w:val="002A3A95"/>
    <w:rsid w:val="002B4C6D"/>
    <w:rsid w:val="002B5156"/>
    <w:rsid w:val="002C2ED3"/>
    <w:rsid w:val="002D5289"/>
    <w:rsid w:val="00320672"/>
    <w:rsid w:val="003311BE"/>
    <w:rsid w:val="00334B24"/>
    <w:rsid w:val="0034084C"/>
    <w:rsid w:val="0034588D"/>
    <w:rsid w:val="00352B71"/>
    <w:rsid w:val="00363561"/>
    <w:rsid w:val="00380AE2"/>
    <w:rsid w:val="00387EF5"/>
    <w:rsid w:val="003C4CCB"/>
    <w:rsid w:val="003D0179"/>
    <w:rsid w:val="003D4BA6"/>
    <w:rsid w:val="003E0D95"/>
    <w:rsid w:val="003F44A1"/>
    <w:rsid w:val="003F7625"/>
    <w:rsid w:val="00410AD1"/>
    <w:rsid w:val="00420C88"/>
    <w:rsid w:val="00421C67"/>
    <w:rsid w:val="00434CC3"/>
    <w:rsid w:val="004359DD"/>
    <w:rsid w:val="00442872"/>
    <w:rsid w:val="00453894"/>
    <w:rsid w:val="00454187"/>
    <w:rsid w:val="0049163B"/>
    <w:rsid w:val="00491D73"/>
    <w:rsid w:val="004B00BB"/>
    <w:rsid w:val="004B1F27"/>
    <w:rsid w:val="004D2622"/>
    <w:rsid w:val="00521EAF"/>
    <w:rsid w:val="00524100"/>
    <w:rsid w:val="00527609"/>
    <w:rsid w:val="00537CC5"/>
    <w:rsid w:val="00552E8D"/>
    <w:rsid w:val="00556E15"/>
    <w:rsid w:val="00594EEB"/>
    <w:rsid w:val="005B45A6"/>
    <w:rsid w:val="005D580B"/>
    <w:rsid w:val="005E1AFE"/>
    <w:rsid w:val="005F0280"/>
    <w:rsid w:val="005F2168"/>
    <w:rsid w:val="005F67F4"/>
    <w:rsid w:val="00600D06"/>
    <w:rsid w:val="006074FD"/>
    <w:rsid w:val="00636B73"/>
    <w:rsid w:val="00652D17"/>
    <w:rsid w:val="00663FD8"/>
    <w:rsid w:val="00665FD3"/>
    <w:rsid w:val="00671134"/>
    <w:rsid w:val="00687E10"/>
    <w:rsid w:val="006A4DD7"/>
    <w:rsid w:val="00704218"/>
    <w:rsid w:val="00706C5A"/>
    <w:rsid w:val="0071705E"/>
    <w:rsid w:val="00724672"/>
    <w:rsid w:val="00734978"/>
    <w:rsid w:val="007431B4"/>
    <w:rsid w:val="00753E4C"/>
    <w:rsid w:val="0076273C"/>
    <w:rsid w:val="007650CE"/>
    <w:rsid w:val="007853D4"/>
    <w:rsid w:val="00786176"/>
    <w:rsid w:val="00792D54"/>
    <w:rsid w:val="007B0300"/>
    <w:rsid w:val="007C0BE2"/>
    <w:rsid w:val="007E059E"/>
    <w:rsid w:val="007E5787"/>
    <w:rsid w:val="007E73DD"/>
    <w:rsid w:val="00815A85"/>
    <w:rsid w:val="00845054"/>
    <w:rsid w:val="0085675B"/>
    <w:rsid w:val="00860186"/>
    <w:rsid w:val="00862EC6"/>
    <w:rsid w:val="008760FE"/>
    <w:rsid w:val="00880E4E"/>
    <w:rsid w:val="008820F6"/>
    <w:rsid w:val="0088516C"/>
    <w:rsid w:val="00890EF4"/>
    <w:rsid w:val="008B2228"/>
    <w:rsid w:val="008B4E89"/>
    <w:rsid w:val="008B4F02"/>
    <w:rsid w:val="008C33FA"/>
    <w:rsid w:val="008D77A7"/>
    <w:rsid w:val="008E19EF"/>
    <w:rsid w:val="008E395B"/>
    <w:rsid w:val="00925699"/>
    <w:rsid w:val="00927E3F"/>
    <w:rsid w:val="00931A7C"/>
    <w:rsid w:val="00931E8C"/>
    <w:rsid w:val="0093362F"/>
    <w:rsid w:val="00944A52"/>
    <w:rsid w:val="00964BC2"/>
    <w:rsid w:val="00966FAD"/>
    <w:rsid w:val="00970F89"/>
    <w:rsid w:val="009923BF"/>
    <w:rsid w:val="009952BE"/>
    <w:rsid w:val="00997F7E"/>
    <w:rsid w:val="009A569B"/>
    <w:rsid w:val="009B64B5"/>
    <w:rsid w:val="009B7F0D"/>
    <w:rsid w:val="009C0603"/>
    <w:rsid w:val="009D3ED3"/>
    <w:rsid w:val="009D5D2F"/>
    <w:rsid w:val="009D5FD4"/>
    <w:rsid w:val="009D7C92"/>
    <w:rsid w:val="009E27B3"/>
    <w:rsid w:val="009E59B5"/>
    <w:rsid w:val="00A073F1"/>
    <w:rsid w:val="00A131BC"/>
    <w:rsid w:val="00A174BA"/>
    <w:rsid w:val="00A25F5A"/>
    <w:rsid w:val="00A40435"/>
    <w:rsid w:val="00A407B6"/>
    <w:rsid w:val="00A60F79"/>
    <w:rsid w:val="00A61D63"/>
    <w:rsid w:val="00AA1DCB"/>
    <w:rsid w:val="00AA4BB2"/>
    <w:rsid w:val="00AA5E8B"/>
    <w:rsid w:val="00AB62D8"/>
    <w:rsid w:val="00AC1EEC"/>
    <w:rsid w:val="00AE3E69"/>
    <w:rsid w:val="00AE7CB9"/>
    <w:rsid w:val="00AF2211"/>
    <w:rsid w:val="00B00133"/>
    <w:rsid w:val="00B07081"/>
    <w:rsid w:val="00B113EC"/>
    <w:rsid w:val="00B12A1F"/>
    <w:rsid w:val="00B414D1"/>
    <w:rsid w:val="00B739C3"/>
    <w:rsid w:val="00B80611"/>
    <w:rsid w:val="00B84E1D"/>
    <w:rsid w:val="00BA25D1"/>
    <w:rsid w:val="00BC2EE7"/>
    <w:rsid w:val="00BD5642"/>
    <w:rsid w:val="00BD7653"/>
    <w:rsid w:val="00BE2B7A"/>
    <w:rsid w:val="00BE6383"/>
    <w:rsid w:val="00C06E50"/>
    <w:rsid w:val="00C25ADB"/>
    <w:rsid w:val="00C35C16"/>
    <w:rsid w:val="00C6198C"/>
    <w:rsid w:val="00C61C53"/>
    <w:rsid w:val="00C76570"/>
    <w:rsid w:val="00C907DD"/>
    <w:rsid w:val="00CA0C93"/>
    <w:rsid w:val="00CB29CE"/>
    <w:rsid w:val="00CC0B06"/>
    <w:rsid w:val="00CC4223"/>
    <w:rsid w:val="00CC4988"/>
    <w:rsid w:val="00CD1192"/>
    <w:rsid w:val="00CE0073"/>
    <w:rsid w:val="00D25195"/>
    <w:rsid w:val="00D31D40"/>
    <w:rsid w:val="00D36128"/>
    <w:rsid w:val="00D371B0"/>
    <w:rsid w:val="00D51CEC"/>
    <w:rsid w:val="00D90325"/>
    <w:rsid w:val="00D9766A"/>
    <w:rsid w:val="00DB65D1"/>
    <w:rsid w:val="00DD147B"/>
    <w:rsid w:val="00DE6573"/>
    <w:rsid w:val="00DE6920"/>
    <w:rsid w:val="00DF119A"/>
    <w:rsid w:val="00DF29D8"/>
    <w:rsid w:val="00DF6354"/>
    <w:rsid w:val="00E023C2"/>
    <w:rsid w:val="00E0419D"/>
    <w:rsid w:val="00E12819"/>
    <w:rsid w:val="00E2132F"/>
    <w:rsid w:val="00E23744"/>
    <w:rsid w:val="00E362D3"/>
    <w:rsid w:val="00E4115A"/>
    <w:rsid w:val="00E46A3A"/>
    <w:rsid w:val="00E476E7"/>
    <w:rsid w:val="00E476FE"/>
    <w:rsid w:val="00E55EE1"/>
    <w:rsid w:val="00E634ED"/>
    <w:rsid w:val="00E91B51"/>
    <w:rsid w:val="00EA0C53"/>
    <w:rsid w:val="00EA45AC"/>
    <w:rsid w:val="00EB3297"/>
    <w:rsid w:val="00EB3328"/>
    <w:rsid w:val="00EC0235"/>
    <w:rsid w:val="00EE69B8"/>
    <w:rsid w:val="00EF3682"/>
    <w:rsid w:val="00F008FF"/>
    <w:rsid w:val="00F00A8A"/>
    <w:rsid w:val="00F02D7C"/>
    <w:rsid w:val="00F034BF"/>
    <w:rsid w:val="00F04F2D"/>
    <w:rsid w:val="00F106F9"/>
    <w:rsid w:val="00F12D5A"/>
    <w:rsid w:val="00F17EB3"/>
    <w:rsid w:val="00F27E38"/>
    <w:rsid w:val="00F32E8F"/>
    <w:rsid w:val="00F335A7"/>
    <w:rsid w:val="00F405B2"/>
    <w:rsid w:val="00F50BB6"/>
    <w:rsid w:val="00F54881"/>
    <w:rsid w:val="00F55120"/>
    <w:rsid w:val="00F62E6F"/>
    <w:rsid w:val="00F71FDF"/>
    <w:rsid w:val="00F81D0B"/>
    <w:rsid w:val="00F8780D"/>
    <w:rsid w:val="00F938B3"/>
    <w:rsid w:val="00FA4B6A"/>
    <w:rsid w:val="00FB5325"/>
    <w:rsid w:val="00FD2B30"/>
    <w:rsid w:val="00FD6041"/>
    <w:rsid w:val="00FD75C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53A0"/>
  <w15:docId w15:val="{36E5EDA7-2127-4903-935B-322921DFA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basedOn w:val="Privzetapisavaodstavka"/>
    <w:uiPriority w:val="99"/>
    <w:qFormat/>
  </w:style>
  <w:style w:type="character" w:customStyle="1" w:styleId="NogaZnak">
    <w:name w:val="Noga Znak"/>
    <w:basedOn w:val="Privzetapisavaodstavka"/>
    <w:uiPriority w:val="99"/>
    <w:qFormat/>
  </w:style>
  <w:style w:type="character" w:styleId="Pripombasklic">
    <w:name w:val="annotation reference"/>
    <w:basedOn w:val="Privzetapisavaodstavka"/>
    <w:uiPriority w:val="99"/>
    <w:qFormat/>
    <w:rPr>
      <w:sz w:val="16"/>
      <w:szCs w:val="16"/>
    </w:rPr>
  </w:style>
  <w:style w:type="character" w:customStyle="1" w:styleId="PripombabesediloZnak">
    <w:name w:val="Pripomba – besedilo Znak"/>
    <w:basedOn w:val="Privzetapisavaodstavka"/>
    <w:uiPriority w:val="99"/>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naslov 1 Znak,Bullet 1 Znak,Bullet Points Znak,Bullet layer Znak,Dot pt Znak,F5 List Paragraph Znak,Indicator Text Znak,Issue Action POC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naslov 1,Bullet 1,Bullet Points,Bullet layer,Dot pt,F5 List Paragraph,Indicator Text,Issue Action POC,List Paragraph Char Char Char,List Paragraph1,MAIN CONTENT,No Spacing1"/>
    <w:basedOn w:val="Standard"/>
    <w:link w:val="OdstavekseznamaZnak"/>
    <w:uiPriority w:val="1"/>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uiPriority w:val="1"/>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1705E"/>
    <w:rPr>
      <w:color w:val="0563C1" w:themeColor="hyperlink"/>
      <w:u w:val="single"/>
    </w:rPr>
  </w:style>
  <w:style w:type="paragraph" w:customStyle="1" w:styleId="Normal2">
    <w:name w:val="Normal2"/>
    <w:basedOn w:val="Navaden"/>
    <w:rsid w:val="00F034BF"/>
    <w:pPr>
      <w:widowControl/>
      <w:suppressAutoHyphens w:val="0"/>
      <w:spacing w:after="0" w:line="300" w:lineRule="atLeast"/>
      <w:jc w:val="right"/>
      <w:textAlignment w:val="auto"/>
    </w:pPr>
    <w:rPr>
      <w:rFonts w:ascii="Times New Roman" w:eastAsia="Times New Roman" w:hAnsi="Times New Roman" w:cs="Times New Roman"/>
      <w:kern w:val="0"/>
      <w:sz w:val="20"/>
      <w:szCs w:val="20"/>
      <w:lang w:eastAsia="sl-SI"/>
    </w:rPr>
  </w:style>
  <w:style w:type="paragraph" w:customStyle="1" w:styleId="Normal3">
    <w:name w:val="Normal3"/>
    <w:basedOn w:val="Normal2"/>
    <w:rsid w:val="00F034BF"/>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2192">
      <w:bodyDiv w:val="1"/>
      <w:marLeft w:val="0"/>
      <w:marRight w:val="0"/>
      <w:marTop w:val="0"/>
      <w:marBottom w:val="0"/>
      <w:divBdr>
        <w:top w:val="none" w:sz="0" w:space="0" w:color="auto"/>
        <w:left w:val="none" w:sz="0" w:space="0" w:color="auto"/>
        <w:bottom w:val="none" w:sz="0" w:space="0" w:color="auto"/>
        <w:right w:val="none" w:sz="0" w:space="0" w:color="auto"/>
      </w:divBdr>
    </w:div>
    <w:div w:id="290215446">
      <w:bodyDiv w:val="1"/>
      <w:marLeft w:val="0"/>
      <w:marRight w:val="0"/>
      <w:marTop w:val="0"/>
      <w:marBottom w:val="0"/>
      <w:divBdr>
        <w:top w:val="none" w:sz="0" w:space="0" w:color="auto"/>
        <w:left w:val="none" w:sz="0" w:space="0" w:color="auto"/>
        <w:bottom w:val="none" w:sz="0" w:space="0" w:color="auto"/>
        <w:right w:val="none" w:sz="0" w:space="0" w:color="auto"/>
      </w:divBdr>
    </w:div>
    <w:div w:id="1082411876">
      <w:bodyDiv w:val="1"/>
      <w:marLeft w:val="0"/>
      <w:marRight w:val="0"/>
      <w:marTop w:val="0"/>
      <w:marBottom w:val="0"/>
      <w:divBdr>
        <w:top w:val="none" w:sz="0" w:space="0" w:color="auto"/>
        <w:left w:val="none" w:sz="0" w:space="0" w:color="auto"/>
        <w:bottom w:val="none" w:sz="0" w:space="0" w:color="auto"/>
        <w:right w:val="none" w:sz="0" w:space="0" w:color="auto"/>
      </w:divBdr>
    </w:div>
    <w:div w:id="123971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10CEE-8C82-4642-AFFE-5E54A8CE0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2594</Words>
  <Characters>14790</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dc:creator>
  <cp:lastModifiedBy>Patricija Rijavec Furlan</cp:lastModifiedBy>
  <cp:revision>3</cp:revision>
  <cp:lastPrinted>2026-03-10T09:54:00Z</cp:lastPrinted>
  <dcterms:created xsi:type="dcterms:W3CDTF">2026-07-09T12:14:00Z</dcterms:created>
  <dcterms:modified xsi:type="dcterms:W3CDTF">2026-07-09T12:39:00Z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