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8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  <w:gridCol w:w="8227"/>
      </w:tblGrid>
      <w:tr w:rsidR="00710EB9" w14:paraId="764DFC26" w14:textId="77777777">
        <w:tc>
          <w:tcPr>
            <w:tcW w:w="9639" w:type="dxa"/>
            <w:shd w:val="clear" w:color="auto" w:fill="auto"/>
          </w:tcPr>
          <w:p w14:paraId="01863446" w14:textId="4B3408C8" w:rsidR="00710EB9" w:rsidRDefault="00B876FA">
            <w:pPr>
              <w:pStyle w:val="Standard"/>
              <w:widowControl w:val="0"/>
              <w:tabs>
                <w:tab w:val="left" w:pos="1134"/>
                <w:tab w:val="right" w:pos="13042"/>
              </w:tabs>
              <w:spacing w:line="400" w:lineRule="atLeast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Dokument: 273-49/2023</w:t>
            </w:r>
          </w:p>
        </w:tc>
        <w:tc>
          <w:tcPr>
            <w:tcW w:w="8227" w:type="dxa"/>
            <w:shd w:val="clear" w:color="auto" w:fill="auto"/>
          </w:tcPr>
          <w:p w14:paraId="149013A2" w14:textId="77777777" w:rsidR="00710EB9" w:rsidRDefault="00710EB9">
            <w:pPr>
              <w:pStyle w:val="Standard"/>
              <w:widowControl w:val="0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 w:cs="Tahoma"/>
                <w:color w:val="000000"/>
              </w:rPr>
            </w:pPr>
          </w:p>
        </w:tc>
      </w:tr>
      <w:tr w:rsidR="00710EB9" w14:paraId="61EA58FB" w14:textId="77777777">
        <w:tc>
          <w:tcPr>
            <w:tcW w:w="9639" w:type="dxa"/>
            <w:shd w:val="clear" w:color="auto" w:fill="auto"/>
          </w:tcPr>
          <w:p w14:paraId="28CF4264" w14:textId="5315A1F9" w:rsidR="00710EB9" w:rsidRDefault="00B876FA">
            <w:pPr>
              <w:pStyle w:val="Standard"/>
              <w:widowControl w:val="0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Datum: </w:t>
            </w:r>
            <w:r w:rsidR="008B0D2E">
              <w:rPr>
                <w:rFonts w:ascii="Verdana" w:hAnsi="Verdana" w:cs="Tahoma"/>
                <w:sz w:val="18"/>
                <w:szCs w:val="18"/>
              </w:rPr>
              <w:t>2</w:t>
            </w:r>
            <w:r w:rsidR="001768D5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.0</w:t>
            </w:r>
            <w:r w:rsidR="008B0D2E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.2023</w:t>
            </w:r>
          </w:p>
        </w:tc>
        <w:tc>
          <w:tcPr>
            <w:tcW w:w="8227" w:type="dxa"/>
            <w:shd w:val="clear" w:color="auto" w:fill="auto"/>
          </w:tcPr>
          <w:p w14:paraId="3232CCDF" w14:textId="77777777" w:rsidR="00710EB9" w:rsidRDefault="00710EB9">
            <w:pPr>
              <w:pStyle w:val="Standard"/>
              <w:widowControl w:val="0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/>
                <w:color w:val="000000"/>
              </w:rPr>
            </w:pPr>
          </w:p>
        </w:tc>
      </w:tr>
    </w:tbl>
    <w:p w14:paraId="76648A72" w14:textId="77777777" w:rsidR="00710EB9" w:rsidRDefault="00710EB9">
      <w:pPr>
        <w:pStyle w:val="Standard"/>
        <w:rPr>
          <w:rFonts w:ascii="Arial" w:hAnsi="Arial"/>
        </w:rPr>
      </w:pPr>
    </w:p>
    <w:p w14:paraId="0A201B86" w14:textId="77777777" w:rsidR="00710EB9" w:rsidRDefault="00710EB9">
      <w:pPr>
        <w:pStyle w:val="Standard"/>
        <w:rPr>
          <w:rFonts w:ascii="Verdana" w:hAnsi="Verdana" w:cs="Arial"/>
          <w:sz w:val="18"/>
          <w:szCs w:val="18"/>
        </w:rPr>
      </w:pPr>
    </w:p>
    <w:p w14:paraId="1EB245A7" w14:textId="2641C19E" w:rsidR="00710EB9" w:rsidRDefault="00B876FA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EN </w:t>
      </w:r>
      <w:bookmarkStart w:id="0" w:name="_GoBack"/>
      <w:r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»</w:t>
      </w:r>
      <w:r w:rsidR="001768D5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Gradbeno obrtniško instalacijska dela (GOI) za magnetno resonanco (MR)</w:t>
      </w:r>
      <w:r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«</w:t>
      </w:r>
    </w:p>
    <w:bookmarkEnd w:id="0"/>
    <w:p w14:paraId="3826CD51" w14:textId="77777777" w:rsidR="00710EB9" w:rsidRDefault="00710EB9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439F785D" w14:textId="77777777" w:rsidR="00710EB9" w:rsidRDefault="00B876F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 Predmet ponudbe </w:t>
      </w:r>
    </w:p>
    <w:p w14:paraId="3736EDDE" w14:textId="3B89E6F9" w:rsidR="008B0D2E" w:rsidRPr="008B0D2E" w:rsidRDefault="00B876FA" w:rsidP="008B0D2E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hAnsi="Calibri" w:cs="Calibri"/>
          <w:sz w:val="22"/>
          <w:szCs w:val="22"/>
        </w:rPr>
        <w:t xml:space="preserve">Predmet ponudbe je </w:t>
      </w:r>
      <w:r w:rsidRPr="008B0D2E">
        <w:rPr>
          <w:rFonts w:ascii="Calibri" w:hAnsi="Calibri" w:cs="Calibri"/>
          <w:sz w:val="22"/>
          <w:szCs w:val="22"/>
        </w:rPr>
        <w:t xml:space="preserve">izvedba </w:t>
      </w:r>
      <w:r w:rsidR="001768D5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gradbeno-obrtniško-instalacijskih del (GOI) v prostoru radiološkega inženirja -  operaterja na magnetni resonanci (MR)</w:t>
      </w:r>
      <w:r w:rsidR="008B0D2E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 po priloženih </w:t>
      </w:r>
      <w:r w:rsidR="001768D5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popisih</w:t>
      </w:r>
      <w:r w:rsidR="00530530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. </w:t>
      </w:r>
    </w:p>
    <w:p w14:paraId="48C83134" w14:textId="51503A2F" w:rsidR="00710EB9" w:rsidRDefault="00710EB9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314709B" w14:textId="77777777" w:rsidR="00710EB9" w:rsidRDefault="00B876F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 Obseg storitve </w:t>
      </w:r>
    </w:p>
    <w:p w14:paraId="0230C68D" w14:textId="3FE34896" w:rsidR="00710EB9" w:rsidRDefault="00B876F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 podlagi priložen</w:t>
      </w:r>
      <w:r w:rsidR="00530530">
        <w:rPr>
          <w:rFonts w:ascii="Calibri" w:hAnsi="Calibri" w:cs="Calibri"/>
          <w:color w:val="auto"/>
          <w:sz w:val="22"/>
          <w:szCs w:val="22"/>
        </w:rPr>
        <w:t xml:space="preserve">ih </w:t>
      </w:r>
      <w:r w:rsidR="001768D5">
        <w:rPr>
          <w:rFonts w:ascii="Calibri" w:hAnsi="Calibri" w:cs="Calibri"/>
          <w:color w:val="auto"/>
          <w:sz w:val="22"/>
          <w:szCs w:val="22"/>
        </w:rPr>
        <w:t xml:space="preserve">popisov je potrebno izvesti GOI dela v prostoru radiološkega inženirja – operaterja na magnetni resonanci (MR). </w:t>
      </w:r>
      <w:r>
        <w:rPr>
          <w:rFonts w:ascii="Calibri" w:hAnsi="Calibri" w:cs="Calibri"/>
          <w:color w:val="auto"/>
          <w:sz w:val="22"/>
          <w:szCs w:val="22"/>
        </w:rPr>
        <w:t xml:space="preserve">Upoštevati je potrebno vse veljavne zakone na tem področju kot tudi Prostorsko tehnično smernico TSG-12640-002:2021: Zdravstvene stavbe. </w:t>
      </w:r>
    </w:p>
    <w:p w14:paraId="243DB357" w14:textId="77777777" w:rsidR="00710EB9" w:rsidRDefault="00710EB9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E15D936" w14:textId="77777777" w:rsidR="00710EB9" w:rsidRDefault="00B876F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Naročnik zagotovi izbranemu ponudniku:</w:t>
      </w:r>
    </w:p>
    <w:p w14:paraId="573ADDD5" w14:textId="5286125F" w:rsidR="00710EB9" w:rsidRDefault="00B876FA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pojasnila na vprašanja izvajalca v zvezi z izvedbo,</w:t>
      </w:r>
    </w:p>
    <w:p w14:paraId="085D1FE8" w14:textId="1753082F" w:rsidR="00710EB9" w:rsidRDefault="00B876FA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omogoča večkratne oglede objekta po predhodnem dogovoru</w:t>
      </w:r>
      <w:r w:rsidR="00875854">
        <w:rPr>
          <w:rFonts w:ascii="Calibri" w:hAnsi="Calibri" w:cs="Calibri"/>
          <w:color w:val="auto"/>
          <w:sz w:val="22"/>
          <w:szCs w:val="22"/>
        </w:rPr>
        <w:t xml:space="preserve"> na tel. 05 330 1450 oz. tajnistvo.tos@bolnisnica-go.si</w:t>
      </w:r>
    </w:p>
    <w:p w14:paraId="779DAD7E" w14:textId="77777777" w:rsidR="00710EB9" w:rsidRDefault="00B876FA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koordinatorja za varnost in zdravje pri delu na gradbi</w:t>
      </w:r>
      <w:r>
        <w:rPr>
          <w:rFonts w:ascii="Calibri" w:hAnsi="Calibri" w:cs="Calibri"/>
          <w:color w:val="auto"/>
          <w:sz w:val="22"/>
          <w:szCs w:val="22"/>
        </w:rPr>
        <w:t>šču.</w:t>
      </w:r>
    </w:p>
    <w:p w14:paraId="446148DD" w14:textId="77777777" w:rsidR="00875854" w:rsidRDefault="00875854">
      <w:pPr>
        <w:pStyle w:val="Default"/>
        <w:rPr>
          <w:rFonts w:ascii="Calibri" w:hAnsi="Calibri"/>
          <w:sz w:val="22"/>
          <w:szCs w:val="22"/>
        </w:rPr>
      </w:pPr>
    </w:p>
    <w:p w14:paraId="6646E282" w14:textId="77777777" w:rsidR="00875854" w:rsidRDefault="00875854">
      <w:pPr>
        <w:pStyle w:val="Default"/>
        <w:rPr>
          <w:rFonts w:ascii="Calibri" w:hAnsi="Calibri"/>
          <w:b/>
          <w:bCs/>
          <w:sz w:val="22"/>
          <w:szCs w:val="22"/>
        </w:rPr>
      </w:pPr>
      <w:r w:rsidRPr="00875854">
        <w:rPr>
          <w:rFonts w:ascii="Calibri" w:hAnsi="Calibri"/>
          <w:b/>
          <w:bCs/>
          <w:sz w:val="22"/>
          <w:szCs w:val="22"/>
        </w:rPr>
        <w:t>3. Rok oddaje ponudbe:</w:t>
      </w:r>
    </w:p>
    <w:p w14:paraId="60EAF3F6" w14:textId="486C8000" w:rsidR="00710EB9" w:rsidRDefault="0087585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6.10.2023 do 12.00 na e-mail: nabava@bolnisnica-go.si</w:t>
      </w:r>
    </w:p>
    <w:p w14:paraId="73B54B3D" w14:textId="77777777" w:rsidR="00875854" w:rsidRDefault="00875854">
      <w:pPr>
        <w:pStyle w:val="Default"/>
        <w:rPr>
          <w:rFonts w:ascii="Calibri" w:hAnsi="Calibri"/>
          <w:sz w:val="22"/>
          <w:szCs w:val="22"/>
        </w:rPr>
      </w:pPr>
    </w:p>
    <w:p w14:paraId="309E0F84" w14:textId="77777777" w:rsidR="00710EB9" w:rsidRDefault="00B876F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4. Rok izvedbe</w:t>
      </w:r>
    </w:p>
    <w:p w14:paraId="78E57C0E" w14:textId="5E42B2B4" w:rsidR="00ED27C6" w:rsidRDefault="006C4C1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C4C13">
        <w:rPr>
          <w:rFonts w:ascii="Calibri" w:hAnsi="Calibri" w:cs="Calibri"/>
          <w:color w:val="auto"/>
          <w:sz w:val="22"/>
          <w:szCs w:val="22"/>
        </w:rPr>
        <w:t xml:space="preserve">Rok za izvedbo predmeta ponudbe je </w:t>
      </w:r>
      <w:r w:rsidR="00875854">
        <w:rPr>
          <w:rFonts w:ascii="Calibri" w:hAnsi="Calibri" w:cs="Calibri"/>
          <w:color w:val="auto"/>
          <w:sz w:val="22"/>
          <w:szCs w:val="22"/>
        </w:rPr>
        <w:t>13.11.2023</w:t>
      </w:r>
      <w:r w:rsidRPr="006C4C13">
        <w:rPr>
          <w:rFonts w:ascii="Calibri" w:hAnsi="Calibri" w:cs="Calibri"/>
          <w:color w:val="auto"/>
          <w:sz w:val="22"/>
          <w:szCs w:val="22"/>
        </w:rPr>
        <w:t>.</w:t>
      </w:r>
    </w:p>
    <w:p w14:paraId="36DA8135" w14:textId="77777777" w:rsidR="00710EB9" w:rsidRDefault="00710EB9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79B9775" w14:textId="77777777" w:rsidR="00710EB9" w:rsidRDefault="00B876F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5. Garancija</w:t>
      </w:r>
    </w:p>
    <w:p w14:paraId="270E4F1A" w14:textId="77777777" w:rsidR="00710EB9" w:rsidRDefault="00B876F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Izvajalec jamči za solidnost gradnje 5 let in nudi splošni garancijski rok za izvedena dela in </w:t>
      </w:r>
      <w:r>
        <w:rPr>
          <w:rFonts w:ascii="Calibri" w:hAnsi="Calibri" w:cs="Calibri"/>
          <w:color w:val="auto"/>
          <w:sz w:val="22"/>
          <w:szCs w:val="22"/>
        </w:rPr>
        <w:t>vgrajene naprave in opremo 2 leti. Izvajalec je dolžan predložiti:</w:t>
      </w:r>
    </w:p>
    <w:p w14:paraId="6AFD6BFD" w14:textId="77777777" w:rsidR="00710EB9" w:rsidRDefault="00B876FA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garancijo na prvi poziv v višini 10 % od pogodbene vrednosti (z DDV) kot jamstvo za brezhibno delovanje oz. za odpravo napak v garancijski dobi.</w:t>
      </w:r>
    </w:p>
    <w:p w14:paraId="1724B70F" w14:textId="77777777" w:rsidR="00710EB9" w:rsidRDefault="00B876FA">
      <w:pPr>
        <w:pStyle w:val="Default"/>
        <w:numPr>
          <w:ilvl w:val="0"/>
          <w:numId w:val="2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Zavarovalno polico za zavarovanje objektov o</w:t>
      </w:r>
      <w:r>
        <w:rPr>
          <w:rFonts w:ascii="Calibri" w:hAnsi="Calibri" w:cs="Calibri"/>
          <w:color w:val="auto"/>
          <w:sz w:val="22"/>
          <w:szCs w:val="22"/>
        </w:rPr>
        <w:t>z. pogodbenih del ter odgovornosti za čas gradnje od pričetka veljavnosti pogodbe do primopredaje sklenjeno pri zavarovalnici v višini najmanj 50.000 €.</w:t>
      </w:r>
    </w:p>
    <w:p w14:paraId="768F6E85" w14:textId="77777777" w:rsidR="00710EB9" w:rsidRDefault="00710EB9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78FEDBB" w14:textId="77777777" w:rsidR="00710EB9" w:rsidRDefault="00B876FA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6. Način plačila</w:t>
      </w:r>
    </w:p>
    <w:p w14:paraId="67A0243B" w14:textId="77777777" w:rsidR="00710EB9" w:rsidRDefault="00B876F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30 dni po popravljeni storitvi.</w:t>
      </w:r>
    </w:p>
    <w:p w14:paraId="059ACAAC" w14:textId="77777777" w:rsidR="00710EB9" w:rsidRDefault="00710EB9">
      <w:pPr>
        <w:pStyle w:val="Standard"/>
        <w:rPr>
          <w:rFonts w:ascii="Verdana" w:hAnsi="Verdana"/>
          <w:sz w:val="18"/>
          <w:szCs w:val="18"/>
        </w:rPr>
      </w:pPr>
    </w:p>
    <w:p w14:paraId="1E5DD6CB" w14:textId="77777777" w:rsidR="00710EB9" w:rsidRDefault="00710EB9">
      <w:pPr>
        <w:pStyle w:val="Standard"/>
        <w:rPr>
          <w:rFonts w:ascii="Verdana" w:hAnsi="Verdana"/>
          <w:sz w:val="18"/>
          <w:szCs w:val="18"/>
        </w:rPr>
      </w:pPr>
    </w:p>
    <w:p w14:paraId="1105E6F7" w14:textId="77777777" w:rsidR="00710EB9" w:rsidRDefault="00B876F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Calibri" w:hAnsi="Calibri" w:cs="Calibri"/>
          <w:color w:val="auto"/>
          <w:sz w:val="22"/>
          <w:szCs w:val="22"/>
        </w:rPr>
        <w:t>Dokument pripravil:</w:t>
      </w:r>
    </w:p>
    <w:p w14:paraId="2A7A5491" w14:textId="77777777" w:rsidR="00710EB9" w:rsidRDefault="00B876F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  <w:t xml:space="preserve">              </w:t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</w:r>
      <w:r>
        <w:rPr>
          <w:rFonts w:ascii="Calibri" w:hAnsi="Calibri" w:cs="Calibri"/>
          <w:color w:val="auto"/>
          <w:sz w:val="22"/>
          <w:szCs w:val="22"/>
        </w:rPr>
        <w:tab/>
        <w:t>B</w:t>
      </w:r>
      <w:r>
        <w:rPr>
          <w:rFonts w:ascii="Calibri" w:hAnsi="Calibri" w:cs="Calibri"/>
          <w:color w:val="auto"/>
          <w:sz w:val="22"/>
          <w:szCs w:val="22"/>
        </w:rPr>
        <w:t xml:space="preserve">ranko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Podešva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univ.dipl.inž.str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320B196A" w14:textId="77777777" w:rsidR="00710EB9" w:rsidRDefault="00710EB9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sectPr w:rsidR="00710EB9">
      <w:headerReference w:type="default" r:id="rId8"/>
      <w:pgSz w:w="11906" w:h="16838"/>
      <w:pgMar w:top="1984" w:right="844" w:bottom="1134" w:left="1417" w:header="56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F9506" w14:textId="77777777" w:rsidR="008732F6" w:rsidRDefault="008732F6">
      <w:r>
        <w:separator/>
      </w:r>
    </w:p>
  </w:endnote>
  <w:endnote w:type="continuationSeparator" w:id="0">
    <w:p w14:paraId="5D4A51A6" w14:textId="77777777" w:rsidR="008732F6" w:rsidRDefault="0087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05D96" w14:textId="77777777" w:rsidR="008732F6" w:rsidRDefault="008732F6">
      <w:r>
        <w:separator/>
      </w:r>
    </w:p>
  </w:footnote>
  <w:footnote w:type="continuationSeparator" w:id="0">
    <w:p w14:paraId="1B44C28C" w14:textId="77777777" w:rsidR="008732F6" w:rsidRDefault="0087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710EB9" w14:paraId="1621E160" w14:textId="77777777">
      <w:tc>
        <w:tcPr>
          <w:tcW w:w="5549" w:type="dxa"/>
          <w:shd w:val="clear" w:color="auto" w:fill="auto"/>
        </w:tcPr>
        <w:p w14:paraId="35725331" w14:textId="77777777" w:rsidR="00710EB9" w:rsidRDefault="00710EB9">
          <w:pPr>
            <w:pStyle w:val="Standard"/>
            <w:widowControl w:val="0"/>
            <w:spacing w:line="340" w:lineRule="exact"/>
          </w:pPr>
        </w:p>
        <w:p w14:paraId="7DEE5557" w14:textId="77777777" w:rsidR="00710EB9" w:rsidRDefault="00710EB9">
          <w:pPr>
            <w:pStyle w:val="Standard"/>
            <w:widowControl w:val="0"/>
            <w:spacing w:line="340" w:lineRule="exact"/>
          </w:pPr>
        </w:p>
        <w:p w14:paraId="3B4CE2F1" w14:textId="77777777" w:rsidR="00710EB9" w:rsidRDefault="00710EB9">
          <w:pPr>
            <w:pStyle w:val="Standard"/>
            <w:widowControl w:val="0"/>
            <w:spacing w:line="340" w:lineRule="exact"/>
          </w:pPr>
        </w:p>
        <w:p w14:paraId="0FAB069A" w14:textId="77777777" w:rsidR="00710EB9" w:rsidRDefault="00B876FA">
          <w:pPr>
            <w:pStyle w:val="Standard"/>
            <w:widowControl w:val="0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7FC91C2C" wp14:editId="614AB01B">
                <wp:extent cx="2994025" cy="762000"/>
                <wp:effectExtent l="0" t="0" r="0" b="0"/>
                <wp:docPr id="1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0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</w:tcPr>
        <w:p w14:paraId="2F290DA0" w14:textId="77777777" w:rsidR="00710EB9" w:rsidRDefault="00710EB9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54FC7822" w14:textId="77777777" w:rsidR="00710EB9" w:rsidRDefault="00B876FA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padlih borcev 13a</w:t>
          </w:r>
        </w:p>
        <w:p w14:paraId="7499955A" w14:textId="77777777" w:rsidR="00710EB9" w:rsidRDefault="00B876FA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43039834" w14:textId="77777777" w:rsidR="00710EB9" w:rsidRDefault="00B876FA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T: 05 33 01 000 / F: 05 33 01 057</w:t>
          </w:r>
        </w:p>
        <w:p w14:paraId="7BF2DC20" w14:textId="77777777" w:rsidR="00710EB9" w:rsidRDefault="00B876FA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E: tajnistvo@bolnisnica-go.si</w:t>
          </w:r>
        </w:p>
        <w:p w14:paraId="2EF3C4A4" w14:textId="77777777" w:rsidR="00710EB9" w:rsidRDefault="00B876FA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W: www.bolnisnica-go.si</w:t>
          </w:r>
        </w:p>
        <w:p w14:paraId="58CB9BB9" w14:textId="77777777" w:rsidR="00710EB9" w:rsidRDefault="00710EB9">
          <w:pPr>
            <w:pStyle w:val="Standard"/>
            <w:widowControl w:val="0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2CCFD932" w14:textId="77777777" w:rsidR="00710EB9" w:rsidRDefault="00710EB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19AB"/>
    <w:multiLevelType w:val="multilevel"/>
    <w:tmpl w:val="B56226BE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D97B1E"/>
    <w:multiLevelType w:val="multilevel"/>
    <w:tmpl w:val="05E202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B9"/>
    <w:rsid w:val="001768D5"/>
    <w:rsid w:val="00250FB4"/>
    <w:rsid w:val="00530530"/>
    <w:rsid w:val="006C4C13"/>
    <w:rsid w:val="00710EB9"/>
    <w:rsid w:val="008732F6"/>
    <w:rsid w:val="00875854"/>
    <w:rsid w:val="008B0D2E"/>
    <w:rsid w:val="00B876FA"/>
    <w:rsid w:val="00DF0FAC"/>
    <w:rsid w:val="00E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0BBC"/>
  <w15:docId w15:val="{799C1717-6F85-44D4-846C-6757157B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textAlignment w:val="baseline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  <w:rPr>
      <w:rFonts w:ascii="Symbol" w:eastAsia="Symbol" w:hAnsi="Symbol" w:cs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  <w:rPr>
      <w:rFonts w:ascii="Symbol" w:eastAsia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  <w:rPr>
      <w:rFonts w:ascii="Symbol" w:eastAsia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  <w:rPr>
      <w:rFonts w:ascii="Symbol" w:eastAsia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Privzetapisavaodstavka1">
    <w:name w:val="Privzeta pisava odstavka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BesedilooblakaZnak">
    <w:name w:val="Besedilo oblačka Znak"/>
    <w:qFormat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qFormat/>
    <w:rPr>
      <w:sz w:val="24"/>
      <w:szCs w:val="24"/>
    </w:rPr>
  </w:style>
  <w:style w:type="character" w:customStyle="1" w:styleId="NogaZnak">
    <w:name w:val="Noga Znak"/>
    <w:qFormat/>
    <w:rPr>
      <w:sz w:val="24"/>
      <w:szCs w:val="24"/>
    </w:rPr>
  </w:style>
  <w:style w:type="paragraph" w:customStyle="1" w:styleId="Naslov1">
    <w:name w:val="Naslov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b/>
      <w:bCs/>
    </w:rPr>
  </w:style>
  <w:style w:type="paragraph" w:customStyle="1" w:styleId="Naslov10">
    <w:name w:val="Naslov1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Standard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paragraph" w:customStyle="1" w:styleId="WW-Privzeto">
    <w:name w:val="WW-Privzeto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WW-Privzeto1">
    <w:name w:val="WW-Privzeto1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WW-Privzeto12">
    <w:name w:val="WW-Privzeto12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Privzeto">
    <w:name w:val="Privzeto"/>
    <w:qFormat/>
    <w:pPr>
      <w:widowControl w:val="0"/>
      <w:textAlignment w:val="baseline"/>
    </w:pPr>
    <w:rPr>
      <w:rFonts w:ascii="Calibri" w:eastAsia="Times New Roman" w:hAnsi="Calibri" w:cs="Calibri"/>
      <w:lang w:bidi="ar-SA"/>
    </w:rPr>
  </w:style>
  <w:style w:type="paragraph" w:styleId="Brezrazmikov">
    <w:name w:val="No Spacing"/>
    <w:qFormat/>
    <w:rsid w:val="009F2214"/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qFormat/>
    <w:rsid w:val="009D1592"/>
    <w:pPr>
      <w:widowControl/>
      <w:suppressAutoHyphens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paragraph" w:styleId="Odstavekseznama">
    <w:name w:val="List Paragraph"/>
    <w:basedOn w:val="Navaden"/>
    <w:uiPriority w:val="34"/>
    <w:qFormat/>
    <w:rsid w:val="000004C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245A32-9257-4AE5-86AF-E289CCC2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18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subject/>
  <dc:creator>marinceka</dc:creator>
  <dc:description/>
  <cp:lastModifiedBy>uporabnik</cp:lastModifiedBy>
  <cp:revision>28</cp:revision>
  <cp:lastPrinted>2020-09-21T07:15:00Z</cp:lastPrinted>
  <dcterms:created xsi:type="dcterms:W3CDTF">2021-01-28T13:50:00Z</dcterms:created>
  <dcterms:modified xsi:type="dcterms:W3CDTF">2023-09-29T11:24:00Z</dcterms:modified>
  <dc:language>sl-SI</dc:language>
</cp:coreProperties>
</file>