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2711836" w:rsidR="00495EC3" w:rsidRPr="00855A98" w:rsidRDefault="00855A9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55A9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270-18/2024</w:t>
            </w:r>
            <w:r w:rsidR="00495EC3" w:rsidRPr="00855A9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55A9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55A9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86B092E" w:rsidR="00495EC3" w:rsidRPr="00855A98" w:rsidRDefault="00855A9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55A98">
              <w:rPr>
                <w:rFonts w:ascii="Tahoma" w:hAnsi="Tahoma" w:cs="Tahoma"/>
                <w:b/>
                <w:bCs/>
                <w:sz w:val="18"/>
                <w:szCs w:val="18"/>
              </w:rPr>
              <w:t>Centralni nadzor temperatur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55A98"/>
    <w:rsid w:val="00857E31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2024-11-29T10:32:00Z</dcterms:modified>
</cp:coreProperties>
</file>