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DE0046">
        <w:trPr>
          <w:trHeight w:val="20"/>
        </w:trPr>
        <w:tc>
          <w:tcPr>
            <w:tcW w:w="9905" w:type="dxa"/>
            <w:gridSpan w:val="2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DE0046">
        <w:trPr>
          <w:trHeight w:val="20"/>
        </w:trPr>
        <w:tc>
          <w:tcPr>
            <w:tcW w:w="3228" w:type="dxa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DE0046">
        <w:trPr>
          <w:trHeight w:val="20"/>
        </w:trPr>
        <w:tc>
          <w:tcPr>
            <w:tcW w:w="3228" w:type="dxa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Style w:val="Tabelasvetlamrea"/>
        <w:tblW w:w="9902" w:type="dxa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DE0046">
        <w:trPr>
          <w:trHeight w:val="20"/>
        </w:trPr>
        <w:tc>
          <w:tcPr>
            <w:tcW w:w="9902" w:type="dxa"/>
            <w:gridSpan w:val="2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DE0046">
        <w:trPr>
          <w:trHeight w:val="20"/>
        </w:trPr>
        <w:tc>
          <w:tcPr>
            <w:tcW w:w="3226" w:type="dxa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</w:tcPr>
          <w:p w14:paraId="3461F300" w14:textId="41934280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DE0046">
        <w:trPr>
          <w:trHeight w:val="20"/>
        </w:trPr>
        <w:tc>
          <w:tcPr>
            <w:tcW w:w="3226" w:type="dxa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5B7E1B69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555F9B">
        <w:rPr>
          <w:rFonts w:ascii="Tahoma" w:hAnsi="Tahoma" w:cs="Tahoma"/>
          <w:sz w:val="20"/>
          <w:szCs w:val="20"/>
          <w:lang w:val="sl-SI"/>
        </w:rPr>
        <w:t>izveden postopek</w:t>
      </w:r>
    </w:p>
    <w:tbl>
      <w:tblPr>
        <w:tblStyle w:val="Tabelasvetlamrea"/>
        <w:tblW w:w="9902" w:type="dxa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DE0046">
        <w:trPr>
          <w:trHeight w:val="20"/>
        </w:trPr>
        <w:tc>
          <w:tcPr>
            <w:tcW w:w="3226" w:type="dxa"/>
          </w:tcPr>
          <w:p w14:paraId="20458387" w14:textId="77DACABB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Oznaka </w:t>
            </w:r>
            <w:r w:rsidR="00555F9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25D39EB2" w14:textId="75E3EF5A" w:rsidR="00A7098E" w:rsidRPr="00D17C5D" w:rsidRDefault="009F20C0" w:rsidP="00A7098E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273-38/2025</w:t>
            </w:r>
          </w:p>
        </w:tc>
      </w:tr>
      <w:tr w:rsidR="00A7098E" w:rsidRPr="000459B5" w14:paraId="1F4F3601" w14:textId="77777777" w:rsidTr="00DE0046">
        <w:trPr>
          <w:trHeight w:val="20"/>
        </w:trPr>
        <w:tc>
          <w:tcPr>
            <w:tcW w:w="3226" w:type="dxa"/>
          </w:tcPr>
          <w:p w14:paraId="26218E90" w14:textId="1F7EB20E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Predmet </w:t>
            </w:r>
            <w:r w:rsidR="00555F9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43DA0DC6" w14:textId="00E703E6" w:rsidR="00A7098E" w:rsidRPr="00D17C5D" w:rsidRDefault="009F20C0" w:rsidP="00590160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VODNI IRIGATOR</w:t>
            </w:r>
          </w:p>
        </w:tc>
      </w:tr>
    </w:tbl>
    <w:p w14:paraId="3CD78C5F" w14:textId="16055D21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30916C2A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Menični znesek se nakaže n</w:t>
      </w:r>
      <w:r w:rsidR="004508A4">
        <w:rPr>
          <w:rFonts w:ascii="Tahoma" w:hAnsi="Tahoma" w:cs="Tahoma"/>
          <w:sz w:val="20"/>
          <w:szCs w:val="20"/>
          <w:lang w:val="sl-SI"/>
        </w:rPr>
        <w:t>a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DE0046">
        <w:trPr>
          <w:trHeight w:val="20"/>
        </w:trPr>
        <w:tc>
          <w:tcPr>
            <w:tcW w:w="3228" w:type="dxa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DE0046">
        <w:trPr>
          <w:trHeight w:val="20"/>
        </w:trPr>
        <w:tc>
          <w:tcPr>
            <w:tcW w:w="3228" w:type="dxa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DE0046">
        <w:trPr>
          <w:trHeight w:val="20"/>
        </w:trPr>
        <w:tc>
          <w:tcPr>
            <w:tcW w:w="3226" w:type="dxa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DE0046">
        <w:trPr>
          <w:trHeight w:val="20"/>
        </w:trPr>
        <w:tc>
          <w:tcPr>
            <w:tcW w:w="3226" w:type="dxa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A24F" w14:textId="77777777" w:rsidR="00554DBA" w:rsidRDefault="00554DBA" w:rsidP="00CB4327">
      <w:pPr>
        <w:spacing w:after="0" w:line="240" w:lineRule="auto"/>
      </w:pPr>
      <w:r>
        <w:separator/>
      </w:r>
    </w:p>
  </w:endnote>
  <w:endnote w:type="continuationSeparator" w:id="0">
    <w:p w14:paraId="37BAF6B3" w14:textId="77777777" w:rsidR="00554DBA" w:rsidRDefault="00554DBA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757"/>
      <w:gridCol w:w="4882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E957" w14:textId="77777777" w:rsidR="00554DBA" w:rsidRDefault="00554DBA" w:rsidP="00CB4327">
      <w:pPr>
        <w:spacing w:after="0" w:line="240" w:lineRule="auto"/>
      </w:pPr>
      <w:r>
        <w:separator/>
      </w:r>
    </w:p>
  </w:footnote>
  <w:footnote w:type="continuationSeparator" w:id="0">
    <w:p w14:paraId="4F181A27" w14:textId="77777777" w:rsidR="00554DBA" w:rsidRDefault="00554DBA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317CB"/>
    <w:rsid w:val="004508A4"/>
    <w:rsid w:val="0046468B"/>
    <w:rsid w:val="0048685A"/>
    <w:rsid w:val="00536E58"/>
    <w:rsid w:val="00554DBA"/>
    <w:rsid w:val="00555F9B"/>
    <w:rsid w:val="00590160"/>
    <w:rsid w:val="005D23D1"/>
    <w:rsid w:val="005D37A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77DE"/>
    <w:rsid w:val="007B2CBA"/>
    <w:rsid w:val="007F2788"/>
    <w:rsid w:val="00816C84"/>
    <w:rsid w:val="008362AE"/>
    <w:rsid w:val="00875972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77011"/>
    <w:rsid w:val="00983E4C"/>
    <w:rsid w:val="00986959"/>
    <w:rsid w:val="00991D3D"/>
    <w:rsid w:val="009A3E3A"/>
    <w:rsid w:val="009B2925"/>
    <w:rsid w:val="009B31F4"/>
    <w:rsid w:val="009F20C0"/>
    <w:rsid w:val="00A17BAA"/>
    <w:rsid w:val="00A30783"/>
    <w:rsid w:val="00A356A6"/>
    <w:rsid w:val="00A64372"/>
    <w:rsid w:val="00A7098E"/>
    <w:rsid w:val="00AC31FB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C7BE0"/>
    <w:rsid w:val="00CE3A70"/>
    <w:rsid w:val="00D100B0"/>
    <w:rsid w:val="00D17C5D"/>
    <w:rsid w:val="00D3746B"/>
    <w:rsid w:val="00D405C0"/>
    <w:rsid w:val="00D65015"/>
    <w:rsid w:val="00D73EFB"/>
    <w:rsid w:val="00D8579A"/>
    <w:rsid w:val="00D97B04"/>
    <w:rsid w:val="00DA2435"/>
    <w:rsid w:val="00DA5E9C"/>
    <w:rsid w:val="00DC6903"/>
    <w:rsid w:val="00DE0046"/>
    <w:rsid w:val="00E47AFE"/>
    <w:rsid w:val="00E7266F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050C"/>
    <w:rsid w:val="00FE39FA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DE00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4</cp:revision>
  <cp:lastPrinted>2012-04-20T09:02:00Z</cp:lastPrinted>
  <dcterms:created xsi:type="dcterms:W3CDTF">2024-07-03T09:19:00Z</dcterms:created>
  <dcterms:modified xsi:type="dcterms:W3CDTF">2025-11-12T11:49:00Z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