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388F" w14:textId="4430DED0" w:rsidR="00B553DE" w:rsidRDefault="00B553DE" w:rsidP="00B553DE">
      <w:r>
        <w:t>1 KOS VODNI IRIGATOR (VARIOTERM) KALORIČNI TEST ZA TESTE RAVNOTEŽJA IN SPONTANI NISTAGMUS - SPECIFIKACIJE</w:t>
      </w:r>
    </w:p>
    <w:p w14:paraId="3CB37669" w14:textId="77777777" w:rsidR="00B553DE" w:rsidRDefault="00B553DE" w:rsidP="00B553DE">
      <w:r>
        <w:t xml:space="preserve">z zunanjim rezervoarjem za vodo, </w:t>
      </w:r>
    </w:p>
    <w:p w14:paraId="3982706F" w14:textId="76267716" w:rsidR="00B553DE" w:rsidRDefault="00B553DE" w:rsidP="00B553DE">
      <w:r>
        <w:t xml:space="preserve"> Zmogljivost hlajenja in ogrevanja:</w:t>
      </w:r>
    </w:p>
    <w:p w14:paraId="5C202BCA" w14:textId="77777777" w:rsidR="00B553DE" w:rsidRDefault="00B553DE" w:rsidP="00B553DE">
      <w:r>
        <w:t>20 °C do 50 °C ,konica aparata deluje kot otoskop, Samostojna možnost hlajenja, - Integriran s programsko opremo Interacoustics</w:t>
      </w:r>
    </w:p>
    <w:p w14:paraId="673C0A5D" w14:textId="4B282755" w:rsidR="00C826F2" w:rsidRDefault="00B553DE" w:rsidP="00B553DE">
      <w:r>
        <w:t>VNG, garancija najmanj 2 leti, izpiranje s hladno vodo 30 °C in toplo vodo 44 °C kompatibilnost z Otoaccess bazo.</w:t>
      </w:r>
    </w:p>
    <w:p w14:paraId="51DC625A" w14:textId="5ED55B26" w:rsidR="0025444F" w:rsidRDefault="0025444F" w:rsidP="00B553DE">
      <w:r>
        <w:t>Predviden potrošni material za obdobje 7 let:</w:t>
      </w:r>
    </w:p>
    <w:p w14:paraId="155082E7" w14:textId="4D3E7654" w:rsidR="0025444F" w:rsidRDefault="0025444F" w:rsidP="0025444F">
      <w:pPr>
        <w:pStyle w:val="Odstavekseznama"/>
        <w:numPr>
          <w:ilvl w:val="0"/>
          <w:numId w:val="1"/>
        </w:numPr>
      </w:pPr>
      <w:r>
        <w:t>700 kosov irrigator konic</w:t>
      </w:r>
    </w:p>
    <w:p w14:paraId="06381F73" w14:textId="7D86F29F" w:rsidR="00BF1D2D" w:rsidRDefault="00BF1D2D" w:rsidP="00B553DE">
      <w:r>
        <w:t>Ponudba naj vključuje morebitno vzdrževanje (kalibracijo) ter potrošni material za obdobje 7-ih let.</w:t>
      </w:r>
    </w:p>
    <w:sectPr w:rsidR="00BF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C6EBD"/>
    <w:multiLevelType w:val="hybridMultilevel"/>
    <w:tmpl w:val="4978E012"/>
    <w:lvl w:ilvl="0" w:tplc="9C4EF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DE"/>
    <w:rsid w:val="0025444F"/>
    <w:rsid w:val="002C77D4"/>
    <w:rsid w:val="003C5970"/>
    <w:rsid w:val="00B2460C"/>
    <w:rsid w:val="00B553DE"/>
    <w:rsid w:val="00BF1D2D"/>
    <w:rsid w:val="00C826F2"/>
    <w:rsid w:val="00CD4D84"/>
    <w:rsid w:val="00D7228B"/>
    <w:rsid w:val="00F4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396E"/>
  <w15:chartTrackingRefBased/>
  <w15:docId w15:val="{6ED86DF6-D351-43F5-B8DF-A525B73F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55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5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5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5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5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5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5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5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5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5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53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53D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53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53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53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53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5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53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53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53D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5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53D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5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Koncut</dc:creator>
  <cp:keywords/>
  <dc:description/>
  <cp:lastModifiedBy>Boštjan Koncut</cp:lastModifiedBy>
  <cp:revision>4</cp:revision>
  <dcterms:created xsi:type="dcterms:W3CDTF">2025-11-12T10:26:00Z</dcterms:created>
  <dcterms:modified xsi:type="dcterms:W3CDTF">2025-11-12T13:56:00Z</dcterms:modified>
</cp:coreProperties>
</file>