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90271CC" w:rsidR="00F96AD8" w:rsidRPr="00F96AD8" w:rsidRDefault="005F0C6A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200-32/2025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0C5D3183" w:rsidR="00F96AD8" w:rsidRPr="00F96AD8" w:rsidRDefault="005F0C6A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 za inkontinenco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275C1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5F0C6A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2025-09-26T06:37:00Z</dcterms:modified>
</cp:coreProperties>
</file>