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99BA0CA" w:rsidR="008F0BB7" w:rsidRPr="00C67CE9" w:rsidRDefault="009448FE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200-18/2024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3CC30713" w:rsidR="008F0BB7" w:rsidRPr="00C67CE9" w:rsidRDefault="009448FE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Cement-kostni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448FE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2024-03-28T09:15:00Z</dcterms:modified>
</cp:coreProperties>
</file>