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ABEF" w14:textId="7A3D295D" w:rsidR="00063A1E" w:rsidRPr="006367D5" w:rsidRDefault="00B52C40" w:rsidP="006367D5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6367D5">
        <w:rPr>
          <w:rFonts w:ascii="Tahoma" w:hAnsi="Tahoma" w:cs="Tahoma"/>
          <w:b/>
          <w:bCs/>
          <w:sz w:val="40"/>
          <w:szCs w:val="40"/>
        </w:rPr>
        <w:t>OBVESTILO</w:t>
      </w:r>
    </w:p>
    <w:p w14:paraId="1738F6A3" w14:textId="6DA4C84E" w:rsidR="00B52C40" w:rsidRPr="006367D5" w:rsidRDefault="00B52C40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Na podlagi nove zakonodaje s področja </w:t>
      </w:r>
      <w:r w:rsidR="006367D5">
        <w:rPr>
          <w:rFonts w:ascii="Tahoma" w:hAnsi="Tahoma" w:cs="Tahoma"/>
        </w:rPr>
        <w:t xml:space="preserve">medicinskih pripomočkov </w:t>
      </w:r>
      <w:r w:rsidRPr="006367D5">
        <w:rPr>
          <w:rFonts w:ascii="Tahoma" w:hAnsi="Tahoma" w:cs="Tahoma"/>
        </w:rPr>
        <w:t>in in vitro  diagnostičnih pripomočkih je naročnik dopolnil RD in sicer:</w:t>
      </w:r>
    </w:p>
    <w:p w14:paraId="4277E4F3" w14:textId="6E7CB1F4" w:rsidR="00B52C40" w:rsidRPr="006367D5" w:rsidRDefault="006367D5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1) </w:t>
      </w:r>
      <w:r w:rsidR="00B52C40" w:rsidRPr="006367D5">
        <w:rPr>
          <w:rFonts w:ascii="Tahoma" w:hAnsi="Tahoma" w:cs="Tahoma"/>
        </w:rPr>
        <w:t xml:space="preserve">Ponudnik mora pri ponudbi nadšifre (enakovreden artikel) v spletni aplikaciji obvezno izpolniti podatek ali gre pri ponujenem art. za </w:t>
      </w:r>
      <w:r>
        <w:rPr>
          <w:rFonts w:ascii="Tahoma" w:hAnsi="Tahoma" w:cs="Tahoma"/>
        </w:rPr>
        <w:t>medicinski pripomoček</w:t>
      </w:r>
      <w:r w:rsidR="00B52C40" w:rsidRPr="006367D5">
        <w:rPr>
          <w:rFonts w:ascii="Tahoma" w:hAnsi="Tahoma" w:cs="Tahoma"/>
        </w:rPr>
        <w:t xml:space="preserve"> ali in vitro diag</w:t>
      </w:r>
      <w:r>
        <w:rPr>
          <w:rFonts w:ascii="Tahoma" w:hAnsi="Tahoma" w:cs="Tahoma"/>
        </w:rPr>
        <w:t>nostični p</w:t>
      </w:r>
      <w:r w:rsidR="00B52C40" w:rsidRPr="006367D5">
        <w:rPr>
          <w:rFonts w:ascii="Tahoma" w:hAnsi="Tahoma" w:cs="Tahoma"/>
        </w:rPr>
        <w:t>ripomoček in izpolniti priloženo preglednio »</w:t>
      </w:r>
      <w:r>
        <w:rPr>
          <w:rFonts w:ascii="Tahoma" w:hAnsi="Tahoma" w:cs="Tahoma"/>
        </w:rPr>
        <w:t>Podatki o prijavljenih medicinskih pripomočkih</w:t>
      </w:r>
      <w:r w:rsidR="00B52C40" w:rsidRPr="006367D5">
        <w:rPr>
          <w:rFonts w:ascii="Tahoma" w:hAnsi="Tahoma" w:cs="Tahoma"/>
        </w:rPr>
        <w:t>« za vse ponujene art.</w:t>
      </w:r>
    </w:p>
    <w:p w14:paraId="7DC09388" w14:textId="3B323218" w:rsidR="00B52C40" w:rsidRPr="006367D5" w:rsidRDefault="006367D5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2) </w:t>
      </w:r>
      <w:r w:rsidR="00B52C40" w:rsidRPr="006367D5">
        <w:rPr>
          <w:rFonts w:ascii="Tahoma" w:hAnsi="Tahoma" w:cs="Tahoma"/>
        </w:rPr>
        <w:t xml:space="preserve">Ponudnik mora pri ponudbi </w:t>
      </w:r>
      <w:r w:rsidR="00B52C40" w:rsidRPr="006367D5">
        <w:rPr>
          <w:rFonts w:ascii="Tahoma" w:hAnsi="Tahoma" w:cs="Tahoma"/>
        </w:rPr>
        <w:t>pod</w:t>
      </w:r>
      <w:r w:rsidR="00B52C40" w:rsidRPr="006367D5">
        <w:rPr>
          <w:rFonts w:ascii="Tahoma" w:hAnsi="Tahoma" w:cs="Tahoma"/>
        </w:rPr>
        <w:t>šifre</w:t>
      </w:r>
      <w:r w:rsidR="00B52C40" w:rsidRPr="006367D5">
        <w:rPr>
          <w:rFonts w:ascii="Tahoma" w:hAnsi="Tahoma" w:cs="Tahoma"/>
        </w:rPr>
        <w:t xml:space="preserve"> (artikel-artikel)</w:t>
      </w:r>
      <w:r w:rsidR="00B52C40" w:rsidRPr="006367D5">
        <w:rPr>
          <w:rFonts w:ascii="Tahoma" w:hAnsi="Tahoma" w:cs="Tahoma"/>
        </w:rPr>
        <w:t xml:space="preserve"> </w:t>
      </w:r>
      <w:r w:rsidR="00B52C40" w:rsidRPr="006367D5">
        <w:rPr>
          <w:rFonts w:ascii="Tahoma" w:hAnsi="Tahoma" w:cs="Tahoma"/>
        </w:rPr>
        <w:t xml:space="preserve">v priloženi preglednici opredeliti ali gre za </w:t>
      </w:r>
      <w:r w:rsidRPr="006367D5">
        <w:rPr>
          <w:rFonts w:ascii="Tahoma" w:hAnsi="Tahoma" w:cs="Tahoma"/>
        </w:rPr>
        <w:t>medicinski pripomoček ali in vitro diagnostični pripomoček</w:t>
      </w:r>
      <w:r w:rsidRPr="006367D5">
        <w:rPr>
          <w:rFonts w:ascii="Tahoma" w:hAnsi="Tahoma" w:cs="Tahoma"/>
        </w:rPr>
        <w:t xml:space="preserve"> </w:t>
      </w:r>
      <w:r w:rsidR="00B52C40" w:rsidRPr="006367D5">
        <w:rPr>
          <w:rFonts w:ascii="Tahoma" w:hAnsi="Tahoma" w:cs="Tahoma"/>
        </w:rPr>
        <w:t>in izpolniti priloženo pregledni</w:t>
      </w:r>
      <w:r w:rsidR="00B52C40" w:rsidRPr="006367D5">
        <w:rPr>
          <w:rFonts w:ascii="Tahoma" w:hAnsi="Tahoma" w:cs="Tahoma"/>
        </w:rPr>
        <w:t>c</w:t>
      </w:r>
      <w:r w:rsidR="00B52C40" w:rsidRPr="006367D5">
        <w:rPr>
          <w:rFonts w:ascii="Tahoma" w:hAnsi="Tahoma" w:cs="Tahoma"/>
        </w:rPr>
        <w:t xml:space="preserve">o </w:t>
      </w:r>
      <w:r w:rsidR="00B52C40" w:rsidRPr="006367D5">
        <w:rPr>
          <w:rFonts w:ascii="Tahoma" w:hAnsi="Tahoma" w:cs="Tahoma"/>
        </w:rPr>
        <w:t>v celoti za vse ponujene art.</w:t>
      </w:r>
    </w:p>
    <w:p w14:paraId="482D6389" w14:textId="0AF5DE04" w:rsidR="00B52C40" w:rsidRPr="006367D5" w:rsidRDefault="00B52C40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  <w:b/>
          <w:bCs/>
        </w:rPr>
        <w:t>POMEMBNO:</w:t>
      </w:r>
      <w:r w:rsidRPr="006367D5">
        <w:rPr>
          <w:rFonts w:ascii="Tahoma" w:hAnsi="Tahoma" w:cs="Tahoma"/>
        </w:rPr>
        <w:t xml:space="preserve"> Ponudniki morajo vse certifikate, izjave o skladnosti in druge relevantne veljavne listine v skladu z  MDR/IVDR zakonodajo predložiti v elektronski obliki (zaželeno digitalno podpisane datoteke) v ponudbo. Zaželjeno je, da so cCertifikati naj bodo razvrščeni v mapi (poimenovani: Listine/Dokazila/Certifikati). Nazivi priloženih dokumentov naj bodo označeni z nadšifro.</w:t>
      </w:r>
    </w:p>
    <w:sectPr w:rsidR="00B52C40" w:rsidRPr="0063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61DE"/>
    <w:multiLevelType w:val="hybridMultilevel"/>
    <w:tmpl w:val="22A8FBB0"/>
    <w:lvl w:ilvl="0" w:tplc="70A60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0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40"/>
    <w:rsid w:val="00063A1E"/>
    <w:rsid w:val="000D06EA"/>
    <w:rsid w:val="00197DD6"/>
    <w:rsid w:val="00294194"/>
    <w:rsid w:val="00560BBF"/>
    <w:rsid w:val="00606013"/>
    <w:rsid w:val="006367D5"/>
    <w:rsid w:val="00B52C40"/>
    <w:rsid w:val="00DB1059"/>
    <w:rsid w:val="00E17817"/>
    <w:rsid w:val="00E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4E9C"/>
  <w15:chartTrackingRefBased/>
  <w15:docId w15:val="{CAC71114-914C-40B4-B292-335B9859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B52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2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2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2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2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2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2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2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2C4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2C4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2C4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2C4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2C40"/>
    <w:rPr>
      <w:rFonts w:eastAsiaTheme="majorEastAsia" w:cstheme="majorBidi"/>
      <w:noProof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2C4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2C40"/>
    <w:rPr>
      <w:rFonts w:eastAsiaTheme="majorEastAsia" w:cstheme="majorBidi"/>
      <w:noProof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2C4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2C40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2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2C4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2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2C4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2C40"/>
    <w:rPr>
      <w:i/>
      <w:iCs/>
      <w:noProof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2C4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2C4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2C40"/>
    <w:rPr>
      <w:i/>
      <w:iCs/>
      <w:noProof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2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 Rebek</dc:creator>
  <cp:keywords/>
  <dc:description/>
  <cp:lastModifiedBy>Marjetka Rebek</cp:lastModifiedBy>
  <cp:revision>1</cp:revision>
  <dcterms:created xsi:type="dcterms:W3CDTF">2025-11-11T08:05:00Z</dcterms:created>
  <dcterms:modified xsi:type="dcterms:W3CDTF">2025-11-11T09:23:00Z</dcterms:modified>
</cp:coreProperties>
</file>