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30A3E" w14:textId="77777777" w:rsidR="00807B89" w:rsidRPr="00807B89" w:rsidRDefault="00807B89" w:rsidP="00807B89">
      <w:pPr>
        <w:suppressAutoHyphens/>
        <w:spacing w:after="0" w:line="100" w:lineRule="atLeast"/>
        <w:jc w:val="center"/>
        <w:rPr>
          <w:rFonts w:ascii="Tahoma" w:eastAsia="Calibri" w:hAnsi="Tahoma" w:cs="Tahoma"/>
          <w:kern w:val="2"/>
          <w:sz w:val="18"/>
          <w:szCs w:val="18"/>
          <w:lang w:eastAsia="ar-SA"/>
        </w:rPr>
      </w:pPr>
      <w:r w:rsidRPr="00807B89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>SPECIFIKACIJE</w:t>
      </w:r>
    </w:p>
    <w:p w14:paraId="364CAE3D" w14:textId="77777777" w:rsidR="00807B89" w:rsidRPr="00807B89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kern w:val="2"/>
          <w:sz w:val="18"/>
          <w:szCs w:val="18"/>
          <w:lang w:eastAsia="ar-SA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3"/>
        <w:gridCol w:w="6470"/>
      </w:tblGrid>
      <w:tr w:rsidR="00807B89" w:rsidRPr="00807B89" w14:paraId="63B1BD3A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6C5191A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0C41A" w14:textId="339F22D6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"MFiles_P1021n1_P0"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Splošna bolnišnica dr. Franca Derganca Nova Gorica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154FE221" w14:textId="77777777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"MFiles_P1021n1_P1033"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Ulica padlih borcev 13A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34A2C6CF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"MFiles_PG5BC2FC14A405421BA79F5FEC63BD00E3n1_PGB3D8D77D2D654902AEB821305A1A12BC"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5290 Šempeter pri Gorici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FB0DCA" w14:paraId="702DF202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4B54598" w14:textId="77777777" w:rsidR="00807B89" w:rsidRPr="00FB0DCA" w:rsidRDefault="00807B89" w:rsidP="00807B8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BA4CC" w14:textId="0721B26B" w:rsidR="00807B89" w:rsidRPr="00FB0DCA" w:rsidRDefault="00F3654D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FB0DCA"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52</w:t>
            </w: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-</w:t>
            </w:r>
            <w:r w:rsidR="008C243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3</w:t>
            </w: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807B89" w:rsidRPr="00807B89" w14:paraId="6ADFCDA1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2DAA3701" w14:textId="77777777" w:rsidR="00807B89" w:rsidRPr="00FB0DCA" w:rsidRDefault="00807B89" w:rsidP="00807B89">
            <w:pPr>
              <w:suppressAutoHyphens/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kern w:val="2"/>
                <w:sz w:val="18"/>
                <w:szCs w:val="18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CFA00" w14:textId="67BB0FC1" w:rsidR="00807B89" w:rsidRPr="00980C7C" w:rsidRDefault="00674852" w:rsidP="002D6DA2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b/>
                <w:bCs/>
                <w:kern w:val="2"/>
                <w:lang w:eastAsia="ar-SA"/>
              </w:rPr>
            </w:pPr>
            <w:r w:rsidRPr="00674852">
              <w:rPr>
                <w:rFonts w:ascii="Tahoma" w:hAnsi="Tahoma" w:cs="Tahoma"/>
                <w:b/>
                <w:bCs/>
                <w:sz w:val="18"/>
                <w:szCs w:val="18"/>
              </w:rPr>
              <w:t>Hemodinamski monitor (8 kos) in centralna nadzorna postaja (1 kos)</w:t>
            </w:r>
          </w:p>
        </w:tc>
      </w:tr>
    </w:tbl>
    <w:p w14:paraId="292A1A95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7FEAD69C" w14:textId="1F542330" w:rsidR="00807B89" w:rsidRPr="008C4C8C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4C8C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 xml:space="preserve">Ponujeno: </w:t>
      </w:r>
    </w:p>
    <w:p w14:paraId="21D0ED1E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57A65B6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Proizvajalec: _____________________________________</w:t>
      </w:r>
    </w:p>
    <w:p w14:paraId="240E35BF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5030AF5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Model: ______________________________</w:t>
      </w:r>
    </w:p>
    <w:p w14:paraId="10B748F6" w14:textId="09BF848A" w:rsidR="00DA3692" w:rsidRDefault="00DA3692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p w14:paraId="2040DC97" w14:textId="105AE35C" w:rsidR="009920C7" w:rsidRPr="00F80FC7" w:rsidRDefault="009920C7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F80FC7">
        <w:rPr>
          <w:rFonts w:ascii="Tahoma" w:hAnsi="Tahoma" w:cs="Tahoma"/>
          <w:sz w:val="18"/>
          <w:szCs w:val="18"/>
        </w:rPr>
        <w:t xml:space="preserve">V postopku oddaje javnega naročila </w:t>
      </w:r>
      <w:r w:rsidRPr="00737B39">
        <w:rPr>
          <w:rFonts w:ascii="Tahoma" w:hAnsi="Tahoma" w:cs="Tahoma"/>
          <w:b/>
          <w:bCs/>
          <w:sz w:val="18"/>
          <w:szCs w:val="18"/>
        </w:rPr>
        <w:t>»</w:t>
      </w:r>
      <w:r w:rsidR="00674852" w:rsidRPr="00674852">
        <w:rPr>
          <w:rFonts w:ascii="Tahoma" w:hAnsi="Tahoma" w:cs="Tahoma"/>
          <w:b/>
          <w:bCs/>
          <w:color w:val="000000"/>
          <w:sz w:val="18"/>
          <w:szCs w:val="18"/>
        </w:rPr>
        <w:t>Hemodinamski monitor (8 kos) in centralna nadzorna postaja (1 kos)</w:t>
      </w:r>
      <w:r w:rsidRPr="00737B39">
        <w:rPr>
          <w:rFonts w:ascii="Tahoma" w:hAnsi="Tahoma" w:cs="Tahoma"/>
          <w:b/>
          <w:bCs/>
          <w:sz w:val="18"/>
          <w:szCs w:val="18"/>
        </w:rPr>
        <w:t>«</w:t>
      </w:r>
      <w:r w:rsidRPr="00F80FC7">
        <w:rPr>
          <w:rFonts w:ascii="Tahoma" w:hAnsi="Tahoma" w:cs="Tahoma"/>
          <w:sz w:val="18"/>
          <w:szCs w:val="18"/>
        </w:rPr>
        <w:t xml:space="preserve">, naročnika SB Nova Gorica, izjavljamo, da predmet ponudbe v celoti izpolnjuje vse tehnične </w:t>
      </w:r>
      <w:r>
        <w:rPr>
          <w:rFonts w:ascii="Tahoma" w:hAnsi="Tahoma" w:cs="Tahoma"/>
          <w:sz w:val="18"/>
          <w:szCs w:val="18"/>
        </w:rPr>
        <w:t xml:space="preserve">in strokovne </w:t>
      </w:r>
      <w:r w:rsidRPr="00F80FC7">
        <w:rPr>
          <w:rFonts w:ascii="Tahoma" w:hAnsi="Tahoma" w:cs="Tahoma"/>
          <w:sz w:val="18"/>
          <w:szCs w:val="18"/>
        </w:rPr>
        <w:t>specifikacije navedene v nadaljevanju. Zaželeno je, da ponudnik v desnem stolpcu navede mesto v ponudbeni dokumentaciji, na katerem je razvidno izpolnjevanje tehnične</w:t>
      </w:r>
      <w:r>
        <w:rPr>
          <w:rFonts w:ascii="Tahoma" w:hAnsi="Tahoma" w:cs="Tahoma"/>
          <w:sz w:val="18"/>
          <w:szCs w:val="18"/>
        </w:rPr>
        <w:t xml:space="preserve"> in strokovne</w:t>
      </w:r>
      <w:r w:rsidRPr="00F80FC7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specifikacije</w:t>
      </w:r>
      <w:r w:rsidRPr="00F80FC7">
        <w:rPr>
          <w:rFonts w:ascii="Tahoma" w:hAnsi="Tahoma" w:cs="Tahoma"/>
          <w:sz w:val="18"/>
          <w:szCs w:val="18"/>
        </w:rPr>
        <w:t xml:space="preserve"> (kjer je narava zahteve taka, da se jo lahko izkazuje s priloženo tehnično dokumentacijo ponujene opreme).</w:t>
      </w:r>
    </w:p>
    <w:p w14:paraId="60546202" w14:textId="77777777" w:rsidR="009920C7" w:rsidRPr="008C4C8C" w:rsidRDefault="009920C7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4"/>
        <w:gridCol w:w="5814"/>
        <w:gridCol w:w="2404"/>
      </w:tblGrid>
      <w:tr w:rsidR="009920C7" w:rsidRPr="00A1391A" w14:paraId="1338852B" w14:textId="77777777" w:rsidTr="00923C8F">
        <w:trPr>
          <w:trHeight w:val="300"/>
        </w:trPr>
        <w:tc>
          <w:tcPr>
            <w:tcW w:w="844" w:type="dxa"/>
            <w:shd w:val="clear" w:color="auto" w:fill="99CC00"/>
            <w:hideMark/>
          </w:tcPr>
          <w:p w14:paraId="58FCE253" w14:textId="1B43FAD0" w:rsidR="009920C7" w:rsidRPr="00FB0DCA" w:rsidRDefault="009920C7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Zap.št.</w:t>
            </w:r>
          </w:p>
        </w:tc>
        <w:tc>
          <w:tcPr>
            <w:tcW w:w="8218" w:type="dxa"/>
            <w:gridSpan w:val="2"/>
            <w:shd w:val="clear" w:color="auto" w:fill="99CC00"/>
            <w:hideMark/>
          </w:tcPr>
          <w:p w14:paraId="7F9D89C1" w14:textId="77777777" w:rsidR="009920C7" w:rsidRPr="00FB0DCA" w:rsidRDefault="009920C7" w:rsidP="003570B6">
            <w:pPr>
              <w:suppressAutoHyphens/>
              <w:spacing w:line="100" w:lineRule="atLeast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u w:val="single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Minimalne zahtevane tehnične specifikacije in funkcionalnosti:</w:t>
            </w:r>
          </w:p>
          <w:p w14:paraId="2D363268" w14:textId="3AB2B92A" w:rsidR="009920C7" w:rsidRPr="00A1391A" w:rsidRDefault="009920C7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D6DA2" w:rsidRPr="00A1391A" w14:paraId="713306C5" w14:textId="77777777" w:rsidTr="002D6DA2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  <w:hideMark/>
          </w:tcPr>
          <w:p w14:paraId="7BF7EC59" w14:textId="1BDAA978" w:rsidR="002D6DA2" w:rsidRPr="00FB0DCA" w:rsidRDefault="005810DE" w:rsidP="005810D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 </w:t>
            </w:r>
            <w:r w:rsidR="00414C70">
              <w:rPr>
                <w:rFonts w:ascii="Tahoma" w:hAnsi="Tahoma" w:cs="Tahoma"/>
                <w:b/>
                <w:bCs/>
                <w:sz w:val="18"/>
                <w:szCs w:val="18"/>
              </w:rPr>
              <w:t>Hemodinamski monitor</w:t>
            </w:r>
            <w:r w:rsidR="00FB0DCA"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(8 kos)</w:t>
            </w:r>
          </w:p>
        </w:tc>
      </w:tr>
      <w:tr w:rsidR="008C4C8C" w:rsidRPr="00A1391A" w14:paraId="695684E8" w14:textId="77777777" w:rsidTr="009920C7">
        <w:trPr>
          <w:trHeight w:val="388"/>
        </w:trPr>
        <w:tc>
          <w:tcPr>
            <w:tcW w:w="844" w:type="dxa"/>
            <w:noWrap/>
            <w:hideMark/>
          </w:tcPr>
          <w:p w14:paraId="4D9797E5" w14:textId="5A485BA7" w:rsidR="008C4C8C" w:rsidRPr="00FB0DC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814" w:type="dxa"/>
          </w:tcPr>
          <w:p w14:paraId="4BAB0E6C" w14:textId="18CBE914" w:rsidR="008C4C8C" w:rsidRPr="00FB0DCA" w:rsidRDefault="005810DE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Sestavljeni iz delovne postaje in transportnega monitorja</w:t>
            </w:r>
          </w:p>
        </w:tc>
        <w:tc>
          <w:tcPr>
            <w:tcW w:w="2404" w:type="dxa"/>
          </w:tcPr>
          <w:p w14:paraId="7C552417" w14:textId="59BAAD1E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632F9" w:rsidRPr="009632F9" w14:paraId="62F58087" w14:textId="77777777" w:rsidTr="009632F9">
        <w:trPr>
          <w:trHeight w:val="70"/>
        </w:trPr>
        <w:tc>
          <w:tcPr>
            <w:tcW w:w="9062" w:type="dxa"/>
            <w:gridSpan w:val="3"/>
            <w:shd w:val="clear" w:color="auto" w:fill="99CC00"/>
            <w:noWrap/>
            <w:hideMark/>
          </w:tcPr>
          <w:p w14:paraId="3F9219D3" w14:textId="6918E708" w:rsidR="009632F9" w:rsidRPr="00FB0DCA" w:rsidRDefault="009632F9" w:rsidP="009632F9">
            <w:pPr>
              <w:pStyle w:val="Odstavekseznama"/>
              <w:numPr>
                <w:ilvl w:val="1"/>
                <w:numId w:val="7"/>
              </w:numPr>
              <w:spacing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Delovna postaja</w:t>
            </w:r>
            <w:r w:rsidR="00FB0DCA"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(8 kos) </w:t>
            </w:r>
          </w:p>
        </w:tc>
      </w:tr>
      <w:tr w:rsidR="008C4C8C" w:rsidRPr="00A1391A" w14:paraId="7AC8F9BA" w14:textId="77777777" w:rsidTr="009920C7">
        <w:trPr>
          <w:trHeight w:val="274"/>
        </w:trPr>
        <w:tc>
          <w:tcPr>
            <w:tcW w:w="844" w:type="dxa"/>
            <w:noWrap/>
            <w:hideMark/>
          </w:tcPr>
          <w:p w14:paraId="7F50A2D1" w14:textId="5F399911" w:rsidR="009632F9" w:rsidRPr="00FB0DC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  <w:r w:rsidR="009632F9"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5814" w:type="dxa"/>
          </w:tcPr>
          <w:p w14:paraId="53831BB8" w14:textId="09F631D7" w:rsidR="008C4C8C" w:rsidRPr="00FB0DCA" w:rsidRDefault="009632F9" w:rsidP="008C4C8C">
            <w:pPr>
              <w:tabs>
                <w:tab w:val="left" w:pos="1305"/>
              </w:tabs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Zaslon velikosti 21 palcev ali več, aktiven na dotik</w:t>
            </w:r>
          </w:p>
        </w:tc>
        <w:tc>
          <w:tcPr>
            <w:tcW w:w="2404" w:type="dxa"/>
          </w:tcPr>
          <w:p w14:paraId="67CB3BFB" w14:textId="5F5D4877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44282F88" w14:textId="77777777" w:rsidTr="009920C7">
        <w:trPr>
          <w:trHeight w:val="134"/>
        </w:trPr>
        <w:tc>
          <w:tcPr>
            <w:tcW w:w="844" w:type="dxa"/>
            <w:noWrap/>
            <w:hideMark/>
          </w:tcPr>
          <w:p w14:paraId="0B2143D8" w14:textId="0AF0E818" w:rsidR="008C4C8C" w:rsidRPr="00FB0DCA" w:rsidRDefault="009632F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1.1.2</w:t>
            </w:r>
          </w:p>
        </w:tc>
        <w:tc>
          <w:tcPr>
            <w:tcW w:w="5814" w:type="dxa"/>
          </w:tcPr>
          <w:p w14:paraId="16345EE8" w14:textId="601D0F68" w:rsidR="008C4C8C" w:rsidRPr="00FB0DCA" w:rsidRDefault="009632F9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Širokokotni zaslon min 175/175 stopinj</w:t>
            </w:r>
          </w:p>
        </w:tc>
        <w:tc>
          <w:tcPr>
            <w:tcW w:w="2404" w:type="dxa"/>
          </w:tcPr>
          <w:p w14:paraId="7229AEEA" w14:textId="18B1D8B8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605FA362" w14:textId="77777777" w:rsidTr="009920C7">
        <w:trPr>
          <w:trHeight w:val="472"/>
        </w:trPr>
        <w:tc>
          <w:tcPr>
            <w:tcW w:w="844" w:type="dxa"/>
            <w:noWrap/>
            <w:hideMark/>
          </w:tcPr>
          <w:p w14:paraId="54B45D3B" w14:textId="7951EDD9" w:rsidR="008C4C8C" w:rsidRPr="00FB0DCA" w:rsidRDefault="009632F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1.1.3 </w:t>
            </w:r>
          </w:p>
        </w:tc>
        <w:tc>
          <w:tcPr>
            <w:tcW w:w="5814" w:type="dxa"/>
          </w:tcPr>
          <w:p w14:paraId="26697EB2" w14:textId="5E5C7B6D" w:rsidR="008C4C8C" w:rsidRPr="00FB0DCA" w:rsidRDefault="009632F9" w:rsidP="008C4C8C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FB0DC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 xml:space="preserve">Visoke ločljivosti, </w:t>
            </w:r>
            <w:r w:rsidR="00F024AB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 xml:space="preserve">vsaj </w:t>
            </w:r>
            <w:r w:rsidRPr="00FB0DC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1920 x 1080</w:t>
            </w:r>
            <w:r w:rsidR="00F024AB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 xml:space="preserve"> ali več.</w:t>
            </w:r>
          </w:p>
        </w:tc>
        <w:tc>
          <w:tcPr>
            <w:tcW w:w="2404" w:type="dxa"/>
          </w:tcPr>
          <w:p w14:paraId="382E3979" w14:textId="79D3DC5D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4B9F2245" w14:textId="77777777" w:rsidTr="009920C7">
        <w:trPr>
          <w:trHeight w:val="140"/>
        </w:trPr>
        <w:tc>
          <w:tcPr>
            <w:tcW w:w="844" w:type="dxa"/>
            <w:noWrap/>
            <w:hideMark/>
          </w:tcPr>
          <w:p w14:paraId="500BCAEE" w14:textId="35D5477D" w:rsidR="008C4C8C" w:rsidRPr="00FB0DCA" w:rsidRDefault="009632F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1.1.4.</w:t>
            </w:r>
          </w:p>
        </w:tc>
        <w:tc>
          <w:tcPr>
            <w:tcW w:w="5814" w:type="dxa"/>
          </w:tcPr>
          <w:p w14:paraId="6F74EE9D" w14:textId="7D95C009" w:rsidR="008C4C8C" w:rsidRPr="00FB0DCA" w:rsidRDefault="009632F9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 xml:space="preserve">Steklo zaslona mora biti obdelano tako, da je anti refleksno in proti prstnim odtisom </w:t>
            </w:r>
          </w:p>
        </w:tc>
        <w:tc>
          <w:tcPr>
            <w:tcW w:w="2404" w:type="dxa"/>
          </w:tcPr>
          <w:p w14:paraId="73F2FB49" w14:textId="4FB9CD9A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73498E7B" w14:textId="77777777" w:rsidTr="009920C7">
        <w:trPr>
          <w:trHeight w:val="70"/>
        </w:trPr>
        <w:tc>
          <w:tcPr>
            <w:tcW w:w="844" w:type="dxa"/>
            <w:noWrap/>
            <w:hideMark/>
          </w:tcPr>
          <w:p w14:paraId="32F2898F" w14:textId="34B09A4D" w:rsidR="008C4C8C" w:rsidRPr="00FB0DCA" w:rsidRDefault="009632F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1.1.5.</w:t>
            </w:r>
          </w:p>
        </w:tc>
        <w:tc>
          <w:tcPr>
            <w:tcW w:w="5814" w:type="dxa"/>
          </w:tcPr>
          <w:p w14:paraId="1D93FA49" w14:textId="3D281FBA" w:rsidR="008C4C8C" w:rsidRPr="00FB0DCA" w:rsidRDefault="009632F9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Delovna postaja naj uporablja tehnologijo pasivnega hlajenja</w:t>
            </w:r>
          </w:p>
        </w:tc>
        <w:tc>
          <w:tcPr>
            <w:tcW w:w="2404" w:type="dxa"/>
          </w:tcPr>
          <w:p w14:paraId="50F572FF" w14:textId="2611637D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23DF6BB7" w14:textId="77777777" w:rsidTr="009920C7">
        <w:trPr>
          <w:trHeight w:val="162"/>
        </w:trPr>
        <w:tc>
          <w:tcPr>
            <w:tcW w:w="844" w:type="dxa"/>
            <w:noWrap/>
            <w:hideMark/>
          </w:tcPr>
          <w:p w14:paraId="67EBE976" w14:textId="268C3B77" w:rsidR="008C4C8C" w:rsidRPr="00FB0DCA" w:rsidRDefault="009632F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1.1.6.</w:t>
            </w:r>
          </w:p>
        </w:tc>
        <w:tc>
          <w:tcPr>
            <w:tcW w:w="5814" w:type="dxa"/>
          </w:tcPr>
          <w:p w14:paraId="7F7BD84E" w14:textId="77777777" w:rsidR="008C4C8C" w:rsidRDefault="009632F9" w:rsidP="008C4C8C">
            <w:pPr>
              <w:rPr>
                <w:ins w:id="0" w:author="uporabnik" w:date="2024-06-21T14:09:00Z" w16du:dateUtc="2024-06-21T12:09:00Z"/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Povezljivost: 4 vrata USB, 3 vrata RS232, 1 vrata RJ45, 2 porta za digitalni izhod</w:t>
            </w:r>
            <w:r w:rsidR="00B3402A">
              <w:rPr>
                <w:rFonts w:ascii="Tahoma" w:hAnsi="Tahoma" w:cs="Tahoma"/>
                <w:sz w:val="18"/>
                <w:szCs w:val="18"/>
              </w:rPr>
              <w:t xml:space="preserve">. </w:t>
            </w:r>
            <w:ins w:id="1" w:author="uporabnik" w:date="2024-06-21T14:08:00Z" w16du:dateUtc="2024-06-21T12:08:00Z">
              <w:r w:rsidR="00B3402A">
                <w:rPr>
                  <w:rFonts w:ascii="Tahoma" w:hAnsi="Tahoma" w:cs="Tahoma"/>
                  <w:sz w:val="18"/>
                  <w:szCs w:val="18"/>
                </w:rPr>
                <w:t xml:space="preserve">Lahko delovna postaja s sledečimi priključki – RJ45 -2x, USB 2.0 – 8x, USB SMR -1 x, DVI </w:t>
              </w:r>
            </w:ins>
            <w:ins w:id="2" w:author="uporabnik" w:date="2024-06-21T14:09:00Z" w16du:dateUtc="2024-06-21T12:09:00Z">
              <w:r w:rsidR="00B3402A">
                <w:rPr>
                  <w:rFonts w:ascii="Tahoma" w:hAnsi="Tahoma" w:cs="Tahoma"/>
                  <w:sz w:val="18"/>
                  <w:szCs w:val="18"/>
                </w:rPr>
                <w:t>–</w:t>
              </w:r>
            </w:ins>
            <w:ins w:id="3" w:author="uporabnik" w:date="2024-06-21T14:08:00Z" w16du:dateUtc="2024-06-21T12:08:00Z">
              <w:r w:rsidR="00B3402A">
                <w:rPr>
                  <w:rFonts w:ascii="Tahoma" w:hAnsi="Tahoma" w:cs="Tahoma"/>
                  <w:sz w:val="18"/>
                  <w:szCs w:val="18"/>
                </w:rPr>
                <w:t xml:space="preserve"> </w:t>
              </w:r>
            </w:ins>
            <w:ins w:id="4" w:author="uporabnik" w:date="2024-06-21T14:09:00Z" w16du:dateUtc="2024-06-21T12:09:00Z">
              <w:r w:rsidR="00B3402A">
                <w:rPr>
                  <w:rFonts w:ascii="Tahoma" w:hAnsi="Tahoma" w:cs="Tahoma"/>
                  <w:sz w:val="18"/>
                  <w:szCs w:val="18"/>
                </w:rPr>
                <w:t xml:space="preserve">2x, BNC -1 x in vsaj 1 x RS232 priključek. </w:t>
              </w:r>
            </w:ins>
          </w:p>
          <w:p w14:paraId="6068398B" w14:textId="30FE6669" w:rsidR="00B3402A" w:rsidRPr="00FB0DCA" w:rsidRDefault="00B3402A" w:rsidP="008C4C8C">
            <w:pPr>
              <w:rPr>
                <w:rFonts w:ascii="Tahoma" w:hAnsi="Tahoma" w:cs="Tahoma"/>
                <w:sz w:val="18"/>
                <w:szCs w:val="18"/>
              </w:rPr>
            </w:pPr>
            <w:ins w:id="5" w:author="uporabnik" w:date="2024-06-21T14:09:00Z" w16du:dateUtc="2024-06-21T12:09:00Z">
              <w:r>
                <w:rPr>
                  <w:rFonts w:ascii="Tahoma" w:hAnsi="Tahoma" w:cs="Tahoma"/>
                  <w:sz w:val="18"/>
                  <w:szCs w:val="18"/>
                </w:rPr>
                <w:t>Lahko ponudite računalnik, ki ima 2x RS2</w:t>
              </w:r>
            </w:ins>
            <w:ins w:id="6" w:author="uporabnik" w:date="2024-06-21T14:10:00Z" w16du:dateUtc="2024-06-21T12:10:00Z">
              <w:r>
                <w:rPr>
                  <w:rFonts w:ascii="Tahoma" w:hAnsi="Tahoma" w:cs="Tahoma"/>
                  <w:sz w:val="18"/>
                  <w:szCs w:val="18"/>
                </w:rPr>
                <w:t>32.</w:t>
              </w:r>
            </w:ins>
          </w:p>
        </w:tc>
        <w:tc>
          <w:tcPr>
            <w:tcW w:w="2404" w:type="dxa"/>
          </w:tcPr>
          <w:p w14:paraId="197475FF" w14:textId="04228463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52EC3B72" w14:textId="77777777" w:rsidTr="009920C7">
        <w:trPr>
          <w:trHeight w:val="148"/>
        </w:trPr>
        <w:tc>
          <w:tcPr>
            <w:tcW w:w="844" w:type="dxa"/>
            <w:noWrap/>
          </w:tcPr>
          <w:p w14:paraId="7A6B988C" w14:textId="75572785" w:rsidR="008C4C8C" w:rsidRPr="00FB0DCA" w:rsidRDefault="009632F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1.1.7.</w:t>
            </w:r>
          </w:p>
        </w:tc>
        <w:tc>
          <w:tcPr>
            <w:tcW w:w="5814" w:type="dxa"/>
          </w:tcPr>
          <w:p w14:paraId="0CC82A26" w14:textId="1D53A6DF" w:rsidR="008C4C8C" w:rsidRPr="00FB0DCA" w:rsidRDefault="009632F9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Delovna postaja naj prenese energijo, ki jo oddaja defibrilator, brez okvar</w:t>
            </w:r>
          </w:p>
        </w:tc>
        <w:tc>
          <w:tcPr>
            <w:tcW w:w="2404" w:type="dxa"/>
          </w:tcPr>
          <w:p w14:paraId="7605ADDF" w14:textId="3B3D728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2C2052E9" w14:textId="77777777" w:rsidTr="009920C7">
        <w:trPr>
          <w:trHeight w:val="95"/>
        </w:trPr>
        <w:tc>
          <w:tcPr>
            <w:tcW w:w="844" w:type="dxa"/>
            <w:noWrap/>
          </w:tcPr>
          <w:p w14:paraId="4BB172EF" w14:textId="6BF8456A" w:rsidR="008C4C8C" w:rsidRPr="00FB0DCA" w:rsidRDefault="009632F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1.1.8</w:t>
            </w:r>
          </w:p>
        </w:tc>
        <w:tc>
          <w:tcPr>
            <w:tcW w:w="5814" w:type="dxa"/>
          </w:tcPr>
          <w:p w14:paraId="71931197" w14:textId="7E03ADA3" w:rsidR="008C4C8C" w:rsidRPr="00FB0DCA" w:rsidRDefault="009632F9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Prikazovati mora vsaj 4 krivulje, ter numerične podatke vseh nadzorovanih parametrov in nastavljene vrednosti aktivnih alarmov</w:t>
            </w:r>
          </w:p>
        </w:tc>
        <w:tc>
          <w:tcPr>
            <w:tcW w:w="2404" w:type="dxa"/>
          </w:tcPr>
          <w:p w14:paraId="3216B4BC" w14:textId="3F5E7C9B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489D1DC1" w14:textId="77777777" w:rsidTr="009920C7">
        <w:trPr>
          <w:trHeight w:val="212"/>
        </w:trPr>
        <w:tc>
          <w:tcPr>
            <w:tcW w:w="844" w:type="dxa"/>
            <w:noWrap/>
          </w:tcPr>
          <w:p w14:paraId="6F197A7A" w14:textId="44050926" w:rsidR="008C4C8C" w:rsidRPr="00FB0DCA" w:rsidRDefault="00A602D1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1.1.9.</w:t>
            </w:r>
          </w:p>
        </w:tc>
        <w:tc>
          <w:tcPr>
            <w:tcW w:w="5814" w:type="dxa"/>
          </w:tcPr>
          <w:p w14:paraId="3F7C7F40" w14:textId="798F6E1E" w:rsidR="008C4C8C" w:rsidRPr="00FB0DCA" w:rsidRDefault="00A602D1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 xml:space="preserve">Delovna postaja in transportni monitor naj medsebojno komunicirata tako, da je mogoče spreminjati nastavitve, krivulje, alarme, določanje ničelne vrednosti na obeh komponentah </w:t>
            </w:r>
          </w:p>
        </w:tc>
        <w:tc>
          <w:tcPr>
            <w:tcW w:w="2404" w:type="dxa"/>
          </w:tcPr>
          <w:p w14:paraId="262A8781" w14:textId="26DF139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730E0A03" w14:textId="77777777" w:rsidTr="009920C7">
        <w:trPr>
          <w:trHeight w:val="249"/>
        </w:trPr>
        <w:tc>
          <w:tcPr>
            <w:tcW w:w="844" w:type="dxa"/>
            <w:noWrap/>
          </w:tcPr>
          <w:p w14:paraId="4E8B504D" w14:textId="06FA0971" w:rsidR="008C4C8C" w:rsidRPr="00FB0DC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1.1</w:t>
            </w:r>
            <w:r w:rsidR="00A602D1"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.10.</w:t>
            </w:r>
          </w:p>
        </w:tc>
        <w:tc>
          <w:tcPr>
            <w:tcW w:w="5814" w:type="dxa"/>
          </w:tcPr>
          <w:p w14:paraId="1E8B70A8" w14:textId="77777777" w:rsidR="008C4C8C" w:rsidRPr="00FB0DCA" w:rsidRDefault="00A602D1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Ponudnik lahko ponudi kot nadomestilo delovne postaje, računalnik primeren za medicinske namene (all in one), kateri mora odgovarjati vsem postavljenim zahtevam za monitor, poleg tega pa še:</w:t>
            </w:r>
          </w:p>
          <w:p w14:paraId="1E2F6376" w14:textId="77777777" w:rsidR="00A602D1" w:rsidRPr="00FB0DCA" w:rsidRDefault="00A602D1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- Procesor Intel Core i5 ali več</w:t>
            </w:r>
          </w:p>
          <w:p w14:paraId="6A9EB2EF" w14:textId="77777777" w:rsidR="00A602D1" w:rsidRPr="00FB0DCA" w:rsidRDefault="00A602D1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-8GB Ram ali več</w:t>
            </w:r>
          </w:p>
          <w:p w14:paraId="75680883" w14:textId="77777777" w:rsidR="00A602D1" w:rsidRPr="00FB0DCA" w:rsidRDefault="00A602D1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-128 GB prostora na trdem disku ali več</w:t>
            </w:r>
          </w:p>
          <w:p w14:paraId="6CC42EF0" w14:textId="77777777" w:rsidR="00A602D1" w:rsidRPr="00FB0DCA" w:rsidRDefault="00A602D1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-Operacijski sistem Microsoft Windows 10 pro ali novejši</w:t>
            </w:r>
          </w:p>
          <w:p w14:paraId="7597BEA8" w14:textId="77777777" w:rsidR="00A602D1" w:rsidRPr="00FB0DCA" w:rsidRDefault="00A602D1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-Programsko opremo oz. aplikacijo, ki je neodvisna od proizvajalca strojne opreme in temelji na Microsoft Windows 10</w:t>
            </w:r>
          </w:p>
          <w:p w14:paraId="295970DE" w14:textId="77777777" w:rsidR="00A602D1" w:rsidRPr="00FB0DCA" w:rsidRDefault="00A602D1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-Programska oprema omogoča nadzor in dostop do transportnega monitorja</w:t>
            </w:r>
          </w:p>
          <w:p w14:paraId="3906E6E6" w14:textId="77777777" w:rsidR="00A602D1" w:rsidRPr="00FB0DCA" w:rsidRDefault="00A602D1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-Programska oprema bo omogočala dostop do parametrov, krivulj, nastavitev alarmov, minitrendov, zgodovine dogodkov</w:t>
            </w:r>
          </w:p>
          <w:p w14:paraId="519475FC" w14:textId="47AD2E94" w:rsidR="00A602D1" w:rsidRPr="00FB0DCA" w:rsidRDefault="00A602D1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 xml:space="preserve">-Programska oprema bo omogočala spreminjanje nastavitev vrednosti alarmov, prekinitev zvočnih alarmov, demografskih podatkov o bolniku. </w:t>
            </w:r>
          </w:p>
        </w:tc>
        <w:tc>
          <w:tcPr>
            <w:tcW w:w="2404" w:type="dxa"/>
          </w:tcPr>
          <w:p w14:paraId="477F207C" w14:textId="56FE3934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DA2" w:rsidRPr="00A1391A" w14:paraId="0C3070E8" w14:textId="77777777" w:rsidTr="0084214E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  <w:hideMark/>
          </w:tcPr>
          <w:p w14:paraId="4DF00659" w14:textId="13392B41" w:rsidR="002D6DA2" w:rsidRPr="00FB0DCA" w:rsidRDefault="00FB0DCA" w:rsidP="00A602D1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1.2</w:t>
            </w:r>
            <w:r w:rsidR="00A602D1"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.  Transportni monitor</w:t>
            </w: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(8 kos) </w:t>
            </w:r>
          </w:p>
        </w:tc>
      </w:tr>
      <w:tr w:rsidR="00BC63A8" w:rsidRPr="00A1391A" w14:paraId="17F20582" w14:textId="77777777" w:rsidTr="009920C7">
        <w:trPr>
          <w:trHeight w:val="500"/>
        </w:trPr>
        <w:tc>
          <w:tcPr>
            <w:tcW w:w="844" w:type="dxa"/>
            <w:noWrap/>
          </w:tcPr>
          <w:p w14:paraId="561DDEE1" w14:textId="58050C3C" w:rsidR="00BC63A8" w:rsidRPr="00FB0DCA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1.2</w:t>
            </w:r>
            <w:r w:rsidR="008C4C8C"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.1.</w:t>
            </w:r>
          </w:p>
        </w:tc>
        <w:tc>
          <w:tcPr>
            <w:tcW w:w="5814" w:type="dxa"/>
          </w:tcPr>
          <w:p w14:paraId="52FC4031" w14:textId="2284A0EE" w:rsidR="00BC63A8" w:rsidRPr="00FB0DCA" w:rsidRDefault="00A602D1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Mora omogočati spremljanje vsaj 2xIBP, EKG 3, 6 in 12 odvodov, Spo2, NIPB, etCo2, telesno temperaturo</w:t>
            </w:r>
          </w:p>
        </w:tc>
        <w:tc>
          <w:tcPr>
            <w:tcW w:w="2404" w:type="dxa"/>
          </w:tcPr>
          <w:p w14:paraId="32378B91" w14:textId="71E55B13" w:rsidR="00BC63A8" w:rsidRPr="00A602D1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  <w:tr w:rsidR="00BC63A8" w:rsidRPr="00A1391A" w14:paraId="4DD30789" w14:textId="77777777" w:rsidTr="009920C7">
        <w:trPr>
          <w:trHeight w:val="533"/>
        </w:trPr>
        <w:tc>
          <w:tcPr>
            <w:tcW w:w="844" w:type="dxa"/>
            <w:noWrap/>
          </w:tcPr>
          <w:p w14:paraId="3AC9F8CF" w14:textId="798BC8FD" w:rsidR="00BC63A8" w:rsidRPr="00FB0DCA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  <w:r w:rsidR="008C4C8C"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5814" w:type="dxa"/>
          </w:tcPr>
          <w:p w14:paraId="715AF9F5" w14:textId="7CAD305E" w:rsidR="00BC63A8" w:rsidRPr="00FB0DCA" w:rsidRDefault="00A602D1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Imeti mora zaslon namenjen upravljanju na dotik, vsaj 6,2 palca diagonale</w:t>
            </w:r>
          </w:p>
        </w:tc>
        <w:tc>
          <w:tcPr>
            <w:tcW w:w="2404" w:type="dxa"/>
          </w:tcPr>
          <w:p w14:paraId="4A342743" w14:textId="06E3EA48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63A8" w:rsidRPr="00A1391A" w14:paraId="3D69659E" w14:textId="77777777" w:rsidTr="009920C7">
        <w:trPr>
          <w:trHeight w:val="283"/>
        </w:trPr>
        <w:tc>
          <w:tcPr>
            <w:tcW w:w="844" w:type="dxa"/>
            <w:noWrap/>
          </w:tcPr>
          <w:p w14:paraId="33D4F693" w14:textId="01A8B20D" w:rsidR="00BC63A8" w:rsidRPr="00FB0DCA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  <w:r w:rsidR="008C4C8C"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2.3.</w:t>
            </w:r>
          </w:p>
        </w:tc>
        <w:tc>
          <w:tcPr>
            <w:tcW w:w="5814" w:type="dxa"/>
          </w:tcPr>
          <w:p w14:paraId="0C043D26" w14:textId="5A8054D2" w:rsidR="00BC63A8" w:rsidRPr="00FB0DCA" w:rsidRDefault="00A602D1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Pasiven način hlajenja</w:t>
            </w:r>
          </w:p>
        </w:tc>
        <w:tc>
          <w:tcPr>
            <w:tcW w:w="2404" w:type="dxa"/>
          </w:tcPr>
          <w:p w14:paraId="19AA82D2" w14:textId="709F81BA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63A8" w:rsidRPr="00A1391A" w14:paraId="2C45797B" w14:textId="77777777" w:rsidTr="009920C7">
        <w:trPr>
          <w:trHeight w:val="109"/>
        </w:trPr>
        <w:tc>
          <w:tcPr>
            <w:tcW w:w="844" w:type="dxa"/>
            <w:noWrap/>
          </w:tcPr>
          <w:p w14:paraId="3BFC3652" w14:textId="41AC546D" w:rsidR="00BC63A8" w:rsidRPr="00FB0DCA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  <w:r w:rsidR="008C4C8C"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2.4.</w:t>
            </w:r>
          </w:p>
        </w:tc>
        <w:tc>
          <w:tcPr>
            <w:tcW w:w="5814" w:type="dxa"/>
          </w:tcPr>
          <w:p w14:paraId="55BCB26B" w14:textId="05C6079B" w:rsidR="00BC63A8" w:rsidRPr="00FB0DCA" w:rsidRDefault="00A602D1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Teža ne sme presegati 1 kg</w:t>
            </w:r>
          </w:p>
        </w:tc>
        <w:tc>
          <w:tcPr>
            <w:tcW w:w="2404" w:type="dxa"/>
          </w:tcPr>
          <w:p w14:paraId="4315896A" w14:textId="3240B7E7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63A8" w:rsidRPr="00A1391A" w14:paraId="33C57013" w14:textId="77777777" w:rsidTr="009920C7">
        <w:trPr>
          <w:trHeight w:val="310"/>
        </w:trPr>
        <w:tc>
          <w:tcPr>
            <w:tcW w:w="844" w:type="dxa"/>
            <w:noWrap/>
          </w:tcPr>
          <w:p w14:paraId="00523296" w14:textId="409BFA81" w:rsidR="00BC63A8" w:rsidRPr="00FB0DCA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  <w:r w:rsidR="008C4C8C"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2.5.</w:t>
            </w:r>
          </w:p>
        </w:tc>
        <w:tc>
          <w:tcPr>
            <w:tcW w:w="5814" w:type="dxa"/>
          </w:tcPr>
          <w:p w14:paraId="6C6B623B" w14:textId="4E8CEDBA" w:rsidR="00BC63A8" w:rsidRPr="00FB0DCA" w:rsidRDefault="00A602D1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Zaščita vsaj IPX4</w:t>
            </w:r>
          </w:p>
        </w:tc>
        <w:tc>
          <w:tcPr>
            <w:tcW w:w="2404" w:type="dxa"/>
          </w:tcPr>
          <w:p w14:paraId="6EA4650C" w14:textId="77DBF228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63A8" w:rsidRPr="00A1391A" w14:paraId="2E49A30C" w14:textId="77777777" w:rsidTr="009920C7">
        <w:trPr>
          <w:trHeight w:val="514"/>
        </w:trPr>
        <w:tc>
          <w:tcPr>
            <w:tcW w:w="844" w:type="dxa"/>
            <w:noWrap/>
          </w:tcPr>
          <w:p w14:paraId="38696657" w14:textId="2667D789" w:rsidR="00BC63A8" w:rsidRPr="00FB0DCA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  <w:r w:rsidR="008C4C8C"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2.6.</w:t>
            </w:r>
          </w:p>
        </w:tc>
        <w:tc>
          <w:tcPr>
            <w:tcW w:w="5814" w:type="dxa"/>
          </w:tcPr>
          <w:p w14:paraId="3E87DE7D" w14:textId="16836925" w:rsidR="00BC63A8" w:rsidRPr="00FB0DCA" w:rsidRDefault="00602CF1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Zmožnost komunikacije preko WIFI, omogočati povezovanje v bazno postajo</w:t>
            </w:r>
          </w:p>
        </w:tc>
        <w:tc>
          <w:tcPr>
            <w:tcW w:w="2404" w:type="dxa"/>
          </w:tcPr>
          <w:p w14:paraId="7D6F34CD" w14:textId="4BE5CF2F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63A8" w:rsidRPr="00A1391A" w14:paraId="4DBDE18D" w14:textId="77777777" w:rsidTr="009920C7">
        <w:trPr>
          <w:trHeight w:val="182"/>
        </w:trPr>
        <w:tc>
          <w:tcPr>
            <w:tcW w:w="844" w:type="dxa"/>
            <w:noWrap/>
          </w:tcPr>
          <w:p w14:paraId="1367A143" w14:textId="23972DBC" w:rsidR="00BC63A8" w:rsidRPr="00FB0DCA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  <w:r w:rsidR="008C4C8C"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2.7.</w:t>
            </w:r>
          </w:p>
        </w:tc>
        <w:tc>
          <w:tcPr>
            <w:tcW w:w="5814" w:type="dxa"/>
          </w:tcPr>
          <w:p w14:paraId="09A24097" w14:textId="6E6B6DF6" w:rsidR="00BC63A8" w:rsidRPr="00FB0DCA" w:rsidRDefault="00602CF1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FB0DCA">
              <w:rPr>
                <w:rFonts w:ascii="Tahoma" w:hAnsi="Tahoma" w:cs="Tahoma"/>
                <w:sz w:val="18"/>
                <w:szCs w:val="18"/>
              </w:rPr>
              <w:t>Delovanje na notranjo baterijo minimalno 2 uri ob spremljanju vsaj 4 h parametrov in intervalu NIBP 15 minut</w:t>
            </w:r>
          </w:p>
        </w:tc>
        <w:tc>
          <w:tcPr>
            <w:tcW w:w="2404" w:type="dxa"/>
          </w:tcPr>
          <w:p w14:paraId="30948BA4" w14:textId="4A4A1238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63A8" w:rsidRPr="00A1391A" w14:paraId="0C47628D" w14:textId="77777777" w:rsidTr="009920C7">
        <w:trPr>
          <w:trHeight w:val="450"/>
        </w:trPr>
        <w:tc>
          <w:tcPr>
            <w:tcW w:w="844" w:type="dxa"/>
            <w:noWrap/>
          </w:tcPr>
          <w:p w14:paraId="0882C94D" w14:textId="2F7B2264" w:rsidR="00BC63A8" w:rsidRPr="00F03784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03784"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  <w:r w:rsidR="008C4C8C" w:rsidRPr="00F03784">
              <w:rPr>
                <w:rFonts w:ascii="Tahoma" w:hAnsi="Tahoma" w:cs="Tahoma"/>
                <w:b/>
                <w:bCs/>
                <w:sz w:val="18"/>
                <w:szCs w:val="18"/>
              </w:rPr>
              <w:t>2.8.</w:t>
            </w:r>
          </w:p>
        </w:tc>
        <w:tc>
          <w:tcPr>
            <w:tcW w:w="5814" w:type="dxa"/>
          </w:tcPr>
          <w:p w14:paraId="1C7131BE" w14:textId="40481BDD" w:rsidR="00BC63A8" w:rsidRPr="00F03784" w:rsidRDefault="00602CF1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F03784">
              <w:rPr>
                <w:rFonts w:ascii="Tahoma" w:hAnsi="Tahoma" w:cs="Tahoma"/>
                <w:sz w:val="18"/>
                <w:szCs w:val="18"/>
              </w:rPr>
              <w:t xml:space="preserve">Transportni monitor mora biti združljiv z monitorji </w:t>
            </w:r>
            <w:r w:rsidR="005D6CDF" w:rsidRPr="00F03784">
              <w:rPr>
                <w:rStyle w:val="Poudarek"/>
                <w:rFonts w:ascii="Tahoma" w:hAnsi="Tahoma" w:cs="Tahoma"/>
                <w:sz w:val="18"/>
                <w:szCs w:val="18"/>
              </w:rPr>
              <w:t>Dräger</w:t>
            </w:r>
            <w:r w:rsidR="002E49BC" w:rsidRPr="00F03784">
              <w:rPr>
                <w:rStyle w:val="Poudarek"/>
                <w:rFonts w:ascii="Tahoma" w:hAnsi="Tahoma" w:cs="Tahoma"/>
                <w:sz w:val="18"/>
                <w:szCs w:val="18"/>
              </w:rPr>
              <w:t xml:space="preserve">  Infinity ACS</w:t>
            </w:r>
            <w:r w:rsidR="005D6CDF" w:rsidRPr="00F0378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03784">
              <w:rPr>
                <w:rFonts w:ascii="Tahoma" w:hAnsi="Tahoma" w:cs="Tahoma"/>
                <w:sz w:val="18"/>
                <w:szCs w:val="18"/>
              </w:rPr>
              <w:t>v operacijskih sobah, da po potrebi omogoča izmenjavo le teh</w:t>
            </w:r>
          </w:p>
        </w:tc>
        <w:tc>
          <w:tcPr>
            <w:tcW w:w="2404" w:type="dxa"/>
          </w:tcPr>
          <w:p w14:paraId="3D8E044A" w14:textId="16A9C783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2CF1" w:rsidRPr="00A1391A" w14:paraId="197CE390" w14:textId="77777777" w:rsidTr="000A3209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  <w:hideMark/>
          </w:tcPr>
          <w:p w14:paraId="5431E722" w14:textId="2096D782" w:rsidR="00602CF1" w:rsidRPr="00A602D1" w:rsidRDefault="00FB0DCA" w:rsidP="000A320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602CF1">
              <w:rPr>
                <w:rFonts w:ascii="Tahoma" w:hAnsi="Tahoma" w:cs="Tahoma"/>
                <w:b/>
                <w:bCs/>
                <w:sz w:val="18"/>
                <w:szCs w:val="18"/>
              </w:rPr>
              <w:t>.  Monitorska (centralna) nadzorna postaja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(1 kos)</w:t>
            </w:r>
          </w:p>
        </w:tc>
      </w:tr>
      <w:tr w:rsidR="00BC63A8" w:rsidRPr="00A1391A" w14:paraId="6B8B931B" w14:textId="77777777" w:rsidTr="009920C7">
        <w:trPr>
          <w:trHeight w:val="274"/>
        </w:trPr>
        <w:tc>
          <w:tcPr>
            <w:tcW w:w="844" w:type="dxa"/>
            <w:noWrap/>
          </w:tcPr>
          <w:p w14:paraId="299C82A2" w14:textId="19380BAB" w:rsidR="00BC63A8" w:rsidRPr="00A1391A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602C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.1. </w:t>
            </w:r>
          </w:p>
        </w:tc>
        <w:tc>
          <w:tcPr>
            <w:tcW w:w="5814" w:type="dxa"/>
          </w:tcPr>
          <w:p w14:paraId="744C384C" w14:textId="223FAB5A" w:rsidR="00BC63A8" w:rsidRPr="00A1391A" w:rsidRDefault="00602CF1" w:rsidP="00BC63A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Ekran mora biti velikosti najmanj 22 palcev</w:t>
            </w:r>
            <w:ins w:id="7" w:author="uporabnik" w:date="2024-06-21T14:11:00Z" w16du:dateUtc="2024-06-21T12:11:00Z">
              <w:r w:rsidR="00B3402A">
                <w:rPr>
                  <w:rFonts w:ascii="Tahoma" w:hAnsi="Tahoma" w:cs="Tahoma"/>
                  <w:sz w:val="18"/>
                  <w:szCs w:val="18"/>
                </w:rPr>
                <w:t xml:space="preserve">. _Lahko ekran velikosti 21,5 palcev. </w:t>
              </w:r>
            </w:ins>
          </w:p>
        </w:tc>
        <w:tc>
          <w:tcPr>
            <w:tcW w:w="2404" w:type="dxa"/>
          </w:tcPr>
          <w:p w14:paraId="2B18A556" w14:textId="0A57A5EA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63A8" w:rsidRPr="00A1391A" w14:paraId="315F49A0" w14:textId="77777777" w:rsidTr="009920C7">
        <w:trPr>
          <w:trHeight w:val="265"/>
        </w:trPr>
        <w:tc>
          <w:tcPr>
            <w:tcW w:w="844" w:type="dxa"/>
            <w:noWrap/>
          </w:tcPr>
          <w:p w14:paraId="6FE5D7C8" w14:textId="0C6FF303" w:rsidR="00BC63A8" w:rsidRPr="00A1391A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602CF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.2. </w:t>
            </w:r>
          </w:p>
        </w:tc>
        <w:tc>
          <w:tcPr>
            <w:tcW w:w="5814" w:type="dxa"/>
          </w:tcPr>
          <w:p w14:paraId="5F941488" w14:textId="0C3BF073" w:rsidR="00BC63A8" w:rsidRPr="00A1391A" w:rsidRDefault="00602CF1" w:rsidP="00BC63A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Omogočati mora povezovanje vsaj 18 monitorjev</w:t>
            </w:r>
            <w:ins w:id="8" w:author="uporabnik" w:date="2024-06-21T14:10:00Z" w16du:dateUtc="2024-06-21T12:10:00Z">
              <w:r w:rsidR="00B3402A">
                <w:rPr>
                  <w:rFonts w:ascii="Tahoma" w:hAnsi="Tahoma" w:cs="Tahoma"/>
                  <w:sz w:val="18"/>
                  <w:szCs w:val="18"/>
                </w:rPr>
                <w:t>. Lahko povezovanje 16 monitorjev na en ekran,</w:t>
              </w:r>
            </w:ins>
            <w:ins w:id="9" w:author="uporabnik" w:date="2024-06-21T14:11:00Z" w16du:dateUtc="2024-06-21T12:11:00Z">
              <w:r w:rsidR="00B3402A">
                <w:rPr>
                  <w:rFonts w:ascii="Tahoma" w:hAnsi="Tahoma" w:cs="Tahoma"/>
                  <w:sz w:val="18"/>
                  <w:szCs w:val="18"/>
                </w:rPr>
                <w:t xml:space="preserve"> z možnostjo nadgradnje na dva ekrana 32 monitorjev. </w:t>
              </w:r>
            </w:ins>
          </w:p>
        </w:tc>
        <w:tc>
          <w:tcPr>
            <w:tcW w:w="2404" w:type="dxa"/>
          </w:tcPr>
          <w:p w14:paraId="4EE48F6E" w14:textId="5F84B3C2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63A8" w:rsidRPr="00A1391A" w14:paraId="46727A1F" w14:textId="77777777" w:rsidTr="009920C7">
        <w:trPr>
          <w:trHeight w:val="70"/>
        </w:trPr>
        <w:tc>
          <w:tcPr>
            <w:tcW w:w="844" w:type="dxa"/>
            <w:noWrap/>
          </w:tcPr>
          <w:p w14:paraId="2F9850B9" w14:textId="1CCB4377" w:rsidR="00BC63A8" w:rsidRPr="00A1391A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602CF1">
              <w:rPr>
                <w:rFonts w:ascii="Tahoma" w:hAnsi="Tahoma" w:cs="Tahoma"/>
                <w:b/>
                <w:bCs/>
                <w:sz w:val="18"/>
                <w:szCs w:val="18"/>
              </w:rPr>
              <w:t>.3.</w:t>
            </w:r>
          </w:p>
        </w:tc>
        <w:tc>
          <w:tcPr>
            <w:tcW w:w="5814" w:type="dxa"/>
          </w:tcPr>
          <w:p w14:paraId="015D9BA2" w14:textId="598AB138" w:rsidR="00BC63A8" w:rsidRPr="00A1391A" w:rsidRDefault="00602CF1" w:rsidP="00BC63A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Omogočati mora vnos demografskih podatkov o bolniku</w:t>
            </w:r>
          </w:p>
        </w:tc>
        <w:tc>
          <w:tcPr>
            <w:tcW w:w="2404" w:type="dxa"/>
          </w:tcPr>
          <w:p w14:paraId="7F2841D5" w14:textId="00F10AB3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63A8" w:rsidRPr="00A1391A" w14:paraId="6574BC8B" w14:textId="77777777" w:rsidTr="009920C7">
        <w:trPr>
          <w:trHeight w:val="456"/>
        </w:trPr>
        <w:tc>
          <w:tcPr>
            <w:tcW w:w="844" w:type="dxa"/>
            <w:noWrap/>
          </w:tcPr>
          <w:p w14:paraId="65286F2F" w14:textId="2B57BC8F" w:rsidR="00BC63A8" w:rsidRPr="00A1391A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602CF1">
              <w:rPr>
                <w:rFonts w:ascii="Tahoma" w:hAnsi="Tahoma" w:cs="Tahoma"/>
                <w:b/>
                <w:bCs/>
                <w:sz w:val="18"/>
                <w:szCs w:val="18"/>
              </w:rPr>
              <w:t>.4.</w:t>
            </w:r>
          </w:p>
        </w:tc>
        <w:tc>
          <w:tcPr>
            <w:tcW w:w="5814" w:type="dxa"/>
          </w:tcPr>
          <w:p w14:paraId="5B3E439A" w14:textId="577989DC" w:rsidR="00BC63A8" w:rsidRPr="00A1391A" w:rsidRDefault="00602CF1" w:rsidP="00BC63A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Omogočati mora istočasni prikaz vsaj 8 monitorjev</w:t>
            </w:r>
          </w:p>
        </w:tc>
        <w:tc>
          <w:tcPr>
            <w:tcW w:w="2404" w:type="dxa"/>
          </w:tcPr>
          <w:p w14:paraId="7EB44980" w14:textId="3A3413C0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63A8" w:rsidRPr="00A1391A" w14:paraId="2AD80666" w14:textId="77777777" w:rsidTr="009920C7">
        <w:trPr>
          <w:trHeight w:val="845"/>
        </w:trPr>
        <w:tc>
          <w:tcPr>
            <w:tcW w:w="844" w:type="dxa"/>
            <w:noWrap/>
          </w:tcPr>
          <w:p w14:paraId="4A7202E0" w14:textId="1C7059BC" w:rsidR="00BC63A8" w:rsidRPr="00A1391A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602CF1">
              <w:rPr>
                <w:rFonts w:ascii="Tahoma" w:hAnsi="Tahoma" w:cs="Tahoma"/>
                <w:b/>
                <w:bCs/>
                <w:sz w:val="18"/>
                <w:szCs w:val="18"/>
              </w:rPr>
              <w:t>.5.</w:t>
            </w:r>
          </w:p>
        </w:tc>
        <w:tc>
          <w:tcPr>
            <w:tcW w:w="5814" w:type="dxa"/>
          </w:tcPr>
          <w:p w14:paraId="12E5382D" w14:textId="4DE9DDBA" w:rsidR="00BC63A8" w:rsidRPr="00A1391A" w:rsidRDefault="00602CF1" w:rsidP="00BC63A8">
            <w:pPr>
              <w:rPr>
                <w:rFonts w:ascii="Tahoma" w:hAnsi="Tahoma" w:cs="Tahoma"/>
                <w:sz w:val="18"/>
                <w:szCs w:val="18"/>
              </w:rPr>
            </w:pPr>
            <w:bookmarkStart w:id="10" w:name="result_box22"/>
            <w:bookmarkEnd w:id="10"/>
            <w:r>
              <w:rPr>
                <w:rFonts w:ascii="Tahoma" w:hAnsi="Tahoma" w:cs="Tahoma"/>
                <w:sz w:val="18"/>
                <w:szCs w:val="18"/>
              </w:rPr>
              <w:t>Imeti mora izhode/vhode za tiskalnik, USB, HDMI, mrežno povezavo</w:t>
            </w:r>
          </w:p>
        </w:tc>
        <w:tc>
          <w:tcPr>
            <w:tcW w:w="2404" w:type="dxa"/>
          </w:tcPr>
          <w:p w14:paraId="7EA8BFEE" w14:textId="7AE6725B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63A8" w:rsidRPr="00A1391A" w14:paraId="1E19BD1F" w14:textId="77777777" w:rsidTr="009920C7">
        <w:trPr>
          <w:trHeight w:val="328"/>
        </w:trPr>
        <w:tc>
          <w:tcPr>
            <w:tcW w:w="844" w:type="dxa"/>
            <w:noWrap/>
          </w:tcPr>
          <w:p w14:paraId="061DE21B" w14:textId="36E5E328" w:rsidR="00BC63A8" w:rsidRPr="00A1391A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602CF1">
              <w:rPr>
                <w:rFonts w:ascii="Tahoma" w:hAnsi="Tahoma" w:cs="Tahoma"/>
                <w:b/>
                <w:bCs/>
                <w:sz w:val="18"/>
                <w:szCs w:val="18"/>
              </w:rPr>
              <w:t>.6.</w:t>
            </w:r>
          </w:p>
        </w:tc>
        <w:tc>
          <w:tcPr>
            <w:tcW w:w="5814" w:type="dxa"/>
          </w:tcPr>
          <w:p w14:paraId="4377C833" w14:textId="1F8A41AF" w:rsidR="00BC63A8" w:rsidRPr="00A1391A" w:rsidRDefault="00602CF1" w:rsidP="00BC63A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Omogočati mora povezovanje že obstoječih monitorjev</w:t>
            </w:r>
            <w:r w:rsidR="005D6CD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D6CDF" w:rsidRPr="005D6CDF">
              <w:rPr>
                <w:rStyle w:val="Poudarek"/>
                <w:rFonts w:ascii="Tahoma" w:hAnsi="Tahoma" w:cs="Tahoma"/>
                <w:sz w:val="18"/>
                <w:szCs w:val="18"/>
              </w:rPr>
              <w:t>Dräger</w:t>
            </w:r>
            <w:r w:rsidR="005D6CDF">
              <w:rPr>
                <w:rStyle w:val="Poudarek"/>
                <w:rFonts w:ascii="Tahoma" w:hAnsi="Tahoma" w:cs="Tahoma"/>
                <w:sz w:val="18"/>
                <w:szCs w:val="18"/>
              </w:rPr>
              <w:t xml:space="preserve"> </w:t>
            </w:r>
            <w:r w:rsidR="002E49BC">
              <w:rPr>
                <w:rStyle w:val="Poudarek"/>
                <w:rFonts w:ascii="Tahoma" w:hAnsi="Tahoma" w:cs="Tahoma"/>
                <w:sz w:val="18"/>
                <w:szCs w:val="18"/>
              </w:rPr>
              <w:t xml:space="preserve"> Infinity ACS </w:t>
            </w:r>
            <w:r>
              <w:rPr>
                <w:rFonts w:ascii="Tahoma" w:hAnsi="Tahoma" w:cs="Tahoma"/>
                <w:sz w:val="18"/>
                <w:szCs w:val="18"/>
              </w:rPr>
              <w:t xml:space="preserve"> v centralnem operacijskem bloku </w:t>
            </w:r>
          </w:p>
        </w:tc>
        <w:tc>
          <w:tcPr>
            <w:tcW w:w="2404" w:type="dxa"/>
          </w:tcPr>
          <w:p w14:paraId="654834AD" w14:textId="75BE0EE8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2CF1" w:rsidRPr="00A1391A" w14:paraId="047D4EDD" w14:textId="77777777" w:rsidTr="009920C7">
        <w:trPr>
          <w:trHeight w:val="328"/>
        </w:trPr>
        <w:tc>
          <w:tcPr>
            <w:tcW w:w="844" w:type="dxa"/>
            <w:noWrap/>
          </w:tcPr>
          <w:p w14:paraId="2019B7DC" w14:textId="68F23108" w:rsidR="00602CF1" w:rsidRDefault="00FB0DCA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602CF1">
              <w:rPr>
                <w:rFonts w:ascii="Tahoma" w:hAnsi="Tahoma" w:cs="Tahoma"/>
                <w:b/>
                <w:bCs/>
                <w:sz w:val="18"/>
                <w:szCs w:val="18"/>
              </w:rPr>
              <w:t>.7.</w:t>
            </w:r>
          </w:p>
        </w:tc>
        <w:tc>
          <w:tcPr>
            <w:tcW w:w="5814" w:type="dxa"/>
          </w:tcPr>
          <w:p w14:paraId="15AF39A8" w14:textId="056F2494" w:rsidR="00602CF1" w:rsidRDefault="00602CF1" w:rsidP="00BC63A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 ponudbi mora biti zajeta vzpostavitev mreže s ponujenimi monitorji</w:t>
            </w:r>
          </w:p>
        </w:tc>
        <w:tc>
          <w:tcPr>
            <w:tcW w:w="2404" w:type="dxa"/>
          </w:tcPr>
          <w:p w14:paraId="7E43A77C" w14:textId="77777777" w:rsidR="00602CF1" w:rsidRPr="00095E43" w:rsidRDefault="00602CF1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768E" w:rsidRPr="00A1391A" w14:paraId="3CBE0BD8" w14:textId="77777777" w:rsidTr="0066711D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</w:tcPr>
          <w:p w14:paraId="7F856D46" w14:textId="645C8092" w:rsidR="00F6768E" w:rsidRPr="001E6395" w:rsidRDefault="00FB0DCA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="00602CF1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F6768E" w:rsidRPr="001E639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F6768E">
              <w:rPr>
                <w:rFonts w:ascii="Tahoma" w:hAnsi="Tahoma" w:cs="Tahoma"/>
                <w:b/>
                <w:bCs/>
                <w:sz w:val="18"/>
                <w:szCs w:val="18"/>
              </w:rPr>
              <w:t>Dodatne zahteve</w:t>
            </w:r>
          </w:p>
        </w:tc>
      </w:tr>
      <w:tr w:rsidR="00F6768E" w:rsidRPr="00A1391A" w14:paraId="3CD45B64" w14:textId="77777777" w:rsidTr="009920C7">
        <w:trPr>
          <w:trHeight w:val="248"/>
        </w:trPr>
        <w:tc>
          <w:tcPr>
            <w:tcW w:w="844" w:type="dxa"/>
            <w:noWrap/>
          </w:tcPr>
          <w:p w14:paraId="6B575235" w14:textId="363513A7" w:rsidR="00F6768E" w:rsidRPr="00A1391A" w:rsidRDefault="00FB0DCA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="00602CF1">
              <w:rPr>
                <w:rFonts w:ascii="Tahoma" w:hAnsi="Tahoma" w:cs="Tahoma"/>
                <w:b/>
                <w:bCs/>
                <w:sz w:val="18"/>
                <w:szCs w:val="18"/>
              </w:rPr>
              <w:t>.1.</w:t>
            </w:r>
          </w:p>
        </w:tc>
        <w:tc>
          <w:tcPr>
            <w:tcW w:w="5814" w:type="dxa"/>
          </w:tcPr>
          <w:p w14:paraId="168B5EEA" w14:textId="77777777" w:rsidR="00F6768E" w:rsidRDefault="00602CF1" w:rsidP="00F676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Izbrani ponudnik mora dobaviti vseh 8 monitorjev z opremo za takojšen začetek dela, torej osem kompletov za monitoriranje odraslih – EKG kabel trožilni vsaj 3 m dolžine, Spo2 naprstni senzor s kablom vsaj 3 m dolžine, temperaturni kabel , NIPB kabel vsaj 3 m in manšeta za odraslega velikosti M, L in XL po 1 kom.</w:t>
            </w:r>
          </w:p>
          <w:p w14:paraId="4C44CA24" w14:textId="77777777" w:rsidR="00602CF1" w:rsidRDefault="00602CF1" w:rsidP="00F6768E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FF9A4E8" w14:textId="0C1DD73D" w:rsidR="00602CF1" w:rsidRPr="00A1391A" w:rsidRDefault="00602CF1" w:rsidP="00F676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Dobaviti mora tudi 4 komplete za nadzor otrok – EKG kabel ustrezne velikosti vsaj 3 m dolžine, Spo2 senzor naprstni ali ušesni s kablom vsaj 3 m dolžine, NIBP manšete velikosti S, XS, XXS</w:t>
            </w:r>
          </w:p>
        </w:tc>
        <w:tc>
          <w:tcPr>
            <w:tcW w:w="2404" w:type="dxa"/>
          </w:tcPr>
          <w:p w14:paraId="77381040" w14:textId="174ED23F" w:rsidR="00F6768E" w:rsidRPr="00A1391A" w:rsidRDefault="00F6768E" w:rsidP="00F676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C6BFB46" w14:textId="77777777" w:rsidR="009920C7" w:rsidRDefault="009920C7" w:rsidP="009920C7">
      <w:pPr>
        <w:pStyle w:val="Standard"/>
        <w:widowControl w:val="0"/>
        <w:shd w:val="clear" w:color="auto" w:fill="FFFFFF"/>
        <w:tabs>
          <w:tab w:val="left" w:leader="underscore" w:pos="5280"/>
          <w:tab w:val="left" w:leader="underscore" w:pos="5962"/>
        </w:tabs>
        <w:spacing w:line="273" w:lineRule="auto"/>
        <w:rPr>
          <w:rFonts w:ascii="Tahoma" w:hAnsi="Tahoma" w:cs="Tahoma"/>
          <w:color w:val="000000" w:themeColor="text1"/>
          <w:sz w:val="18"/>
          <w:szCs w:val="18"/>
        </w:rPr>
      </w:pPr>
    </w:p>
    <w:p w14:paraId="6D97ACDF" w14:textId="72B6DDE8" w:rsidR="009920C7" w:rsidRPr="006C3D0E" w:rsidRDefault="009920C7" w:rsidP="009920C7">
      <w:pPr>
        <w:pStyle w:val="Standard"/>
        <w:widowControl w:val="0"/>
        <w:shd w:val="clear" w:color="auto" w:fill="FFFFFF"/>
        <w:tabs>
          <w:tab w:val="left" w:leader="underscore" w:pos="5280"/>
          <w:tab w:val="left" w:leader="underscore" w:pos="5962"/>
        </w:tabs>
        <w:spacing w:line="273" w:lineRule="auto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6C3D0E">
        <w:rPr>
          <w:rFonts w:ascii="Tahoma" w:hAnsi="Tahoma" w:cs="Tahoma"/>
          <w:color w:val="000000" w:themeColor="text1"/>
          <w:sz w:val="18"/>
          <w:szCs w:val="18"/>
        </w:rPr>
        <w:t>Kjer ni izrecno zahtevano drugače, je zaželeno, da ponudnik priloži</w:t>
      </w:r>
      <w:r w:rsidRPr="006C3D0E">
        <w:rPr>
          <w:rFonts w:ascii="Tahoma" w:hAnsi="Tahoma" w:cs="Tahoma"/>
          <w:b/>
          <w:color w:val="000000" w:themeColor="text1"/>
          <w:sz w:val="18"/>
          <w:szCs w:val="18"/>
        </w:rPr>
        <w:t xml:space="preserve"> tehnično dokumentacijo </w:t>
      </w:r>
      <w:r w:rsidRPr="006C3D0E">
        <w:rPr>
          <w:rFonts w:ascii="Tahoma" w:hAnsi="Tahoma" w:cs="Tahoma"/>
          <w:color w:val="000000" w:themeColor="text1"/>
          <w:sz w:val="18"/>
          <w:szCs w:val="18"/>
        </w:rPr>
        <w:t>ponujene opreme, kot so na primer prospekti, tehnični listi ipd. Naročnik lahko v okviru preverjanja resničnosti navedb v ponudbi oziroma na podlagi drugega odstavka 89. člena ZJN-3 katerega koli ponudnika pozove k podaji pojasnil oziroma predložitvi dodatne dokumentacije v zvezi s tehničnimi specifikacijami oziroma izpolnjevanjem zahtev iz tega dokumenta.</w:t>
      </w:r>
    </w:p>
    <w:p w14:paraId="3BF2D046" w14:textId="77777777" w:rsidR="009920C7" w:rsidRDefault="009920C7" w:rsidP="00002BDA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331ACD3" w14:textId="29EDFFD9" w:rsidR="00002BDA" w:rsidRDefault="00002BDA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931FF4">
        <w:rPr>
          <w:rFonts w:ascii="Tahoma" w:hAnsi="Tahoma" w:cs="Tahoma"/>
          <w:sz w:val="18"/>
          <w:szCs w:val="18"/>
        </w:rPr>
        <w:t>Spodaj podpisani pooblaščeni predstavnik ponudnika izjavljam, da ponujeno blago/vse storitve v celoti ustreza/jo zgoraj navedenim opisom.</w:t>
      </w:r>
    </w:p>
    <w:p w14:paraId="0B4D2BE1" w14:textId="77777777" w:rsidR="009920C7" w:rsidRPr="009920C7" w:rsidRDefault="009920C7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95"/>
        <w:gridCol w:w="3060"/>
        <w:gridCol w:w="2887"/>
      </w:tblGrid>
      <w:tr w:rsidR="00807B89" w:rsidRPr="00807B89" w14:paraId="20C72C75" w14:textId="77777777" w:rsidTr="00807B89">
        <w:tc>
          <w:tcPr>
            <w:tcW w:w="9542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F4DA53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V/na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, dne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807B89" w14:paraId="6541B6F3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40159C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2DDCF88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26F5CA3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807B89" w:rsidRPr="00807B89" w14:paraId="50F6981A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</w:tcPr>
          <w:p w14:paraId="25146B09" w14:textId="77777777" w:rsidR="00807B89" w:rsidRPr="00807B89" w:rsidRDefault="00807B89" w:rsidP="00807B89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Zastopnik/prokurist (ime in priimek)</w:t>
            </w:r>
          </w:p>
          <w:p w14:paraId="1B5AFB2F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  <w:hideMark/>
          </w:tcPr>
          <w:p w14:paraId="0C62F56C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Podpis</w:t>
            </w: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CC00"/>
            <w:hideMark/>
          </w:tcPr>
          <w:p w14:paraId="4B6DDE5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Žig</w:t>
            </w:r>
          </w:p>
        </w:tc>
      </w:tr>
      <w:tr w:rsidR="00807B89" w:rsidRPr="00807B89" w14:paraId="4D6839E2" w14:textId="77777777" w:rsidTr="00807B89">
        <w:trPr>
          <w:trHeight w:val="655"/>
        </w:trPr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1F35ECA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72C44F8E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702CDDB7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429B50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0A4CF9D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4619ACA2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6200A28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7CB04581" w14:textId="77777777" w:rsidR="00807B89" w:rsidRPr="001C3944" w:rsidRDefault="00807B89">
      <w:pPr>
        <w:rPr>
          <w:b/>
          <w:bCs/>
        </w:rPr>
      </w:pPr>
    </w:p>
    <w:sectPr w:rsidR="00807B89" w:rsidRPr="001C3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HG Mincho Light J;Times New Rom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D45B9"/>
    <w:multiLevelType w:val="multilevel"/>
    <w:tmpl w:val="1540A738"/>
    <w:styleLink w:val="WWNum7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2"/>
        <w:szCs w:val="22"/>
      </w:rPr>
    </w:lvl>
    <w:lvl w:ilvl="1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  <w:sz w:val="20"/>
        <w:szCs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1727BD0"/>
    <w:multiLevelType w:val="hybridMultilevel"/>
    <w:tmpl w:val="4EB6FA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C7BB8"/>
    <w:multiLevelType w:val="multilevel"/>
    <w:tmpl w:val="0DCCA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1FF6077"/>
    <w:multiLevelType w:val="hybridMultilevel"/>
    <w:tmpl w:val="D07225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C0054"/>
    <w:multiLevelType w:val="multilevel"/>
    <w:tmpl w:val="AC105EA2"/>
    <w:styleLink w:val="WWNum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13845324">
    <w:abstractNumId w:val="0"/>
  </w:num>
  <w:num w:numId="2" w16cid:durableId="1011689773">
    <w:abstractNumId w:val="0"/>
  </w:num>
  <w:num w:numId="3" w16cid:durableId="303968084">
    <w:abstractNumId w:val="4"/>
  </w:num>
  <w:num w:numId="4" w16cid:durableId="689185658">
    <w:abstractNumId w:val="4"/>
  </w:num>
  <w:num w:numId="5" w16cid:durableId="798106405">
    <w:abstractNumId w:val="1"/>
  </w:num>
  <w:num w:numId="6" w16cid:durableId="1035541778">
    <w:abstractNumId w:val="3"/>
  </w:num>
  <w:num w:numId="7" w16cid:durableId="9953745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porabnik">
    <w15:presenceInfo w15:providerId="None" w15:userId="uporab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44"/>
    <w:rsid w:val="00002BDA"/>
    <w:rsid w:val="00037B82"/>
    <w:rsid w:val="000B3F8D"/>
    <w:rsid w:val="00116DB1"/>
    <w:rsid w:val="001621F6"/>
    <w:rsid w:val="00196179"/>
    <w:rsid w:val="00197EB8"/>
    <w:rsid w:val="001C3944"/>
    <w:rsid w:val="001E6395"/>
    <w:rsid w:val="0024006A"/>
    <w:rsid w:val="00255872"/>
    <w:rsid w:val="002D6DA2"/>
    <w:rsid w:val="002E49BC"/>
    <w:rsid w:val="003C0607"/>
    <w:rsid w:val="00414C70"/>
    <w:rsid w:val="004E6EF7"/>
    <w:rsid w:val="004F6C56"/>
    <w:rsid w:val="00557A1A"/>
    <w:rsid w:val="005630FB"/>
    <w:rsid w:val="00572235"/>
    <w:rsid w:val="005810DE"/>
    <w:rsid w:val="005D6CDF"/>
    <w:rsid w:val="005E1D38"/>
    <w:rsid w:val="00602CF1"/>
    <w:rsid w:val="00674852"/>
    <w:rsid w:val="006F62AC"/>
    <w:rsid w:val="00741485"/>
    <w:rsid w:val="00807B89"/>
    <w:rsid w:val="008B7233"/>
    <w:rsid w:val="008C2433"/>
    <w:rsid w:val="008C3D80"/>
    <w:rsid w:val="008C4C8C"/>
    <w:rsid w:val="008F7A1B"/>
    <w:rsid w:val="0092150F"/>
    <w:rsid w:val="00931FF4"/>
    <w:rsid w:val="00952275"/>
    <w:rsid w:val="00960827"/>
    <w:rsid w:val="009632F9"/>
    <w:rsid w:val="00980C7C"/>
    <w:rsid w:val="009920C7"/>
    <w:rsid w:val="009F23C1"/>
    <w:rsid w:val="009F33B7"/>
    <w:rsid w:val="00A06C6C"/>
    <w:rsid w:val="00A1391A"/>
    <w:rsid w:val="00A602D1"/>
    <w:rsid w:val="00A65C4E"/>
    <w:rsid w:val="00AB307E"/>
    <w:rsid w:val="00AC618A"/>
    <w:rsid w:val="00B3402A"/>
    <w:rsid w:val="00B91220"/>
    <w:rsid w:val="00BC3CE4"/>
    <w:rsid w:val="00BC63A8"/>
    <w:rsid w:val="00BC6632"/>
    <w:rsid w:val="00D65065"/>
    <w:rsid w:val="00D82B42"/>
    <w:rsid w:val="00DA3692"/>
    <w:rsid w:val="00E9569D"/>
    <w:rsid w:val="00EA0AE7"/>
    <w:rsid w:val="00ED7A24"/>
    <w:rsid w:val="00F024AB"/>
    <w:rsid w:val="00F03784"/>
    <w:rsid w:val="00F217B3"/>
    <w:rsid w:val="00F23EF6"/>
    <w:rsid w:val="00F307A4"/>
    <w:rsid w:val="00F3654D"/>
    <w:rsid w:val="00F61A2C"/>
    <w:rsid w:val="00F6768E"/>
    <w:rsid w:val="00F752CB"/>
    <w:rsid w:val="00FB0DCA"/>
    <w:rsid w:val="00FB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8CE6"/>
  <w15:chartTrackingRefBased/>
  <w15:docId w15:val="{B56D97FB-8036-43E7-BC5A-6AF67245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C3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807B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">
    <w:name w:val="WWNum7"/>
    <w:basedOn w:val="Brezseznama"/>
    <w:rsid w:val="00DA3692"/>
    <w:pPr>
      <w:numPr>
        <w:numId w:val="1"/>
      </w:numPr>
    </w:pPr>
  </w:style>
  <w:style w:type="numbering" w:customStyle="1" w:styleId="WWNum71">
    <w:name w:val="WWNum71"/>
    <w:basedOn w:val="Brezseznama"/>
    <w:rsid w:val="00DA3692"/>
  </w:style>
  <w:style w:type="paragraph" w:styleId="Odstavekseznama">
    <w:name w:val="List Paragraph"/>
    <w:basedOn w:val="Navaden"/>
    <w:rsid w:val="00DA3692"/>
    <w:pPr>
      <w:suppressAutoHyphens/>
      <w:autoSpaceDN w:val="0"/>
      <w:spacing w:after="0" w:line="260" w:lineRule="atLeast"/>
      <w:ind w:left="720"/>
      <w:jc w:val="both"/>
      <w:textAlignment w:val="baseline"/>
    </w:pPr>
    <w:rPr>
      <w:rFonts w:ascii="Arial" w:eastAsia="Calibri" w:hAnsi="Arial" w:cs="Arial"/>
      <w:kern w:val="3"/>
      <w:sz w:val="20"/>
      <w:lang w:bidi="hi-IN"/>
    </w:rPr>
  </w:style>
  <w:style w:type="numbering" w:customStyle="1" w:styleId="WWNum72">
    <w:name w:val="WWNum72"/>
    <w:basedOn w:val="Brezseznama"/>
    <w:rsid w:val="00DA3692"/>
  </w:style>
  <w:style w:type="numbering" w:customStyle="1" w:styleId="WWNum6">
    <w:name w:val="WWNum6"/>
    <w:basedOn w:val="Brezseznama"/>
    <w:rsid w:val="00197EB8"/>
    <w:pPr>
      <w:numPr>
        <w:numId w:val="3"/>
      </w:numPr>
    </w:pPr>
  </w:style>
  <w:style w:type="paragraph" w:customStyle="1" w:styleId="Standard">
    <w:name w:val="Standard"/>
    <w:qFormat/>
    <w:rsid w:val="00197EB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61">
    <w:name w:val="WWNum61"/>
    <w:basedOn w:val="Brezseznama"/>
    <w:rsid w:val="00557A1A"/>
  </w:style>
  <w:style w:type="character" w:styleId="Pripombasklic">
    <w:name w:val="annotation reference"/>
    <w:basedOn w:val="Privzetapisavaodstavka"/>
    <w:uiPriority w:val="99"/>
    <w:semiHidden/>
    <w:unhideWhenUsed/>
    <w:rsid w:val="005630F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630F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630F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630F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630FB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931FF4"/>
    <w:pPr>
      <w:spacing w:after="0" w:line="240" w:lineRule="auto"/>
    </w:pPr>
  </w:style>
  <w:style w:type="character" w:styleId="Poudarek">
    <w:name w:val="Emphasis"/>
    <w:basedOn w:val="Privzetapisavaodstavka"/>
    <w:uiPriority w:val="20"/>
    <w:qFormat/>
    <w:rsid w:val="005D6C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D98BF9A-183C-4826-ABD0-9BCBCF63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</dc:creator>
  <cp:keywords/>
  <dc:description/>
  <cp:lastModifiedBy>uporabnik</cp:lastModifiedBy>
  <cp:revision>7</cp:revision>
  <dcterms:created xsi:type="dcterms:W3CDTF">2024-05-27T10:05:00Z</dcterms:created>
  <dcterms:modified xsi:type="dcterms:W3CDTF">2024-06-21T12:12:00Z</dcterms:modified>
</cp:coreProperties>
</file>