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C3E5" w14:textId="77777777" w:rsidR="002414EC" w:rsidRPr="002414EC" w:rsidRDefault="002414EC" w:rsidP="002414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00"/>
        <w:suppressAutoHyphens/>
        <w:autoSpaceDN w:val="0"/>
        <w:spacing w:after="0" w:line="276" w:lineRule="auto"/>
        <w:ind w:right="6"/>
        <w:jc w:val="center"/>
        <w:textAlignment w:val="baseline"/>
        <w:outlineLvl w:val="0"/>
        <w:rPr>
          <w:rFonts w:ascii="Arial" w:eastAsia="Calibri" w:hAnsi="Arial" w:cs="Arial"/>
          <w:b/>
          <w:bCs/>
          <w:color w:val="000000"/>
          <w:kern w:val="3"/>
          <w:sz w:val="26"/>
          <w:szCs w:val="26"/>
          <w:lang w:eastAsia="zh-CN"/>
          <w14:ligatures w14:val="none"/>
        </w:rPr>
      </w:pPr>
      <w:bookmarkStart w:id="0" w:name="_Toc37847916"/>
      <w:bookmarkStart w:id="1" w:name="_Toc60999066"/>
      <w:bookmarkStart w:id="2" w:name="_Toc60999187"/>
      <w:bookmarkStart w:id="3" w:name="_Toc93571005"/>
      <w:bookmarkStart w:id="4" w:name="_Toc177999921"/>
      <w:bookmarkStart w:id="5" w:name="_Toc184243304"/>
      <w:bookmarkStart w:id="6" w:name="_Toc190758262"/>
      <w:bookmarkStart w:id="7" w:name="_Toc190932372"/>
      <w:bookmarkStart w:id="8" w:name="_Hlk192834726"/>
      <w:r w:rsidRPr="002414EC">
        <w:rPr>
          <w:rFonts w:ascii="Arial" w:eastAsia="Calibri" w:hAnsi="Arial" w:cs="Arial"/>
          <w:b/>
          <w:bCs/>
          <w:color w:val="000000"/>
          <w:kern w:val="3"/>
          <w:sz w:val="26"/>
          <w:szCs w:val="26"/>
          <w:lang w:eastAsia="zh-CN"/>
          <w14:ligatures w14:val="none"/>
        </w:rPr>
        <w:t>FINANČNO ZAVAROVANJE ZA DOBRO IZVEDBO POGODBENIH OBVEZNOSTI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DF1FE48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/>
          <w:kern w:val="3"/>
          <w14:ligatures w14:val="none"/>
        </w:rPr>
      </w:pPr>
    </w:p>
    <w:p w14:paraId="77B5050B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/>
          <w:kern w:val="3"/>
          <w14:ligatures w14:val="none"/>
        </w:rPr>
      </w:pPr>
    </w:p>
    <w:p w14:paraId="768F5E9E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Garant ali SWIFT ključ: ______________________________________________________.</w:t>
      </w:r>
    </w:p>
    <w:p w14:paraId="752DDBB1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</w:p>
    <w:p w14:paraId="28917B3E" w14:textId="3C007FB6" w:rsidR="002414EC" w:rsidRPr="002414EC" w:rsidRDefault="002414EC" w:rsidP="00C254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line="257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Za upravičenca: Ministrstvo za zdravje, Štefanova ulica5, 1000 Ljubljana,</w:t>
      </w:r>
    </w:p>
    <w:p w14:paraId="7031BDEE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Datum izdaje: __________________________</w:t>
      </w:r>
    </w:p>
    <w:p w14:paraId="3F504D72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6B7DD2B" w14:textId="40972578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Vrsta zavarovanja: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Zavarovanje za dobro izvedbo pogodbenih obveznosti</w:t>
      </w:r>
      <w:r w:rsidR="002A67DB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za opremo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.</w:t>
      </w:r>
    </w:p>
    <w:p w14:paraId="56AC6A6D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2F7BAD18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Številka zavarovanja: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______________________________________________________.</w:t>
      </w:r>
    </w:p>
    <w:p w14:paraId="36AC2EDC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68E9028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Garant (ime in naslov v kraju izdaje):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_________________________________________.</w:t>
      </w:r>
    </w:p>
    <w:p w14:paraId="263D0707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E436FBD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Naročnik zavarovanja (ime in naslov ponudnika v postopku javnega naročanja): </w:t>
      </w:r>
    </w:p>
    <w:p w14:paraId="4C22511E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</w:p>
    <w:p w14:paraId="5B8ED339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_________________________________________________________________________.</w:t>
      </w:r>
    </w:p>
    <w:p w14:paraId="114A1E0E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2E224CA" w14:textId="2E39A755" w:rsid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color w:val="000000"/>
          <w:kern w:val="0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Upravičenec: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</w:t>
      </w:r>
      <w:r w:rsidR="00BC3DC4"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Ministrstvo za zdravje, Štefanova ulica5, 1000 Ljubljana</w:t>
      </w:r>
      <w:r>
        <w:rPr>
          <w:rFonts w:ascii="Arial" w:eastAsia="SimSun" w:hAnsi="Arial" w:cs="Arial"/>
          <w:color w:val="000000"/>
          <w:kern w:val="0"/>
          <w:sz w:val="20"/>
          <w:szCs w:val="20"/>
          <w14:ligatures w14:val="none"/>
        </w:rPr>
        <w:t>.</w:t>
      </w:r>
    </w:p>
    <w:p w14:paraId="30C629DE" w14:textId="77777777" w:rsidR="00BC3DC4" w:rsidRPr="002414EC" w:rsidRDefault="00BC3DC4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8AA376B" w14:textId="2E8554C6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Osnovni posel: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obveznost naročnika zavarovanja iz pogodbe št. _____________________ z dne ____________________________</w:t>
      </w:r>
      <w:r w:rsidRPr="002414EC">
        <w:rPr>
          <w:rFonts w:ascii="Arial" w:eastAsia="SimSun" w:hAnsi="Arial" w:cs="Arial"/>
          <w:i/>
          <w:kern w:val="3"/>
          <w:sz w:val="20"/>
          <w:szCs w:val="20"/>
          <w14:ligatures w14:val="none"/>
        </w:rPr>
        <w:t xml:space="preserve">,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o javnem naročilu »</w:t>
      </w:r>
      <w:r w:rsidR="00D829E3" w:rsidRPr="00D829E3">
        <w:rPr>
          <w:rFonts w:ascii="Arial" w:eastAsia="SimSun" w:hAnsi="Arial" w:cs="Arial"/>
          <w:bCs/>
          <w:color w:val="000000"/>
          <w:kern w:val="3"/>
          <w:sz w:val="20"/>
          <w:szCs w:val="20"/>
          <w14:ligatures w14:val="none"/>
        </w:rPr>
        <w:t xml:space="preserve">Vzpostavitev centralizirane priprave </w:t>
      </w:r>
      <w:proofErr w:type="spellStart"/>
      <w:r w:rsidR="00D829E3" w:rsidRPr="00D829E3">
        <w:rPr>
          <w:rFonts w:ascii="Arial" w:eastAsia="SimSun" w:hAnsi="Arial" w:cs="Arial"/>
          <w:bCs/>
          <w:color w:val="000000"/>
          <w:kern w:val="3"/>
          <w:sz w:val="20"/>
          <w:szCs w:val="20"/>
          <w14:ligatures w14:val="none"/>
        </w:rPr>
        <w:t>protitumornih</w:t>
      </w:r>
      <w:proofErr w:type="spellEnd"/>
      <w:r w:rsidR="00D829E3" w:rsidRPr="00D829E3">
        <w:rPr>
          <w:rFonts w:ascii="Arial" w:eastAsia="SimSun" w:hAnsi="Arial" w:cs="Arial"/>
          <w:bCs/>
          <w:color w:val="000000"/>
          <w:kern w:val="3"/>
          <w:sz w:val="20"/>
          <w:szCs w:val="20"/>
          <w14:ligatures w14:val="none"/>
        </w:rPr>
        <w:t xml:space="preserve"> in bioloških zdravil v SB Nova Gorica</w:t>
      </w:r>
      <w:r w:rsidRPr="002414EC">
        <w:rPr>
          <w:rFonts w:ascii="Arial" w:eastAsia="SimSun" w:hAnsi="Arial" w:cs="Arial"/>
          <w:bCs/>
          <w:color w:val="000000"/>
          <w:kern w:val="3"/>
          <w:sz w:val="20"/>
          <w:szCs w:val="20"/>
          <w14:ligatures w14:val="none"/>
        </w:rPr>
        <w:t>«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.</w:t>
      </w:r>
    </w:p>
    <w:p w14:paraId="451CDC23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i/>
          <w:kern w:val="3"/>
          <w:sz w:val="20"/>
          <w:szCs w:val="20"/>
          <w14:ligatures w14:val="none"/>
        </w:rPr>
        <w:t xml:space="preserve"> </w:t>
      </w:r>
    </w:p>
    <w:p w14:paraId="7F360380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Najvišji znesek v EUR: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_____________________________________________, z besedo: </w:t>
      </w:r>
    </w:p>
    <w:p w14:paraId="56314F11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3CB32BE6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i/>
          <w:kern w:val="3"/>
          <w:sz w:val="20"/>
          <w:szCs w:val="20"/>
          <w14:ligatures w14:val="none"/>
        </w:rPr>
        <w:t>_________________________________________________________________________.</w:t>
      </w:r>
    </w:p>
    <w:p w14:paraId="40A7DF89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3376177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Listine, ki jih je poleg izjave treba priložiti zahtevi za plačilo in se izrecno zahtevajo v spodnjem besedilu: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To finančno zavarovanje št. _____________________ (lahko v kopiji).</w:t>
      </w:r>
    </w:p>
    <w:p w14:paraId="7EA2CBC6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67057F4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Jezik v zahtevanih listinah: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Slovenski.</w:t>
      </w:r>
    </w:p>
    <w:p w14:paraId="5EEB0122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89758DA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Oblika predložitve: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v papirni obliki s priporočeno pošto ali katerokoli obliko hitre pošte ali osebno ali v elektronski obliki po sistemu SWIFT.</w:t>
      </w:r>
    </w:p>
    <w:p w14:paraId="6138ABCA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6234351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Kraj predložitve: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Na naslov podružnice _________________________________________ ali po sistemu SWIFT na sledeči naslov garanta: __________________________________.</w:t>
      </w:r>
    </w:p>
    <w:p w14:paraId="21DA5996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0AB9D31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Ne glede na naslov podružnice, ki jo je vpisal garant, se predložitev papirnih listin lahko opravi v katerikoli podružnici garanta na območju Republike Slovenije.</w:t>
      </w:r>
      <w:r w:rsidRPr="002414EC" w:rsidDel="00D4087F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</w:t>
      </w:r>
    </w:p>
    <w:p w14:paraId="62BA4880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</w:p>
    <w:p w14:paraId="1F7C3F54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Rok veljavnosti: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do vključno dne</w:t>
      </w: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______________________________________________.</w:t>
      </w:r>
    </w:p>
    <w:p w14:paraId="7C963169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28F27651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Stranka, ki mora plačati stroške: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Naročnik zavarovanja, tj. _________________________.</w:t>
      </w:r>
    </w:p>
    <w:p w14:paraId="78B1CDED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835E865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Kot garant se s tem zavarovanjem brezpogojno in nepreklicno zavezujemo, da bomo upravičencu na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lastRenderedPageBreak/>
        <w:t>prvi poziv izplačali katerikoli znesek do višine zneska zavarovanja, ko upravičenec predloži ustrezno zahtevo za plačilo v zgoraj navedeni obliki predložitve, podpisano s strani pooblaščenega(-ih) podpisnika(-ov), skupaj z drugimi listinami, če so zgoraj naštete, ter v vsakem primeru skupaj z izjavo upravičenca, ki je bodisi vključena v samo besedilo zahteve za plačilo bodisi na ločeni podpisani listini, ki je priložena zahtevi za plačilo ali se nanjo sklicuje, in v kateri je navedeno, v kakšnem smislu naročnik zavarovanja ni izpolnil svojih obveznosti iz osnovnega posla.</w:t>
      </w:r>
    </w:p>
    <w:p w14:paraId="272148BA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2EFDFD6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Zavarovanje se lahko unovči iz naslednjih razlogov, ki morajo biti navedeni v izjavi upravičenca oziroma zahtevi za plačilo: </w:t>
      </w:r>
    </w:p>
    <w:p w14:paraId="076AED89" w14:textId="77777777" w:rsidR="002414EC" w:rsidRPr="002414EC" w:rsidRDefault="002414EC" w:rsidP="002414EC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ne prične izpolnjevati svojih pogodbenih obveznosti v roku in v skladu z določili pogodbe,</w:t>
      </w:r>
    </w:p>
    <w:p w14:paraId="2C275D9D" w14:textId="77777777" w:rsidR="002414EC" w:rsidRPr="002414EC" w:rsidRDefault="002414EC" w:rsidP="002414EC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preneha izpolnjevati svoje pogodbene obveznosti v skladu z določili pogodbe,</w:t>
      </w:r>
    </w:p>
    <w:p w14:paraId="7D3F1664" w14:textId="77777777" w:rsidR="002414EC" w:rsidRPr="002414EC" w:rsidRDefault="002414EC" w:rsidP="002414EC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svojih obveznosti ne izpolni skladno s pogodbo, v dogovorjeni kakovosti, obsegu ali rokih (tj. razlog neizpolnitve, nepravočasne izpolnitve ali nepravilne izpolnitve),</w:t>
      </w:r>
    </w:p>
    <w:p w14:paraId="784AE9AB" w14:textId="77777777" w:rsidR="002414EC" w:rsidRPr="002414EC" w:rsidRDefault="002414EC" w:rsidP="002414EC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odstopi od pogodbe brez utemeljenega razloga, ki bi izviral iz sfere upravičenca,</w:t>
      </w:r>
    </w:p>
    <w:p w14:paraId="6CF34253" w14:textId="77777777" w:rsidR="002414EC" w:rsidRPr="002414EC" w:rsidRDefault="002414EC" w:rsidP="002414EC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upravičenec odstopi od pogodbe iz utemeljenega razloga, ki izvira iz sfere naročnika zavarovanja,</w:t>
      </w:r>
    </w:p>
    <w:p w14:paraId="4B445812" w14:textId="77777777" w:rsidR="002414EC" w:rsidRPr="002414EC" w:rsidRDefault="002414EC" w:rsidP="002414EC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upravičencu povzroči škodo, ki je ne povrne v roku 8 dni po pozivu upravičenca,</w:t>
      </w:r>
    </w:p>
    <w:p w14:paraId="17F3965D" w14:textId="77777777" w:rsidR="002414EC" w:rsidRPr="002414EC" w:rsidRDefault="002414EC" w:rsidP="002414EC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upravičencu poda zavajajoče ali lažne izjave, podatke oziroma dokumente,</w:t>
      </w:r>
    </w:p>
    <w:p w14:paraId="76DC2FDE" w14:textId="77777777" w:rsidR="002414EC" w:rsidRPr="002414EC" w:rsidRDefault="002414EC" w:rsidP="002414EC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v roku, ki ga določi upravičenec, ne odpravi morebitnih pomanjkljivosti ali napak na izvedenem predmetu naročila,</w:t>
      </w:r>
    </w:p>
    <w:p w14:paraId="78255FCA" w14:textId="77777777" w:rsidR="002414EC" w:rsidRPr="002414EC" w:rsidRDefault="002414EC" w:rsidP="002414EC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v predvidenem roku upravičencu ne predloži ustreznega finančnega zavarovanja za odpravo napak v garancijskem roku ali za nadaljnjo dobro izvedbo pogodbenih obveznosti,</w:t>
      </w:r>
    </w:p>
    <w:p w14:paraId="4CD8CA3C" w14:textId="77777777" w:rsidR="002414EC" w:rsidRPr="002414EC" w:rsidRDefault="002414EC" w:rsidP="002414EC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upravičencu skladno z njegovim pozivom ne izroči novega, podaljšanega oziroma spremenjenega finančnega zavarovanja, ki bi bilo potrebno zaradi spremembe dobavnega roka ali vrednosti predmeta naročila.</w:t>
      </w:r>
    </w:p>
    <w:p w14:paraId="33D33165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81AC21D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Katerokoli zahtevo za plačilo po tem zavarovanju moramo prejeti na datum veljavnosti zavarovanja ali pred njim v zgoraj navedenem kraju predložitve. Morebitne spore v zvezi s tem zavarovanjem rešuje stvarno pristojno sodišče po sedežu upravičenca, po slovenskem pravu. </w:t>
      </w:r>
    </w:p>
    <w:p w14:paraId="4595A4E2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18E33D7B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color w:val="000000"/>
          <w:kern w:val="3"/>
          <w:sz w:val="20"/>
          <w:szCs w:val="20"/>
          <w14:ligatures w14:val="none"/>
        </w:rPr>
        <w:t>Za to zavarovanje veljajo Enotna pravila za garancije na poziv (EPGP) revizija iz leta 2010, izdana pri Mednarodni trgovinski zbornici (MTZ) pod št. 758.</w:t>
      </w:r>
      <w:r w:rsidRPr="002414EC">
        <w:rPr>
          <w:rFonts w:ascii="Arial" w:eastAsia="SimSun" w:hAnsi="Arial" w:cs="Arial"/>
          <w:color w:val="000000"/>
          <w:kern w:val="3"/>
          <w:sz w:val="20"/>
          <w:szCs w:val="20"/>
          <w14:ligatures w14:val="none"/>
        </w:rPr>
        <w:tab/>
      </w:r>
    </w:p>
    <w:p w14:paraId="60BA672E" w14:textId="77777777" w:rsidR="002414EC" w:rsidRPr="002414EC" w:rsidRDefault="002414EC" w:rsidP="002414EC">
      <w:pPr>
        <w:suppressAutoHyphens/>
        <w:autoSpaceDN w:val="0"/>
        <w:spacing w:after="0" w:line="276" w:lineRule="auto"/>
        <w:ind w:right="6"/>
        <w:jc w:val="both"/>
        <w:textAlignment w:val="baseline"/>
        <w:rPr>
          <w:rFonts w:ascii="Arial" w:eastAsia="Calibri" w:hAnsi="Arial" w:cs="Arial"/>
          <w:color w:val="000000"/>
          <w:kern w:val="3"/>
          <w:sz w:val="20"/>
          <w:szCs w:val="20"/>
          <w:lang w:eastAsia="zh-CN"/>
          <w14:ligatures w14:val="none"/>
        </w:rPr>
      </w:pPr>
    </w:p>
    <w:p w14:paraId="6A154532" w14:textId="77777777" w:rsidR="002414EC" w:rsidRPr="002414EC" w:rsidRDefault="002414EC" w:rsidP="002414EC">
      <w:pPr>
        <w:suppressAutoHyphens/>
        <w:autoSpaceDN w:val="0"/>
        <w:spacing w:after="0" w:line="276" w:lineRule="auto"/>
        <w:ind w:left="4248" w:right="6" w:firstLine="708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Garant: _________________________</w:t>
      </w:r>
    </w:p>
    <w:p w14:paraId="4D0C882C" w14:textId="77777777" w:rsidR="002414EC" w:rsidRPr="002414EC" w:rsidRDefault="002414EC" w:rsidP="002414EC">
      <w:pPr>
        <w:suppressAutoHyphens/>
        <w:autoSpaceDN w:val="0"/>
        <w:spacing w:after="0" w:line="276" w:lineRule="auto"/>
        <w:ind w:left="4248" w:right="6" w:firstLine="708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</w:p>
    <w:p w14:paraId="74D0E73C" w14:textId="77777777" w:rsidR="002414EC" w:rsidRPr="002414EC" w:rsidRDefault="002414EC" w:rsidP="002414EC">
      <w:pPr>
        <w:suppressAutoHyphens/>
        <w:autoSpaceDN w:val="0"/>
        <w:spacing w:after="0" w:line="276" w:lineRule="auto"/>
        <w:ind w:left="4956" w:right="6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Žig in podpis odgovorne osebe garanta</w:t>
      </w:r>
    </w:p>
    <w:bookmarkEnd w:id="8"/>
    <w:p w14:paraId="0D43CE2E" w14:textId="77777777" w:rsidR="002414EC" w:rsidRPr="002414EC" w:rsidRDefault="002414EC" w:rsidP="002414EC">
      <w:pPr>
        <w:widowControl w:val="0"/>
        <w:suppressAutoHyphens/>
        <w:autoSpaceDN w:val="0"/>
        <w:spacing w:line="257" w:lineRule="auto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 w:rsidRPr="002414EC">
        <w:rPr>
          <w:rFonts w:ascii="Arial" w:eastAsia="SimSun" w:hAnsi="Arial" w:cs="Arial"/>
          <w:kern w:val="3"/>
          <w14:ligatures w14:val="none"/>
        </w:rPr>
        <w:br w:type="page"/>
      </w:r>
    </w:p>
    <w:p w14:paraId="7D49650B" w14:textId="77777777" w:rsidR="002414EC" w:rsidRPr="002414EC" w:rsidRDefault="002414EC" w:rsidP="002414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00"/>
        <w:suppressAutoHyphens/>
        <w:autoSpaceDN w:val="0"/>
        <w:spacing w:after="0" w:line="276" w:lineRule="auto"/>
        <w:ind w:right="6"/>
        <w:jc w:val="center"/>
        <w:textAlignment w:val="baseline"/>
        <w:outlineLvl w:val="0"/>
        <w:rPr>
          <w:rFonts w:ascii="Arial" w:eastAsia="Calibri" w:hAnsi="Arial" w:cs="Arial"/>
          <w:b/>
          <w:bCs/>
          <w:color w:val="000000"/>
          <w:kern w:val="3"/>
          <w:sz w:val="26"/>
          <w:szCs w:val="26"/>
          <w:lang w:eastAsia="zh-CN"/>
          <w14:ligatures w14:val="none"/>
        </w:rPr>
      </w:pPr>
      <w:bookmarkStart w:id="9" w:name="_Toc46482502"/>
      <w:bookmarkStart w:id="10" w:name="_Toc60999067"/>
      <w:bookmarkStart w:id="11" w:name="_Toc60999188"/>
      <w:bookmarkStart w:id="12" w:name="_Toc80204288"/>
      <w:bookmarkStart w:id="13" w:name="_Toc93571006"/>
      <w:bookmarkStart w:id="14" w:name="_Toc177999922"/>
      <w:bookmarkStart w:id="15" w:name="_Toc178533733"/>
      <w:bookmarkStart w:id="16" w:name="_Toc190932373"/>
      <w:r w:rsidRPr="002414EC">
        <w:rPr>
          <w:rFonts w:ascii="Arial" w:eastAsia="Calibri" w:hAnsi="Arial" w:cs="Arial"/>
          <w:b/>
          <w:bCs/>
          <w:color w:val="000000"/>
          <w:kern w:val="3"/>
          <w:sz w:val="26"/>
          <w:szCs w:val="26"/>
          <w:lang w:eastAsia="zh-CN"/>
          <w14:ligatures w14:val="none"/>
        </w:rPr>
        <w:lastRenderedPageBreak/>
        <w:t>FINANČNO ZAVAROVANJE ZA ODPRAVO NAPAK V GARANCIJSKEM ROKU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03B648E4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/>
          <w:kern w:val="3"/>
          <w14:ligatures w14:val="none"/>
        </w:rPr>
      </w:pPr>
    </w:p>
    <w:p w14:paraId="031709E8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/>
          <w:kern w:val="3"/>
          <w14:ligatures w14:val="none"/>
        </w:rPr>
      </w:pPr>
    </w:p>
    <w:p w14:paraId="25E3A9CD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Garant ali SWIFT ključ: ______________________________________________________.</w:t>
      </w:r>
    </w:p>
    <w:p w14:paraId="29F5F0DF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</w:p>
    <w:p w14:paraId="5B266BDC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Za upravičenca: </w:t>
      </w:r>
      <w:bookmarkStart w:id="17" w:name="_Hlk195179963"/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Ministrstvo za zdravje, Štefanova ulica5, 1000 Ljubljana</w:t>
      </w:r>
      <w:bookmarkEnd w:id="17"/>
    </w:p>
    <w:p w14:paraId="6C04B062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AEF9B29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Datum izdaje: __________________________</w:t>
      </w:r>
    </w:p>
    <w:p w14:paraId="25203B9A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609B5644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Vrsta zavarovanja: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Zavarovanje za odpravo napak v garancijskem roku.</w:t>
      </w:r>
    </w:p>
    <w:p w14:paraId="424947F1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1059CF35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Številka zavarovanja: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______________________________________________________.</w:t>
      </w:r>
    </w:p>
    <w:p w14:paraId="606ED1E2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1676BCB2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Garant (ime in naslov v kraju izdaje):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_________________________________________.</w:t>
      </w:r>
    </w:p>
    <w:p w14:paraId="6431BA39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62C21A6F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Naročnik zavarovanja (ime in naslov ponudnika v postopku javnega naročanja): </w:t>
      </w:r>
    </w:p>
    <w:p w14:paraId="4B7D0C95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</w:p>
    <w:p w14:paraId="17589E6D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_________________________________________________________________________.</w:t>
      </w:r>
    </w:p>
    <w:p w14:paraId="3DC27D76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27B34CC" w14:textId="0CAE4333" w:rsidR="002414EC" w:rsidRDefault="002414EC" w:rsidP="00BC3D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color w:val="000000"/>
          <w:kern w:val="0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Upravičenec: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</w:t>
      </w:r>
      <w:r w:rsidR="00BC3DC4" w:rsidRPr="00BC3DC4">
        <w:rPr>
          <w:rFonts w:ascii="Arial" w:eastAsia="SimSun" w:hAnsi="Arial" w:cs="Arial"/>
          <w:color w:val="000000"/>
          <w:kern w:val="0"/>
          <w:sz w:val="20"/>
          <w:szCs w:val="20"/>
          <w14:ligatures w14:val="none"/>
        </w:rPr>
        <w:t>Ministrstvo za zdravje, Štefanova ulica5, 1000 Ljubljana</w:t>
      </w:r>
    </w:p>
    <w:p w14:paraId="0EF8B47B" w14:textId="77777777" w:rsidR="00BC3DC4" w:rsidRPr="002414EC" w:rsidRDefault="00BC3DC4" w:rsidP="00BC3D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343290E" w14:textId="117A953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Osnovni posel: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obveznost naročnika zavarovanja iz pogodbe št. _____________________ z dne ____________________________</w:t>
      </w:r>
      <w:r w:rsidRPr="002414EC">
        <w:rPr>
          <w:rFonts w:ascii="Arial" w:eastAsia="SimSun" w:hAnsi="Arial" w:cs="Arial"/>
          <w:i/>
          <w:kern w:val="3"/>
          <w:sz w:val="20"/>
          <w:szCs w:val="20"/>
          <w14:ligatures w14:val="none"/>
        </w:rPr>
        <w:t xml:space="preserve">,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o javnem naročilu »</w:t>
      </w:r>
      <w:r w:rsidR="00D829E3" w:rsidRPr="00D829E3">
        <w:rPr>
          <w:rFonts w:ascii="Tahoma" w:eastAsia="Calibri" w:hAnsi="Tahoma" w:cs="Tahoma"/>
          <w:color w:val="000000"/>
          <w:kern w:val="0"/>
          <w:sz w:val="18"/>
          <w:szCs w:val="18"/>
          <w14:ligatures w14:val="none"/>
        </w:rPr>
        <w:t xml:space="preserve">Vzpostavitev centralizirane priprave </w:t>
      </w:r>
      <w:proofErr w:type="spellStart"/>
      <w:r w:rsidR="00D829E3" w:rsidRPr="00D829E3">
        <w:rPr>
          <w:rFonts w:ascii="Tahoma" w:eastAsia="Calibri" w:hAnsi="Tahoma" w:cs="Tahoma"/>
          <w:color w:val="000000"/>
          <w:kern w:val="0"/>
          <w:sz w:val="18"/>
          <w:szCs w:val="18"/>
          <w14:ligatures w14:val="none"/>
        </w:rPr>
        <w:t>protitumornih</w:t>
      </w:r>
      <w:proofErr w:type="spellEnd"/>
      <w:r w:rsidR="00D829E3" w:rsidRPr="00D829E3">
        <w:rPr>
          <w:rFonts w:ascii="Tahoma" w:eastAsia="Calibri" w:hAnsi="Tahoma" w:cs="Tahoma"/>
          <w:color w:val="000000"/>
          <w:kern w:val="0"/>
          <w:sz w:val="18"/>
          <w:szCs w:val="18"/>
          <w14:ligatures w14:val="none"/>
        </w:rPr>
        <w:t xml:space="preserve"> in bioloških zdravil v SB Nova Gorica</w:t>
      </w:r>
    </w:p>
    <w:p w14:paraId="728AEBA1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Najvišji znesek v EUR: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_____________________________________________, z besedo: </w:t>
      </w:r>
    </w:p>
    <w:p w14:paraId="567E6EE8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B719804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i/>
          <w:kern w:val="3"/>
          <w:sz w:val="20"/>
          <w:szCs w:val="20"/>
          <w14:ligatures w14:val="none"/>
        </w:rPr>
        <w:t>_________________________________________________________________________.</w:t>
      </w:r>
    </w:p>
    <w:p w14:paraId="5FE1B435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0CB3E87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Listine, ki jih je poleg izjave treba priložiti zahtevi za plačilo in se izrecno zahtevajo v spodnjem besedilu: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To finančno zavarovanje št. _____________________ (lahko v kopiji).</w:t>
      </w:r>
    </w:p>
    <w:p w14:paraId="402AA2C0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3EB27432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Jezik v zahtevanih listinah: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Slovenski.</w:t>
      </w:r>
    </w:p>
    <w:p w14:paraId="5F2070D6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A95B74D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Oblika predložitve: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v papirni obliki s priporočeno pošto ali katerokoli obliko hitre pošte ali osebno ali v elektronski obliki po sistemu SWIFT.</w:t>
      </w:r>
    </w:p>
    <w:p w14:paraId="5CA604F3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6818C168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Kraj predložitve: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Na naslov podružnice _________________________________________ ali po sistemu SWIFT na sledeči naslov garanta: __________________________________.</w:t>
      </w:r>
    </w:p>
    <w:p w14:paraId="18C09889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2FA88CDF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Ne glede na naslov podružnice, ki jo je vpisal garant, se predložitev papirnih listin lahko opravi v katerikoli podružnici garanta na območju Republike Slovenije.</w:t>
      </w:r>
      <w:r w:rsidRPr="002414EC" w:rsidDel="00D4087F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</w:t>
      </w:r>
    </w:p>
    <w:p w14:paraId="70311D54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</w:p>
    <w:p w14:paraId="273F02F3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Rok veljavnosti: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do vključno dne</w:t>
      </w: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______________________________________________.</w:t>
      </w:r>
    </w:p>
    <w:p w14:paraId="3760D941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197B5634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Stranka, ki mora plačati stroške: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Naročnik zavarovanja, tj. _________________________.</w:t>
      </w:r>
    </w:p>
    <w:p w14:paraId="2BA6B639" w14:textId="77777777" w:rsidR="002414EC" w:rsidRPr="002414EC" w:rsidRDefault="002414EC" w:rsidP="0024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35A97E6D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Kot garant se s tem zavarovanjem brezpogojno in nepreklicno zavezujemo, da bomo upravičencu na </w:t>
      </w: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lastRenderedPageBreak/>
        <w:t>prvi poziv izplačali katerikoli znesek do višine zneska zavarovanja, ko upravičenec predloži ustrezno zahtevo za plačilo v zgoraj navedeni obliki predložitve, podpisano s strani pooblaščenega (-ih) podpisnika (-ov), skupaj z drugimi listinami, če so zgoraj naštete, ter v vsakem primeru skupaj z izjavo upravičenca, ki je bodisi vključena v samo besedilo zahteve za plačilo, bodisi na ločeni podpisani listini, ki je priložena zahtevi za plačilo ali se nanjo sklicuje, in v kateri je navedeno, v kakšnem smislu naročnik zavarovanja svojih pogodbenih obveznosti iz naslova odprave napak v garancijski dobi ni izpolnil v skladu z določili iz osnovnega posla.</w:t>
      </w:r>
    </w:p>
    <w:p w14:paraId="4263EDA5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EA0A8D0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Zavarovanje se lahko unovči iz naslednjih razlogov, ki morajo biti navedeni v izjavi upravičenca oziroma zahtevi za plačilo: </w:t>
      </w:r>
    </w:p>
    <w:p w14:paraId="4478ED2F" w14:textId="77777777" w:rsidR="002414EC" w:rsidRPr="002414EC" w:rsidRDefault="002414EC" w:rsidP="002414E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v garancijskem obdobju ni odpravil v celoti, ustrezno in v določenih rokih vseh notificiranih napak; ali</w:t>
      </w:r>
    </w:p>
    <w:p w14:paraId="6E2FF1B3" w14:textId="77777777" w:rsidR="002414EC" w:rsidRPr="002414EC" w:rsidRDefault="002414EC" w:rsidP="002414E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izvedeni predmet naročila nima lastnosti, značilnosti, kakovosti ali certifikacij, h katerim se je zavezal naročnik zavarovanja, ali ki bi jih moral imeti skladno s svojo naravo; ali</w:t>
      </w:r>
    </w:p>
    <w:p w14:paraId="405840C3" w14:textId="77777777" w:rsidR="002414EC" w:rsidRPr="002414EC" w:rsidRDefault="002414EC" w:rsidP="002414E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v predvidenem roku upravičencu ne predloži ustreznega finančnega zavarovanja za nadaljnjo dobro izvedbo pogodbenih obveznosti; ali</w:t>
      </w:r>
    </w:p>
    <w:p w14:paraId="14B93F80" w14:textId="77777777" w:rsidR="002414EC" w:rsidRPr="002414EC" w:rsidRDefault="002414EC" w:rsidP="002414E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naročnik zavarovanja upravičencu skladno z njegovim pozivom ni izročil novega oziroma podaljšanega finančnega zavarovanja za odpravo napak v garancijskem roku, ki je bilo potrebno zaradi spremembe garancijskega roka.</w:t>
      </w:r>
    </w:p>
    <w:p w14:paraId="21C5CFFE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3CC9097B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Katerokoli zahtevo za plačilo po tem zavarovanju moramo prejeti na datum veljavnosti zavarovanja ali pred njim v zgoraj navedenem kraju predložitve.</w:t>
      </w:r>
    </w:p>
    <w:p w14:paraId="077D9518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7CD7249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kern w:val="3"/>
          <w:sz w:val="20"/>
          <w:szCs w:val="20"/>
          <w14:ligatures w14:val="none"/>
        </w:rPr>
        <w:t>Morebitne spore v zvezi s tem zavarovanjem rešuje stvarno pristojno sodišče po sedežu upravičenca, po slovenskem pravu.</w:t>
      </w:r>
    </w:p>
    <w:p w14:paraId="1FA6600B" w14:textId="77777777" w:rsidR="002414EC" w:rsidRPr="002414EC" w:rsidRDefault="002414EC" w:rsidP="002414EC">
      <w:pPr>
        <w:suppressAutoHyphens/>
        <w:autoSpaceDN w:val="0"/>
        <w:spacing w:after="0" w:line="276" w:lineRule="auto"/>
        <w:ind w:right="6"/>
        <w:jc w:val="both"/>
        <w:textAlignment w:val="baseline"/>
        <w:rPr>
          <w:rFonts w:ascii="Arial" w:eastAsia="Calibri" w:hAnsi="Arial" w:cs="Arial"/>
          <w:color w:val="000000"/>
          <w:kern w:val="3"/>
          <w:sz w:val="20"/>
          <w:szCs w:val="20"/>
          <w:lang w:eastAsia="zh-CN"/>
          <w14:ligatures w14:val="none"/>
        </w:rPr>
      </w:pPr>
    </w:p>
    <w:p w14:paraId="4CBF53D9" w14:textId="77777777" w:rsidR="002414EC" w:rsidRPr="002414EC" w:rsidRDefault="002414EC" w:rsidP="002414E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14:ligatures w14:val="none"/>
        </w:rPr>
      </w:pPr>
      <w:r w:rsidRPr="002414EC">
        <w:rPr>
          <w:rFonts w:ascii="Arial" w:eastAsia="SimSun" w:hAnsi="Arial" w:cs="Arial"/>
          <w:color w:val="000000"/>
          <w:kern w:val="3"/>
          <w:sz w:val="20"/>
          <w:szCs w:val="20"/>
          <w14:ligatures w14:val="none"/>
        </w:rPr>
        <w:t>Za to zavarovanje veljajo Enotna pravila za garancije na poziv (EPGP) revizija iz leta 2010, izdana pri Mednarodni trgovinski zbornici (MTZ) pod št. 758.</w:t>
      </w:r>
      <w:r w:rsidRPr="002414EC">
        <w:rPr>
          <w:rFonts w:ascii="Arial" w:eastAsia="SimSun" w:hAnsi="Arial" w:cs="Arial"/>
          <w:color w:val="000000"/>
          <w:kern w:val="3"/>
          <w:sz w:val="20"/>
          <w:szCs w:val="20"/>
          <w14:ligatures w14:val="none"/>
        </w:rPr>
        <w:tab/>
      </w:r>
    </w:p>
    <w:p w14:paraId="63007B1B" w14:textId="77777777" w:rsidR="002414EC" w:rsidRPr="002414EC" w:rsidRDefault="002414EC" w:rsidP="002414EC">
      <w:pPr>
        <w:suppressAutoHyphens/>
        <w:autoSpaceDN w:val="0"/>
        <w:spacing w:after="0" w:line="276" w:lineRule="auto"/>
        <w:ind w:right="6"/>
        <w:jc w:val="both"/>
        <w:textAlignment w:val="baseline"/>
        <w:rPr>
          <w:rFonts w:ascii="Arial" w:eastAsia="Calibri" w:hAnsi="Arial" w:cs="Arial"/>
          <w:color w:val="000000"/>
          <w:kern w:val="3"/>
          <w:sz w:val="20"/>
          <w:szCs w:val="20"/>
          <w:lang w:eastAsia="zh-CN"/>
          <w14:ligatures w14:val="none"/>
        </w:rPr>
      </w:pPr>
    </w:p>
    <w:p w14:paraId="247F9B65" w14:textId="77777777" w:rsidR="002414EC" w:rsidRPr="002414EC" w:rsidRDefault="002414EC" w:rsidP="002414EC">
      <w:pPr>
        <w:suppressAutoHyphens/>
        <w:autoSpaceDN w:val="0"/>
        <w:spacing w:after="0" w:line="276" w:lineRule="auto"/>
        <w:ind w:left="4248" w:right="6" w:firstLine="708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  <w:r w:rsidRPr="002414EC"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  <w:t>Garant: _________________________</w:t>
      </w:r>
    </w:p>
    <w:p w14:paraId="4E792A56" w14:textId="77777777" w:rsidR="002414EC" w:rsidRPr="002414EC" w:rsidRDefault="002414EC" w:rsidP="002414EC">
      <w:pPr>
        <w:suppressAutoHyphens/>
        <w:autoSpaceDN w:val="0"/>
        <w:spacing w:after="0" w:line="276" w:lineRule="auto"/>
        <w:ind w:left="4248" w:right="6" w:firstLine="708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  <w14:ligatures w14:val="none"/>
        </w:rPr>
      </w:pPr>
    </w:p>
    <w:p w14:paraId="5B5FD406" w14:textId="77777777" w:rsidR="001D031E" w:rsidRDefault="001D031E"/>
    <w:p w14:paraId="38E2C6AC" w14:textId="77777777" w:rsidR="002A67DB" w:rsidRDefault="002A67DB"/>
    <w:p w14:paraId="0159B7A4" w14:textId="77777777" w:rsidR="002A67DB" w:rsidRDefault="002A67DB"/>
    <w:p w14:paraId="5710C957" w14:textId="77777777" w:rsidR="002A67DB" w:rsidRDefault="002A67DB"/>
    <w:p w14:paraId="05BE2D14" w14:textId="77777777" w:rsidR="002A67DB" w:rsidRDefault="002A67DB"/>
    <w:p w14:paraId="3F4F3B28" w14:textId="77777777" w:rsidR="002A67DB" w:rsidRDefault="002A67DB"/>
    <w:p w14:paraId="72DC7ACE" w14:textId="77777777" w:rsidR="002A67DB" w:rsidRDefault="002A67DB"/>
    <w:p w14:paraId="77CD63CF" w14:textId="77777777" w:rsidR="002A67DB" w:rsidRDefault="002A67DB"/>
    <w:p w14:paraId="105D422C" w14:textId="77777777" w:rsidR="002A67DB" w:rsidRDefault="002A67DB"/>
    <w:p w14:paraId="42129090" w14:textId="77777777" w:rsidR="002A67DB" w:rsidRDefault="002A67DB"/>
    <w:p w14:paraId="1578AA9D" w14:textId="77777777" w:rsidR="002A67DB" w:rsidRDefault="002A67DB"/>
    <w:p w14:paraId="206F9064" w14:textId="77777777" w:rsidR="002A67DB" w:rsidRDefault="002A67DB"/>
    <w:p w14:paraId="58C2897A" w14:textId="77777777" w:rsidR="002A67DB" w:rsidRDefault="002A67DB"/>
    <w:p w14:paraId="1BC3DC65" w14:textId="77777777" w:rsidR="002A67DB" w:rsidRDefault="002A67DB"/>
    <w:sectPr w:rsidR="002A67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D31FD" w14:textId="77777777" w:rsidR="008E0AE9" w:rsidRDefault="008E0AE9" w:rsidP="008E0AE9">
      <w:pPr>
        <w:spacing w:after="0" w:line="240" w:lineRule="auto"/>
      </w:pPr>
      <w:r>
        <w:separator/>
      </w:r>
    </w:p>
  </w:endnote>
  <w:endnote w:type="continuationSeparator" w:id="0">
    <w:p w14:paraId="26396161" w14:textId="77777777" w:rsidR="008E0AE9" w:rsidRDefault="008E0AE9" w:rsidP="008E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EC77" w14:textId="77777777" w:rsidR="00A90B1C" w:rsidRDefault="00A90B1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41EE" w14:textId="77777777" w:rsidR="00A90B1C" w:rsidRDefault="00A90B1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6AEB" w14:textId="77777777" w:rsidR="00A90B1C" w:rsidRDefault="00A90B1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22AB" w14:textId="77777777" w:rsidR="008E0AE9" w:rsidRDefault="008E0AE9" w:rsidP="008E0AE9">
      <w:pPr>
        <w:spacing w:after="0" w:line="240" w:lineRule="auto"/>
      </w:pPr>
      <w:r>
        <w:separator/>
      </w:r>
    </w:p>
  </w:footnote>
  <w:footnote w:type="continuationSeparator" w:id="0">
    <w:p w14:paraId="39CF1806" w14:textId="77777777" w:rsidR="008E0AE9" w:rsidRDefault="008E0AE9" w:rsidP="008E0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07F4" w14:textId="77777777" w:rsidR="00A90B1C" w:rsidRDefault="00A90B1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4158" w14:textId="77777777" w:rsidR="00D829E3" w:rsidRPr="00D829E3" w:rsidRDefault="00D829E3" w:rsidP="00D829E3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bookmarkStart w:id="18" w:name="_Hlk209176468"/>
    <w:r w:rsidRPr="00D829E3">
      <w:rPr>
        <w:rFonts w:ascii="Verdana" w:eastAsia="Times New Roman" w:hAnsi="Verdana" w:cs="Arial"/>
        <w:b/>
        <w:bCs/>
        <w:noProof/>
        <w:color w:val="000000"/>
        <w:kern w:val="0"/>
        <w:sz w:val="28"/>
        <w:szCs w:val="28"/>
        <w:lang w:eastAsia="zh-CN"/>
        <w14:ligatures w14:val="none"/>
      </w:rPr>
      <w:drawing>
        <wp:inline distT="0" distB="0" distL="0" distR="0" wp14:anchorId="7DED1637" wp14:editId="0B7A2B2D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D829E3">
      <w:rPr>
        <w:rFonts w:ascii="Calibri" w:eastAsia="Calibri" w:hAnsi="Calibri" w:cs="Times New Roman"/>
        <w:kern w:val="0"/>
        <w14:ligatures w14:val="none"/>
      </w:rPr>
      <w:t xml:space="preserve">     </w:t>
    </w:r>
    <w:r w:rsidRPr="00D829E3">
      <w:rPr>
        <w:rFonts w:ascii="Verdana" w:eastAsia="Times New Roman" w:hAnsi="Verdana" w:cs="Arial"/>
        <w:b/>
        <w:bCs/>
        <w:noProof/>
        <w:color w:val="000000"/>
        <w:kern w:val="0"/>
        <w:sz w:val="28"/>
        <w:szCs w:val="28"/>
        <w:lang w:eastAsia="zh-CN"/>
        <w14:ligatures w14:val="none"/>
      </w:rPr>
      <w:drawing>
        <wp:inline distT="0" distB="0" distL="0" distR="0" wp14:anchorId="68D7261A" wp14:editId="20DD9B99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D829E3">
      <w:rPr>
        <w:rFonts w:ascii="Calibri" w:eastAsia="Calibri" w:hAnsi="Calibri" w:cs="Times New Roman"/>
        <w:kern w:val="0"/>
        <w14:ligatures w14:val="none"/>
      </w:rPr>
      <w:t xml:space="preserve">     </w:t>
    </w:r>
    <w:r w:rsidRPr="00D829E3">
      <w:rPr>
        <w:rFonts w:ascii="Verdana" w:eastAsia="Times New Roman" w:hAnsi="Verdana" w:cs="Arial"/>
        <w:b/>
        <w:bCs/>
        <w:noProof/>
        <w:color w:val="000000"/>
        <w:kern w:val="0"/>
        <w:sz w:val="28"/>
        <w:szCs w:val="28"/>
        <w:lang w:eastAsia="zh-CN"/>
        <w14:ligatures w14:val="none"/>
      </w:rPr>
      <w:drawing>
        <wp:inline distT="0" distB="0" distL="0" distR="0" wp14:anchorId="70A7027D" wp14:editId="5217614E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3A577AF" w14:textId="77777777" w:rsidR="00D829E3" w:rsidRPr="00D829E3" w:rsidRDefault="00D829E3" w:rsidP="00D829E3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D829E3">
      <w:rPr>
        <w:rFonts w:ascii="Arial" w:eastAsia="HG Mincho Light J" w:hAnsi="Arial" w:cs="Times New Roman"/>
        <w:noProof/>
        <w:kern w:val="0"/>
        <w:sz w:val="20"/>
        <w:szCs w:val="20"/>
        <w:lang w:eastAsia="ar-SA"/>
        <w14:ligatures w14:val="none"/>
      </w:rPr>
      <w:drawing>
        <wp:inline distT="0" distB="0" distL="0" distR="0" wp14:anchorId="65FCDCC1" wp14:editId="30ADB5C6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8"/>
  <w:p w14:paraId="62A7052F" w14:textId="78911535" w:rsidR="008E0AE9" w:rsidRPr="00D829E3" w:rsidRDefault="008E0AE9" w:rsidP="00D829E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709C" w14:textId="77777777" w:rsidR="00A90B1C" w:rsidRDefault="00A90B1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0323"/>
    <w:multiLevelType w:val="hybridMultilevel"/>
    <w:tmpl w:val="CA00ED2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4E68B3"/>
    <w:multiLevelType w:val="hybridMultilevel"/>
    <w:tmpl w:val="CA00ED2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4D5452"/>
    <w:multiLevelType w:val="hybridMultilevel"/>
    <w:tmpl w:val="505ADE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95C6B"/>
    <w:multiLevelType w:val="hybridMultilevel"/>
    <w:tmpl w:val="CA00ED2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5463795">
    <w:abstractNumId w:val="2"/>
  </w:num>
  <w:num w:numId="2" w16cid:durableId="630290080">
    <w:abstractNumId w:val="1"/>
  </w:num>
  <w:num w:numId="3" w16cid:durableId="933124094">
    <w:abstractNumId w:val="3"/>
  </w:num>
  <w:num w:numId="4" w16cid:durableId="207161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EC"/>
    <w:rsid w:val="00096984"/>
    <w:rsid w:val="001D031E"/>
    <w:rsid w:val="002414EC"/>
    <w:rsid w:val="002A67DB"/>
    <w:rsid w:val="003C72B9"/>
    <w:rsid w:val="00426EE2"/>
    <w:rsid w:val="004B2B85"/>
    <w:rsid w:val="0061242A"/>
    <w:rsid w:val="00761DC5"/>
    <w:rsid w:val="008E0AE9"/>
    <w:rsid w:val="00941D4C"/>
    <w:rsid w:val="00983864"/>
    <w:rsid w:val="00A84A99"/>
    <w:rsid w:val="00A90B1C"/>
    <w:rsid w:val="00AF35E9"/>
    <w:rsid w:val="00BC3DC4"/>
    <w:rsid w:val="00BF4E89"/>
    <w:rsid w:val="00C25462"/>
    <w:rsid w:val="00CD0329"/>
    <w:rsid w:val="00D8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6102D6"/>
  <w15:chartTrackingRefBased/>
  <w15:docId w15:val="{B6AE7817-F480-4801-8C84-AEA3F7BF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67DB"/>
  </w:style>
  <w:style w:type="paragraph" w:styleId="Naslov1">
    <w:name w:val="heading 1"/>
    <w:basedOn w:val="Navaden"/>
    <w:next w:val="Navaden"/>
    <w:link w:val="Naslov1Znak"/>
    <w:uiPriority w:val="9"/>
    <w:qFormat/>
    <w:rsid w:val="00241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41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41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41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41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41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41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41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41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41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41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41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414E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414E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414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414E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414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414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41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41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41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41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41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414E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414E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414E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41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414E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414EC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8E0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0AE9"/>
  </w:style>
  <w:style w:type="paragraph" w:styleId="Noga">
    <w:name w:val="footer"/>
    <w:basedOn w:val="Navaden"/>
    <w:link w:val="NogaZnak"/>
    <w:uiPriority w:val="99"/>
    <w:unhideWhenUsed/>
    <w:rsid w:val="008E0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1289</Words>
  <Characters>7349</Characters>
  <Application>Microsoft Office Word</Application>
  <DocSecurity>0</DocSecurity>
  <Lines>61</Lines>
  <Paragraphs>17</Paragraphs>
  <ScaleCrop>false</ScaleCrop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Marjetka Rebek</cp:lastModifiedBy>
  <cp:revision>9</cp:revision>
  <dcterms:created xsi:type="dcterms:W3CDTF">2025-03-10T12:51:00Z</dcterms:created>
  <dcterms:modified xsi:type="dcterms:W3CDTF">2025-09-23T10:18:00Z</dcterms:modified>
</cp:coreProperties>
</file>