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926B" w14:textId="77777777" w:rsidR="009234BA" w:rsidRPr="00D06A9D" w:rsidRDefault="009234BA" w:rsidP="00424EB0">
      <w:pPr>
        <w:pStyle w:val="Standard"/>
        <w:spacing w:line="240" w:lineRule="auto"/>
        <w:rPr>
          <w:rFonts w:ascii="Tahoma" w:hAnsi="Tahoma" w:cs="Tahoma"/>
          <w:sz w:val="18"/>
          <w:szCs w:val="18"/>
        </w:rPr>
      </w:pPr>
    </w:p>
    <w:p w14:paraId="7EF1F0AE" w14:textId="77777777" w:rsidR="009234BA" w:rsidRPr="00D06A9D" w:rsidRDefault="009234BA" w:rsidP="00424EB0">
      <w:pPr>
        <w:pStyle w:val="Standard"/>
        <w:spacing w:line="240" w:lineRule="auto"/>
        <w:ind w:left="2124" w:hanging="2124"/>
        <w:rPr>
          <w:rFonts w:ascii="Tahoma" w:hAnsi="Tahoma" w:cs="Tahoma"/>
          <w:sz w:val="18"/>
          <w:szCs w:val="18"/>
        </w:rPr>
      </w:pPr>
      <w:bookmarkStart w:id="0" w:name="_Hlk209275635"/>
      <w:r w:rsidRPr="00D06A9D">
        <w:rPr>
          <w:rFonts w:ascii="Tahoma" w:hAnsi="Tahoma" w:cs="Tahoma"/>
          <w:b/>
          <w:sz w:val="18"/>
          <w:szCs w:val="18"/>
        </w:rPr>
        <w:t xml:space="preserve">NAROČNIK:                </w:t>
      </w:r>
      <w:r w:rsidRPr="00D06A9D">
        <w:rPr>
          <w:rFonts w:ascii="Tahoma" w:hAnsi="Tahoma" w:cs="Tahoma"/>
          <w:sz w:val="18"/>
          <w:szCs w:val="18"/>
        </w:rPr>
        <w:t xml:space="preserve">Splošna bolnišnica dr. Franca Derganca Nova Gorica, Ulica Padlih borcev 13A, 5290 Šempeter pri </w:t>
      </w:r>
      <w:proofErr w:type="spellStart"/>
      <w:r w:rsidRPr="00D06A9D">
        <w:rPr>
          <w:rFonts w:ascii="Tahoma" w:hAnsi="Tahoma" w:cs="Tahoma"/>
          <w:sz w:val="18"/>
          <w:szCs w:val="18"/>
        </w:rPr>
        <w:t>Gorici,ki</w:t>
      </w:r>
      <w:proofErr w:type="spellEnd"/>
      <w:r w:rsidRPr="00D06A9D">
        <w:rPr>
          <w:rFonts w:ascii="Tahoma" w:hAnsi="Tahoma" w:cs="Tahoma"/>
          <w:sz w:val="18"/>
          <w:szCs w:val="18"/>
        </w:rPr>
        <w:t xml:space="preserve"> ga zastopa direktor </w:t>
      </w:r>
      <w:r w:rsidRPr="00D06A9D">
        <w:rPr>
          <w:rFonts w:ascii="Tahoma" w:hAnsi="Tahoma" w:cs="Tahoma"/>
          <w:color w:val="000000" w:themeColor="text1"/>
          <w:sz w:val="18"/>
          <w:szCs w:val="18"/>
          <w:shd w:val="clear" w:color="auto" w:fill="FFFFFF"/>
        </w:rPr>
        <w:t>Dimitrij Klančič, dr. med. spec. interne medicine</w:t>
      </w:r>
    </w:p>
    <w:p w14:paraId="22AB2CF0"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Matična številka: 5055695</w:t>
      </w:r>
    </w:p>
    <w:p w14:paraId="1BE7B20E"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ID številka za DDV: SI11427205</w:t>
      </w:r>
    </w:p>
    <w:p w14:paraId="22A685C6"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(v nadaljevanju: naročnik)</w:t>
      </w:r>
    </w:p>
    <w:p w14:paraId="6966C9BB"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in</w:t>
      </w:r>
    </w:p>
    <w:p w14:paraId="2755EBBE" w14:textId="77777777" w:rsidR="009234BA" w:rsidRPr="00D06A9D" w:rsidRDefault="009234BA" w:rsidP="00424EB0">
      <w:pPr>
        <w:pStyle w:val="Standard"/>
        <w:spacing w:line="240" w:lineRule="auto"/>
        <w:rPr>
          <w:rFonts w:ascii="Tahoma" w:hAnsi="Tahoma" w:cs="Tahoma"/>
          <w:sz w:val="18"/>
          <w:szCs w:val="18"/>
        </w:rPr>
      </w:pPr>
    </w:p>
    <w:p w14:paraId="2641A593" w14:textId="176B60D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b/>
          <w:sz w:val="18"/>
          <w:szCs w:val="18"/>
        </w:rPr>
        <w:t>IZVAJALEC</w:t>
      </w:r>
      <w:r w:rsidR="001E031F" w:rsidRPr="00D06A9D">
        <w:rPr>
          <w:rFonts w:ascii="Tahoma" w:hAnsi="Tahoma" w:cs="Tahoma"/>
          <w:b/>
          <w:sz w:val="18"/>
          <w:szCs w:val="18"/>
        </w:rPr>
        <w:t>/PRODAJALEC</w:t>
      </w:r>
      <w:r w:rsidRPr="00D06A9D">
        <w:rPr>
          <w:rFonts w:ascii="Tahoma" w:hAnsi="Tahoma" w:cs="Tahoma"/>
          <w:b/>
          <w:sz w:val="18"/>
          <w:szCs w:val="18"/>
        </w:rPr>
        <w:t>:</w:t>
      </w:r>
      <w:r w:rsidR="00B6668C" w:rsidRPr="00D06A9D">
        <w:rPr>
          <w:rFonts w:ascii="Tahoma" w:hAnsi="Tahoma" w:cs="Tahoma"/>
          <w:sz w:val="18"/>
          <w:szCs w:val="18"/>
        </w:rPr>
        <w:t xml:space="preserve"> </w:t>
      </w:r>
      <w:r w:rsidRPr="00D06A9D">
        <w:rPr>
          <w:rFonts w:ascii="Tahoma" w:hAnsi="Tahoma" w:cs="Tahoma"/>
          <w:sz w:val="18"/>
          <w:szCs w:val="18"/>
        </w:rPr>
        <w:t>_______________________________________________________</w:t>
      </w:r>
    </w:p>
    <w:p w14:paraId="3F79D22B"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ki ga zastopa _____________________________________________</w:t>
      </w:r>
    </w:p>
    <w:p w14:paraId="3F808653"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Matična številka: __________________________________________</w:t>
      </w:r>
    </w:p>
    <w:p w14:paraId="40ADFBAA"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ID številka za DDV: ________________________________________</w:t>
      </w:r>
    </w:p>
    <w:p w14:paraId="6D9C769B" w14:textId="009B6E15" w:rsidR="009234BA" w:rsidRPr="00D06A9D" w:rsidRDefault="009234BA" w:rsidP="00424EB0">
      <w:pPr>
        <w:pStyle w:val="Standard"/>
        <w:tabs>
          <w:tab w:val="left" w:pos="2131"/>
        </w:tabs>
        <w:spacing w:line="240" w:lineRule="auto"/>
        <w:rPr>
          <w:rFonts w:ascii="Tahoma" w:hAnsi="Tahoma" w:cs="Tahoma"/>
          <w:sz w:val="18"/>
          <w:szCs w:val="18"/>
        </w:rPr>
      </w:pPr>
      <w:r w:rsidRPr="00D06A9D">
        <w:rPr>
          <w:rFonts w:ascii="Tahoma" w:hAnsi="Tahoma" w:cs="Tahoma"/>
          <w:sz w:val="18"/>
          <w:szCs w:val="18"/>
        </w:rPr>
        <w:tab/>
        <w:t>(v nadaljevanju: izvajalec</w:t>
      </w:r>
      <w:r w:rsidR="00865DDB" w:rsidRPr="00D06A9D">
        <w:rPr>
          <w:rFonts w:ascii="Tahoma" w:hAnsi="Tahoma" w:cs="Tahoma"/>
          <w:sz w:val="18"/>
          <w:szCs w:val="18"/>
        </w:rPr>
        <w:t>/prodajalec</w:t>
      </w:r>
      <w:r w:rsidRPr="00D06A9D">
        <w:rPr>
          <w:rFonts w:ascii="Tahoma" w:hAnsi="Tahoma" w:cs="Tahoma"/>
          <w:sz w:val="18"/>
          <w:szCs w:val="18"/>
        </w:rPr>
        <w:t>)</w:t>
      </w:r>
    </w:p>
    <w:p w14:paraId="4447539D" w14:textId="77777777" w:rsidR="001E5493" w:rsidRPr="00D06A9D" w:rsidRDefault="001E5493" w:rsidP="00424EB0">
      <w:pPr>
        <w:pStyle w:val="Standard"/>
        <w:spacing w:line="240" w:lineRule="auto"/>
        <w:rPr>
          <w:rFonts w:ascii="Tahoma" w:hAnsi="Tahoma" w:cs="Tahoma"/>
          <w:sz w:val="18"/>
          <w:szCs w:val="18"/>
        </w:rPr>
      </w:pPr>
    </w:p>
    <w:p w14:paraId="0FF7C206" w14:textId="77777777" w:rsidR="001E5493" w:rsidRPr="00D06A9D" w:rsidRDefault="001E5493" w:rsidP="00424EB0">
      <w:pPr>
        <w:pStyle w:val="Standard"/>
        <w:spacing w:line="240" w:lineRule="auto"/>
        <w:rPr>
          <w:rFonts w:ascii="Tahoma" w:hAnsi="Tahoma" w:cs="Tahoma"/>
          <w:sz w:val="18"/>
          <w:szCs w:val="18"/>
        </w:rPr>
      </w:pPr>
    </w:p>
    <w:p w14:paraId="267F0DF3" w14:textId="7F5F8ED7" w:rsidR="009234BA" w:rsidRPr="00D06A9D" w:rsidRDefault="0042271E" w:rsidP="00424EB0">
      <w:pPr>
        <w:pStyle w:val="Standard"/>
        <w:spacing w:line="240" w:lineRule="auto"/>
        <w:rPr>
          <w:rFonts w:ascii="Tahoma" w:hAnsi="Tahoma" w:cs="Tahoma"/>
          <w:sz w:val="18"/>
          <w:szCs w:val="18"/>
        </w:rPr>
      </w:pPr>
      <w:r w:rsidRPr="00D06A9D">
        <w:rPr>
          <w:rFonts w:ascii="Tahoma" w:hAnsi="Tahoma" w:cs="Tahoma"/>
          <w:sz w:val="18"/>
          <w:szCs w:val="18"/>
        </w:rPr>
        <w:t>S</w:t>
      </w:r>
      <w:r w:rsidR="009234BA" w:rsidRPr="00D06A9D">
        <w:rPr>
          <w:rFonts w:ascii="Tahoma" w:hAnsi="Tahoma" w:cs="Tahoma"/>
          <w:sz w:val="18"/>
          <w:szCs w:val="18"/>
        </w:rPr>
        <w:t>klene</w:t>
      </w:r>
      <w:r w:rsidRPr="00D06A9D">
        <w:rPr>
          <w:rFonts w:ascii="Tahoma" w:hAnsi="Tahoma" w:cs="Tahoma"/>
          <w:sz w:val="18"/>
          <w:szCs w:val="18"/>
        </w:rPr>
        <w:t xml:space="preserve">ta </w:t>
      </w:r>
      <w:r w:rsidR="009234BA" w:rsidRPr="00D06A9D">
        <w:rPr>
          <w:rFonts w:ascii="Tahoma" w:hAnsi="Tahoma" w:cs="Tahoma"/>
          <w:sz w:val="18"/>
          <w:szCs w:val="18"/>
        </w:rPr>
        <w:t>naslednjo</w:t>
      </w:r>
    </w:p>
    <w:p w14:paraId="7346DDA5" w14:textId="77777777" w:rsidR="009234BA" w:rsidRPr="00D06A9D" w:rsidRDefault="009234BA" w:rsidP="00424EB0">
      <w:pPr>
        <w:pStyle w:val="Standard"/>
        <w:spacing w:line="240" w:lineRule="auto"/>
        <w:rPr>
          <w:rFonts w:ascii="Tahoma" w:hAnsi="Tahoma" w:cs="Tahoma"/>
          <w:sz w:val="18"/>
          <w:szCs w:val="18"/>
        </w:rPr>
      </w:pPr>
    </w:p>
    <w:p w14:paraId="00B1EFE4" w14:textId="3AE1EF0D" w:rsidR="009234BA" w:rsidRPr="00D06A9D" w:rsidRDefault="009234BA" w:rsidP="00424EB0">
      <w:pPr>
        <w:pStyle w:val="Standard"/>
        <w:spacing w:line="240" w:lineRule="auto"/>
        <w:rPr>
          <w:rFonts w:ascii="Tahoma" w:hAnsi="Tahoma" w:cs="Tahoma"/>
          <w:b/>
          <w:sz w:val="18"/>
          <w:szCs w:val="18"/>
        </w:rPr>
      </w:pPr>
      <w:r w:rsidRPr="00D06A9D">
        <w:rPr>
          <w:rFonts w:ascii="Tahoma" w:hAnsi="Tahoma" w:cs="Tahoma"/>
          <w:b/>
          <w:sz w:val="18"/>
          <w:szCs w:val="18"/>
        </w:rPr>
        <w:t xml:space="preserve">POGODBO ZA VZDRŽEVANJE </w:t>
      </w:r>
      <w:r w:rsidR="00AF7267" w:rsidRPr="00D06A9D">
        <w:rPr>
          <w:rFonts w:ascii="Tahoma" w:hAnsi="Tahoma" w:cs="Tahoma"/>
          <w:b/>
          <w:sz w:val="18"/>
          <w:szCs w:val="18"/>
        </w:rPr>
        <w:t>ROBOTIZIRANEGA SISTEMA ZA PRIPRAVO CITOTOKSIČNIH ZDRAVIL Z DODATNIM DELOVNIM MESTOM</w:t>
      </w:r>
      <w:r w:rsidR="00432111" w:rsidRPr="00D06A9D">
        <w:rPr>
          <w:rFonts w:ascii="Tahoma" w:hAnsi="Tahoma" w:cs="Tahoma"/>
          <w:b/>
          <w:sz w:val="18"/>
          <w:szCs w:val="18"/>
        </w:rPr>
        <w:t xml:space="preserve"> TER DOBAVO PRIPADAJOČEGA POTROŠNEGA MATERIALA</w:t>
      </w:r>
      <w:r w:rsidR="00EF597D" w:rsidRPr="00D06A9D">
        <w:rPr>
          <w:rFonts w:ascii="Tahoma" w:hAnsi="Tahoma" w:cs="Tahoma"/>
          <w:b/>
          <w:sz w:val="18"/>
          <w:szCs w:val="18"/>
        </w:rPr>
        <w:t xml:space="preserve"> (sklop </w:t>
      </w:r>
      <w:r w:rsidR="00EF597D" w:rsidRPr="00D06A9D">
        <w:rPr>
          <w:rFonts w:ascii="Tahoma" w:hAnsi="Tahoma" w:cs="Tahoma"/>
          <w:b/>
          <w:sz w:val="18"/>
          <w:szCs w:val="18"/>
        </w:rPr>
        <w:fldChar w:fldCharType="begin">
          <w:ffData>
            <w:name w:val="Besedilo211"/>
            <w:enabled/>
            <w:calcOnExit w:val="0"/>
            <w:textInput/>
          </w:ffData>
        </w:fldChar>
      </w:r>
      <w:bookmarkStart w:id="1" w:name="Besedilo211"/>
      <w:r w:rsidR="00EF597D" w:rsidRPr="00D06A9D">
        <w:rPr>
          <w:rFonts w:ascii="Tahoma" w:hAnsi="Tahoma" w:cs="Tahoma"/>
          <w:b/>
          <w:sz w:val="18"/>
          <w:szCs w:val="18"/>
        </w:rPr>
        <w:instrText xml:space="preserve"> FORMTEXT </w:instrText>
      </w:r>
      <w:r w:rsidR="00EF597D" w:rsidRPr="00D06A9D">
        <w:rPr>
          <w:rFonts w:ascii="Tahoma" w:hAnsi="Tahoma" w:cs="Tahoma"/>
          <w:b/>
          <w:sz w:val="18"/>
          <w:szCs w:val="18"/>
        </w:rPr>
      </w:r>
      <w:r w:rsidR="00EF597D" w:rsidRPr="00D06A9D">
        <w:rPr>
          <w:rFonts w:ascii="Tahoma" w:hAnsi="Tahoma" w:cs="Tahoma"/>
          <w:b/>
          <w:sz w:val="18"/>
          <w:szCs w:val="18"/>
        </w:rPr>
        <w:fldChar w:fldCharType="separate"/>
      </w:r>
      <w:r w:rsidR="00EF597D" w:rsidRPr="00D06A9D">
        <w:rPr>
          <w:rFonts w:ascii="Tahoma" w:hAnsi="Tahoma" w:cs="Tahoma"/>
          <w:b/>
          <w:noProof/>
          <w:sz w:val="18"/>
          <w:szCs w:val="18"/>
        </w:rPr>
        <w:t> </w:t>
      </w:r>
      <w:r w:rsidR="00EF597D" w:rsidRPr="00D06A9D">
        <w:rPr>
          <w:rFonts w:ascii="Tahoma" w:hAnsi="Tahoma" w:cs="Tahoma"/>
          <w:b/>
          <w:noProof/>
          <w:sz w:val="18"/>
          <w:szCs w:val="18"/>
        </w:rPr>
        <w:t> </w:t>
      </w:r>
      <w:r w:rsidR="00EF597D" w:rsidRPr="00D06A9D">
        <w:rPr>
          <w:rFonts w:ascii="Tahoma" w:hAnsi="Tahoma" w:cs="Tahoma"/>
          <w:b/>
          <w:noProof/>
          <w:sz w:val="18"/>
          <w:szCs w:val="18"/>
        </w:rPr>
        <w:t> </w:t>
      </w:r>
      <w:r w:rsidR="00EF597D" w:rsidRPr="00D06A9D">
        <w:rPr>
          <w:rFonts w:ascii="Tahoma" w:hAnsi="Tahoma" w:cs="Tahoma"/>
          <w:b/>
          <w:noProof/>
          <w:sz w:val="18"/>
          <w:szCs w:val="18"/>
        </w:rPr>
        <w:t> </w:t>
      </w:r>
      <w:r w:rsidR="00EF597D" w:rsidRPr="00D06A9D">
        <w:rPr>
          <w:rFonts w:ascii="Tahoma" w:hAnsi="Tahoma" w:cs="Tahoma"/>
          <w:b/>
          <w:noProof/>
          <w:sz w:val="18"/>
          <w:szCs w:val="18"/>
        </w:rPr>
        <w:t> </w:t>
      </w:r>
      <w:r w:rsidR="00EF597D" w:rsidRPr="00D06A9D">
        <w:rPr>
          <w:rFonts w:ascii="Tahoma" w:hAnsi="Tahoma" w:cs="Tahoma"/>
          <w:b/>
          <w:sz w:val="18"/>
          <w:szCs w:val="18"/>
        </w:rPr>
        <w:fldChar w:fldCharType="end"/>
      </w:r>
      <w:bookmarkEnd w:id="1"/>
      <w:r w:rsidR="00EF597D" w:rsidRPr="00D06A9D">
        <w:rPr>
          <w:rFonts w:ascii="Tahoma" w:hAnsi="Tahoma" w:cs="Tahoma"/>
          <w:b/>
          <w:sz w:val="18"/>
          <w:szCs w:val="18"/>
        </w:rPr>
        <w:t>);</w:t>
      </w:r>
      <w:r w:rsidRPr="00D06A9D">
        <w:rPr>
          <w:rFonts w:ascii="Tahoma" w:hAnsi="Tahoma" w:cs="Tahoma"/>
          <w:b/>
          <w:sz w:val="18"/>
          <w:szCs w:val="18"/>
        </w:rPr>
        <w:t xml:space="preserve"> 260-</w:t>
      </w:r>
      <w:r w:rsidR="00EF597D" w:rsidRPr="00D06A9D">
        <w:rPr>
          <w:rFonts w:ascii="Tahoma" w:hAnsi="Tahoma" w:cs="Tahoma"/>
          <w:b/>
          <w:sz w:val="18"/>
          <w:szCs w:val="18"/>
        </w:rPr>
        <w:t>1</w:t>
      </w:r>
      <w:r w:rsidR="00BF4CC9">
        <w:rPr>
          <w:rFonts w:ascii="Tahoma" w:hAnsi="Tahoma" w:cs="Tahoma"/>
          <w:b/>
          <w:sz w:val="18"/>
          <w:szCs w:val="18"/>
        </w:rPr>
        <w:t>7</w:t>
      </w:r>
      <w:r w:rsidRPr="00D06A9D">
        <w:rPr>
          <w:rFonts w:ascii="Tahoma" w:hAnsi="Tahoma" w:cs="Tahoma"/>
          <w:b/>
          <w:sz w:val="18"/>
          <w:szCs w:val="18"/>
        </w:rPr>
        <w:t>/2025–</w:t>
      </w:r>
      <w:r w:rsidR="00415A94" w:rsidRPr="00D06A9D">
        <w:rPr>
          <w:rFonts w:ascii="Tahoma" w:hAnsi="Tahoma" w:cs="Tahoma"/>
          <w:b/>
          <w:sz w:val="18"/>
          <w:szCs w:val="18"/>
        </w:rPr>
        <w:fldChar w:fldCharType="begin">
          <w:ffData>
            <w:name w:val="Besedilo204"/>
            <w:enabled/>
            <w:calcOnExit w:val="0"/>
            <w:textInput/>
          </w:ffData>
        </w:fldChar>
      </w:r>
      <w:bookmarkStart w:id="2" w:name="Besedilo204"/>
      <w:r w:rsidR="00415A94" w:rsidRPr="00D06A9D">
        <w:rPr>
          <w:rFonts w:ascii="Tahoma" w:hAnsi="Tahoma" w:cs="Tahoma"/>
          <w:b/>
          <w:sz w:val="18"/>
          <w:szCs w:val="18"/>
        </w:rPr>
        <w:instrText xml:space="preserve"> FORMTEXT </w:instrText>
      </w:r>
      <w:r w:rsidR="00415A94" w:rsidRPr="00D06A9D">
        <w:rPr>
          <w:rFonts w:ascii="Tahoma" w:hAnsi="Tahoma" w:cs="Tahoma"/>
          <w:b/>
          <w:sz w:val="18"/>
          <w:szCs w:val="18"/>
        </w:rPr>
      </w:r>
      <w:r w:rsidR="00415A94" w:rsidRPr="00D06A9D">
        <w:rPr>
          <w:rFonts w:ascii="Tahoma" w:hAnsi="Tahoma" w:cs="Tahoma"/>
          <w:b/>
          <w:sz w:val="18"/>
          <w:szCs w:val="18"/>
        </w:rPr>
        <w:fldChar w:fldCharType="separate"/>
      </w:r>
      <w:r w:rsidR="00415A94" w:rsidRPr="00D06A9D">
        <w:rPr>
          <w:rFonts w:ascii="Tahoma" w:hAnsi="Tahoma" w:cs="Tahoma"/>
          <w:b/>
          <w:noProof/>
          <w:sz w:val="18"/>
          <w:szCs w:val="18"/>
        </w:rPr>
        <w:t> </w:t>
      </w:r>
      <w:r w:rsidR="00415A94" w:rsidRPr="00D06A9D">
        <w:rPr>
          <w:rFonts w:ascii="Tahoma" w:hAnsi="Tahoma" w:cs="Tahoma"/>
          <w:b/>
          <w:noProof/>
          <w:sz w:val="18"/>
          <w:szCs w:val="18"/>
        </w:rPr>
        <w:t> </w:t>
      </w:r>
      <w:r w:rsidR="00415A94" w:rsidRPr="00D06A9D">
        <w:rPr>
          <w:rFonts w:ascii="Tahoma" w:hAnsi="Tahoma" w:cs="Tahoma"/>
          <w:b/>
          <w:noProof/>
          <w:sz w:val="18"/>
          <w:szCs w:val="18"/>
        </w:rPr>
        <w:t> </w:t>
      </w:r>
      <w:r w:rsidR="00415A94" w:rsidRPr="00D06A9D">
        <w:rPr>
          <w:rFonts w:ascii="Tahoma" w:hAnsi="Tahoma" w:cs="Tahoma"/>
          <w:b/>
          <w:noProof/>
          <w:sz w:val="18"/>
          <w:szCs w:val="18"/>
        </w:rPr>
        <w:t> </w:t>
      </w:r>
      <w:r w:rsidR="00415A94" w:rsidRPr="00D06A9D">
        <w:rPr>
          <w:rFonts w:ascii="Tahoma" w:hAnsi="Tahoma" w:cs="Tahoma"/>
          <w:b/>
          <w:noProof/>
          <w:sz w:val="18"/>
          <w:szCs w:val="18"/>
        </w:rPr>
        <w:t> </w:t>
      </w:r>
      <w:r w:rsidR="00415A94" w:rsidRPr="00D06A9D">
        <w:rPr>
          <w:rFonts w:ascii="Tahoma" w:hAnsi="Tahoma" w:cs="Tahoma"/>
          <w:b/>
          <w:sz w:val="18"/>
          <w:szCs w:val="18"/>
        </w:rPr>
        <w:fldChar w:fldCharType="end"/>
      </w:r>
      <w:bookmarkEnd w:id="2"/>
    </w:p>
    <w:bookmarkEnd w:id="0"/>
    <w:p w14:paraId="454CB580"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2ADBC7C5" w14:textId="77777777"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Uvodne določbe</w:t>
      </w:r>
    </w:p>
    <w:p w14:paraId="4C8B8E75"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20E4F9B2"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0B4BD751" w14:textId="77777777" w:rsidR="009234BA" w:rsidRPr="00D06A9D" w:rsidRDefault="009234BA" w:rsidP="00424EB0">
      <w:pPr>
        <w:spacing w:after="0" w:line="240" w:lineRule="auto"/>
        <w:jc w:val="both"/>
        <w:rPr>
          <w:rFonts w:ascii="Tahoma" w:hAnsi="Tahoma" w:cs="Tahoma"/>
          <w:color w:val="000000"/>
          <w:sz w:val="18"/>
          <w:szCs w:val="18"/>
        </w:rPr>
      </w:pPr>
      <w:bookmarkStart w:id="3" w:name="_Hlk209275752"/>
      <w:r w:rsidRPr="00D06A9D">
        <w:rPr>
          <w:rFonts w:ascii="Tahoma" w:hAnsi="Tahoma" w:cs="Tahoma"/>
          <w:color w:val="000000"/>
          <w:sz w:val="18"/>
          <w:szCs w:val="18"/>
        </w:rPr>
        <w:t>Pogodbeni stranki uvodoma ugotavljata, da:</w:t>
      </w:r>
    </w:p>
    <w:p w14:paraId="778FF3FF" w14:textId="113EF3DF" w:rsidR="009234BA" w:rsidRPr="00D06A9D" w:rsidRDefault="009234BA" w:rsidP="00424EB0">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 xml:space="preserve">je naročnik izvedel postopek </w:t>
      </w:r>
      <w:r w:rsidRPr="00D06A9D">
        <w:rPr>
          <w:rFonts w:ascii="Tahoma" w:eastAsia="Times New Roman" w:hAnsi="Tahoma" w:cs="Tahoma"/>
          <w:color w:val="000000"/>
          <w:sz w:val="18"/>
          <w:szCs w:val="18"/>
          <w:lang w:eastAsia="sl-SI"/>
        </w:rPr>
        <w:t xml:space="preserve">oddaje javnega naročila </w:t>
      </w:r>
      <w:r w:rsidRPr="00D06A9D">
        <w:rPr>
          <w:rFonts w:ascii="Tahoma" w:hAnsi="Tahoma" w:cs="Tahoma"/>
          <w:sz w:val="18"/>
          <w:szCs w:val="18"/>
        </w:rPr>
        <w:t>»</w:t>
      </w:r>
      <w:bookmarkStart w:id="4" w:name="_Hlk209171886"/>
      <w:r w:rsidR="00EF597D" w:rsidRPr="00D06A9D">
        <w:rPr>
          <w:rFonts w:ascii="Tahoma" w:eastAsia="HG Mincho Light J" w:hAnsi="Tahoma" w:cs="Tahoma"/>
          <w:color w:val="000000"/>
          <w:kern w:val="0"/>
          <w:sz w:val="18"/>
          <w:szCs w:val="18"/>
          <w:lang w:eastAsia="ar-SA"/>
        </w:rPr>
        <w:t xml:space="preserve">Vzpostavitev centralizirane priprave </w:t>
      </w:r>
      <w:proofErr w:type="spellStart"/>
      <w:r w:rsidR="00EF597D" w:rsidRPr="00D06A9D">
        <w:rPr>
          <w:rFonts w:ascii="Tahoma" w:eastAsia="HG Mincho Light J" w:hAnsi="Tahoma" w:cs="Tahoma"/>
          <w:color w:val="000000"/>
          <w:kern w:val="0"/>
          <w:sz w:val="18"/>
          <w:szCs w:val="18"/>
          <w:lang w:eastAsia="ar-SA"/>
        </w:rPr>
        <w:t>protitumornih</w:t>
      </w:r>
      <w:proofErr w:type="spellEnd"/>
      <w:r w:rsidR="00EF597D" w:rsidRPr="00D06A9D">
        <w:rPr>
          <w:rFonts w:ascii="Tahoma" w:eastAsia="HG Mincho Light J" w:hAnsi="Tahoma" w:cs="Tahoma"/>
          <w:color w:val="000000"/>
          <w:kern w:val="0"/>
          <w:sz w:val="18"/>
          <w:szCs w:val="18"/>
          <w:lang w:eastAsia="ar-SA"/>
        </w:rPr>
        <w:t xml:space="preserve"> in bioloških zdravil v SB Nova Gorica</w:t>
      </w:r>
      <w:bookmarkEnd w:id="4"/>
      <w:r w:rsidRPr="00D06A9D">
        <w:rPr>
          <w:rFonts w:ascii="Tahoma" w:hAnsi="Tahoma" w:cs="Tahoma"/>
          <w:color w:val="000000"/>
          <w:kern w:val="0"/>
          <w:sz w:val="18"/>
          <w:szCs w:val="18"/>
        </w:rPr>
        <w:t>«</w:t>
      </w:r>
      <w:r w:rsidRPr="00D06A9D">
        <w:rPr>
          <w:rFonts w:ascii="Tahoma" w:eastAsia="Times New Roman" w:hAnsi="Tahoma" w:cs="Tahoma"/>
          <w:color w:val="000000"/>
          <w:sz w:val="18"/>
          <w:szCs w:val="18"/>
          <w:lang w:eastAsia="sl-SI"/>
        </w:rPr>
        <w:t xml:space="preserve">, </w:t>
      </w:r>
      <w:r w:rsidRPr="00D06A9D">
        <w:rPr>
          <w:rFonts w:ascii="Tahoma" w:hAnsi="Tahoma" w:cs="Tahoma"/>
          <w:color w:val="000000"/>
          <w:sz w:val="18"/>
          <w:szCs w:val="18"/>
        </w:rPr>
        <w:t xml:space="preserve">št. objave na Portalu javnih naročil: </w:t>
      </w:r>
      <w:r w:rsidR="00415A94" w:rsidRPr="00D06A9D">
        <w:rPr>
          <w:rFonts w:ascii="Tahoma" w:hAnsi="Tahoma" w:cs="Tahoma"/>
          <w:bCs/>
          <w:color w:val="000000"/>
          <w:sz w:val="18"/>
          <w:szCs w:val="18"/>
          <w:highlight w:val="darkGray"/>
        </w:rPr>
        <w:fldChar w:fldCharType="begin">
          <w:ffData>
            <w:name w:val="Besedilo206"/>
            <w:enabled/>
            <w:calcOnExit w:val="0"/>
            <w:textInput/>
          </w:ffData>
        </w:fldChar>
      </w:r>
      <w:bookmarkStart w:id="5" w:name="Besedilo206"/>
      <w:r w:rsidR="00415A94" w:rsidRPr="00D06A9D">
        <w:rPr>
          <w:rFonts w:ascii="Tahoma" w:hAnsi="Tahoma" w:cs="Tahoma"/>
          <w:bCs/>
          <w:color w:val="000000"/>
          <w:sz w:val="18"/>
          <w:szCs w:val="18"/>
          <w:highlight w:val="darkGray"/>
        </w:rPr>
        <w:instrText xml:space="preserve"> FORMTEXT </w:instrText>
      </w:r>
      <w:r w:rsidR="00415A94" w:rsidRPr="00D06A9D">
        <w:rPr>
          <w:rFonts w:ascii="Tahoma" w:hAnsi="Tahoma" w:cs="Tahoma"/>
          <w:bCs/>
          <w:color w:val="000000"/>
          <w:sz w:val="18"/>
          <w:szCs w:val="18"/>
          <w:highlight w:val="darkGray"/>
        </w:rPr>
      </w:r>
      <w:r w:rsidR="00415A94" w:rsidRPr="00D06A9D">
        <w:rPr>
          <w:rFonts w:ascii="Tahoma" w:hAnsi="Tahoma" w:cs="Tahoma"/>
          <w:bCs/>
          <w:color w:val="000000"/>
          <w:sz w:val="18"/>
          <w:szCs w:val="18"/>
          <w:highlight w:val="darkGray"/>
        </w:rPr>
        <w:fldChar w:fldCharType="separate"/>
      </w:r>
      <w:r w:rsidR="00415A94" w:rsidRPr="00D06A9D">
        <w:rPr>
          <w:rFonts w:ascii="Tahoma" w:hAnsi="Tahoma" w:cs="Tahoma"/>
          <w:bCs/>
          <w:noProof/>
          <w:color w:val="000000"/>
          <w:sz w:val="18"/>
          <w:szCs w:val="18"/>
          <w:highlight w:val="darkGray"/>
        </w:rPr>
        <w:t> </w:t>
      </w:r>
      <w:r w:rsidR="00415A94" w:rsidRPr="00D06A9D">
        <w:rPr>
          <w:rFonts w:ascii="Tahoma" w:hAnsi="Tahoma" w:cs="Tahoma"/>
          <w:bCs/>
          <w:noProof/>
          <w:color w:val="000000"/>
          <w:sz w:val="18"/>
          <w:szCs w:val="18"/>
          <w:highlight w:val="darkGray"/>
        </w:rPr>
        <w:t> </w:t>
      </w:r>
      <w:r w:rsidR="00415A94" w:rsidRPr="00D06A9D">
        <w:rPr>
          <w:rFonts w:ascii="Tahoma" w:hAnsi="Tahoma" w:cs="Tahoma"/>
          <w:bCs/>
          <w:noProof/>
          <w:color w:val="000000"/>
          <w:sz w:val="18"/>
          <w:szCs w:val="18"/>
          <w:highlight w:val="darkGray"/>
        </w:rPr>
        <w:t> </w:t>
      </w:r>
      <w:r w:rsidR="00415A94" w:rsidRPr="00D06A9D">
        <w:rPr>
          <w:rFonts w:ascii="Tahoma" w:hAnsi="Tahoma" w:cs="Tahoma"/>
          <w:bCs/>
          <w:noProof/>
          <w:color w:val="000000"/>
          <w:sz w:val="18"/>
          <w:szCs w:val="18"/>
          <w:highlight w:val="darkGray"/>
        </w:rPr>
        <w:t> </w:t>
      </w:r>
      <w:r w:rsidR="00415A94" w:rsidRPr="00D06A9D">
        <w:rPr>
          <w:rFonts w:ascii="Tahoma" w:hAnsi="Tahoma" w:cs="Tahoma"/>
          <w:bCs/>
          <w:noProof/>
          <w:color w:val="000000"/>
          <w:sz w:val="18"/>
          <w:szCs w:val="18"/>
          <w:highlight w:val="darkGray"/>
        </w:rPr>
        <w:t> </w:t>
      </w:r>
      <w:r w:rsidR="00415A94" w:rsidRPr="00D06A9D">
        <w:rPr>
          <w:rFonts w:ascii="Tahoma" w:hAnsi="Tahoma" w:cs="Tahoma"/>
          <w:bCs/>
          <w:color w:val="000000"/>
          <w:sz w:val="18"/>
          <w:szCs w:val="18"/>
          <w:highlight w:val="darkGray"/>
        </w:rPr>
        <w:fldChar w:fldCharType="end"/>
      </w:r>
      <w:bookmarkEnd w:id="5"/>
      <w:r w:rsidRPr="00D06A9D">
        <w:rPr>
          <w:rFonts w:ascii="Tahoma" w:hAnsi="Tahoma" w:cs="Tahoma"/>
          <w:bCs/>
          <w:color w:val="000000"/>
          <w:sz w:val="18"/>
          <w:szCs w:val="18"/>
        </w:rPr>
        <w:t xml:space="preserve"> in</w:t>
      </w:r>
      <w:r w:rsidRPr="00D06A9D">
        <w:rPr>
          <w:rFonts w:ascii="Tahoma" w:hAnsi="Tahoma" w:cs="Tahoma"/>
          <w:color w:val="000000"/>
          <w:sz w:val="18"/>
          <w:szCs w:val="18"/>
        </w:rPr>
        <w:t xml:space="preserve"> </w:t>
      </w:r>
      <w:r w:rsidR="0042271E" w:rsidRPr="00D06A9D">
        <w:rPr>
          <w:rFonts w:ascii="Tahoma" w:hAnsi="Tahoma" w:cs="Tahoma"/>
          <w:color w:val="000000" w:themeColor="text1"/>
          <w:sz w:val="18"/>
          <w:szCs w:val="18"/>
        </w:rPr>
        <w:t>št. objave</w:t>
      </w:r>
      <w:r w:rsidR="00415A94" w:rsidRPr="00D06A9D">
        <w:rPr>
          <w:rFonts w:ascii="Tahoma" w:hAnsi="Tahoma" w:cs="Tahoma"/>
          <w:color w:val="000000" w:themeColor="text1"/>
          <w:sz w:val="18"/>
          <w:szCs w:val="18"/>
        </w:rPr>
        <w:t xml:space="preserve"> </w:t>
      </w:r>
      <w:r w:rsidR="00415A94" w:rsidRPr="00D06A9D">
        <w:rPr>
          <w:rFonts w:ascii="Tahoma" w:hAnsi="Tahoma" w:cs="Tahoma"/>
          <w:color w:val="000000" w:themeColor="text1"/>
          <w:sz w:val="18"/>
          <w:szCs w:val="18"/>
        </w:rPr>
        <w:fldChar w:fldCharType="begin">
          <w:ffData>
            <w:name w:val="Besedilo207"/>
            <w:enabled/>
            <w:calcOnExit w:val="0"/>
            <w:textInput/>
          </w:ffData>
        </w:fldChar>
      </w:r>
      <w:bookmarkStart w:id="6" w:name="Besedilo207"/>
      <w:r w:rsidR="00415A94" w:rsidRPr="00D06A9D">
        <w:rPr>
          <w:rFonts w:ascii="Tahoma" w:hAnsi="Tahoma" w:cs="Tahoma"/>
          <w:color w:val="000000" w:themeColor="text1"/>
          <w:sz w:val="18"/>
          <w:szCs w:val="18"/>
        </w:rPr>
        <w:instrText xml:space="preserve"> FORMTEXT </w:instrText>
      </w:r>
      <w:r w:rsidR="00415A94" w:rsidRPr="00D06A9D">
        <w:rPr>
          <w:rFonts w:ascii="Tahoma" w:hAnsi="Tahoma" w:cs="Tahoma"/>
          <w:color w:val="000000" w:themeColor="text1"/>
          <w:sz w:val="18"/>
          <w:szCs w:val="18"/>
        </w:rPr>
      </w:r>
      <w:r w:rsidR="00415A94" w:rsidRPr="00D06A9D">
        <w:rPr>
          <w:rFonts w:ascii="Tahoma" w:hAnsi="Tahoma" w:cs="Tahoma"/>
          <w:color w:val="000000" w:themeColor="text1"/>
          <w:sz w:val="18"/>
          <w:szCs w:val="18"/>
        </w:rPr>
        <w:fldChar w:fldCharType="separate"/>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color w:val="000000" w:themeColor="text1"/>
          <w:sz w:val="18"/>
          <w:szCs w:val="18"/>
        </w:rPr>
        <w:fldChar w:fldCharType="end"/>
      </w:r>
      <w:bookmarkEnd w:id="6"/>
      <w:r w:rsidR="0042271E" w:rsidRPr="00D06A9D">
        <w:rPr>
          <w:rFonts w:ascii="Tahoma" w:hAnsi="Tahoma" w:cs="Tahoma"/>
          <w:color w:val="000000" w:themeColor="text1"/>
          <w:sz w:val="18"/>
          <w:szCs w:val="18"/>
        </w:rPr>
        <w:t xml:space="preserve"> </w:t>
      </w:r>
      <w:r w:rsidRPr="00D06A9D">
        <w:rPr>
          <w:rFonts w:ascii="Tahoma" w:hAnsi="Tahoma" w:cs="Tahoma"/>
          <w:color w:val="000000" w:themeColor="text1"/>
          <w:sz w:val="18"/>
          <w:szCs w:val="18"/>
        </w:rPr>
        <w:t>v Uradnem glasilu EU (TED)</w:t>
      </w:r>
      <w:r w:rsidR="0042271E" w:rsidRPr="00D06A9D">
        <w:rPr>
          <w:rFonts w:ascii="Tahoma" w:hAnsi="Tahoma" w:cs="Tahoma"/>
          <w:color w:val="000000" w:themeColor="text1"/>
          <w:sz w:val="18"/>
          <w:szCs w:val="18"/>
        </w:rPr>
        <w:t>,</w:t>
      </w:r>
      <w:r w:rsidRPr="00D06A9D">
        <w:rPr>
          <w:rFonts w:ascii="Tahoma" w:hAnsi="Tahoma" w:cs="Tahoma"/>
          <w:color w:val="000000" w:themeColor="text1"/>
          <w:sz w:val="18"/>
          <w:szCs w:val="18"/>
        </w:rPr>
        <w:t xml:space="preserve"> oboje z dne</w:t>
      </w:r>
      <w:r w:rsidR="00415A94" w:rsidRPr="00D06A9D">
        <w:rPr>
          <w:rFonts w:ascii="Tahoma" w:hAnsi="Tahoma" w:cs="Tahoma"/>
          <w:color w:val="000000" w:themeColor="text1"/>
          <w:sz w:val="18"/>
          <w:szCs w:val="18"/>
        </w:rPr>
        <w:t xml:space="preserve"> </w:t>
      </w:r>
      <w:r w:rsidR="00415A94" w:rsidRPr="00D06A9D">
        <w:rPr>
          <w:rFonts w:ascii="Tahoma" w:hAnsi="Tahoma" w:cs="Tahoma"/>
          <w:color w:val="000000" w:themeColor="text1"/>
          <w:sz w:val="18"/>
          <w:szCs w:val="18"/>
        </w:rPr>
        <w:fldChar w:fldCharType="begin">
          <w:ffData>
            <w:name w:val="Besedilo208"/>
            <w:enabled/>
            <w:calcOnExit w:val="0"/>
            <w:textInput/>
          </w:ffData>
        </w:fldChar>
      </w:r>
      <w:bookmarkStart w:id="7" w:name="Besedilo208"/>
      <w:r w:rsidR="00415A94" w:rsidRPr="00D06A9D">
        <w:rPr>
          <w:rFonts w:ascii="Tahoma" w:hAnsi="Tahoma" w:cs="Tahoma"/>
          <w:color w:val="000000" w:themeColor="text1"/>
          <w:sz w:val="18"/>
          <w:szCs w:val="18"/>
        </w:rPr>
        <w:instrText xml:space="preserve"> FORMTEXT </w:instrText>
      </w:r>
      <w:r w:rsidR="00415A94" w:rsidRPr="00D06A9D">
        <w:rPr>
          <w:rFonts w:ascii="Tahoma" w:hAnsi="Tahoma" w:cs="Tahoma"/>
          <w:color w:val="000000" w:themeColor="text1"/>
          <w:sz w:val="18"/>
          <w:szCs w:val="18"/>
        </w:rPr>
      </w:r>
      <w:r w:rsidR="00415A94" w:rsidRPr="00D06A9D">
        <w:rPr>
          <w:rFonts w:ascii="Tahoma" w:hAnsi="Tahoma" w:cs="Tahoma"/>
          <w:color w:val="000000" w:themeColor="text1"/>
          <w:sz w:val="18"/>
          <w:szCs w:val="18"/>
        </w:rPr>
        <w:fldChar w:fldCharType="separate"/>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color w:val="000000" w:themeColor="text1"/>
          <w:sz w:val="18"/>
          <w:szCs w:val="18"/>
        </w:rPr>
        <w:fldChar w:fldCharType="end"/>
      </w:r>
      <w:bookmarkEnd w:id="7"/>
      <w:r w:rsidRPr="00D06A9D">
        <w:rPr>
          <w:rFonts w:ascii="Tahoma" w:hAnsi="Tahoma" w:cs="Tahoma"/>
          <w:color w:val="000000" w:themeColor="text1"/>
          <w:sz w:val="18"/>
          <w:szCs w:val="18"/>
        </w:rPr>
        <w:t>,</w:t>
      </w:r>
    </w:p>
    <w:p w14:paraId="689078F7" w14:textId="35899425" w:rsidR="009234BA" w:rsidRPr="00D06A9D" w:rsidRDefault="009234BA" w:rsidP="00424EB0">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 xml:space="preserve">je bil izvajalec izbran kot ponudnik, ki je oddal </w:t>
      </w:r>
      <w:r w:rsidR="0042271E" w:rsidRPr="00D06A9D">
        <w:rPr>
          <w:rFonts w:ascii="Tahoma" w:hAnsi="Tahoma" w:cs="Tahoma"/>
          <w:color w:val="000000"/>
          <w:sz w:val="18"/>
          <w:szCs w:val="18"/>
        </w:rPr>
        <w:t xml:space="preserve">ekonomsko </w:t>
      </w:r>
      <w:r w:rsidRPr="00D06A9D">
        <w:rPr>
          <w:rFonts w:ascii="Tahoma" w:hAnsi="Tahoma" w:cs="Tahoma"/>
          <w:color w:val="000000"/>
          <w:sz w:val="18"/>
          <w:szCs w:val="18"/>
        </w:rPr>
        <w:t xml:space="preserve">najugodnejšo dopustno ponudbo, </w:t>
      </w:r>
    </w:p>
    <w:p w14:paraId="15B11F67" w14:textId="05B6EE2F" w:rsidR="009234BA" w:rsidRPr="00D06A9D" w:rsidRDefault="009234BA" w:rsidP="00B6668C">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 xml:space="preserve">naročnik in izvajalec s to pogodbo skladno z </w:t>
      </w:r>
      <w:r w:rsidR="0042271E" w:rsidRPr="00D06A9D">
        <w:rPr>
          <w:rFonts w:ascii="Tahoma" w:hAnsi="Tahoma" w:cs="Tahoma"/>
          <w:color w:val="000000"/>
          <w:sz w:val="18"/>
          <w:szCs w:val="18"/>
        </w:rPr>
        <w:t xml:space="preserve">izvedenim </w:t>
      </w:r>
      <w:r w:rsidRPr="00D06A9D">
        <w:rPr>
          <w:rFonts w:ascii="Tahoma" w:hAnsi="Tahoma" w:cs="Tahoma"/>
          <w:color w:val="000000"/>
          <w:sz w:val="18"/>
          <w:szCs w:val="18"/>
        </w:rPr>
        <w:t>javnim razpisom iz 1. alineje tega člena  in dokumentacijo v zvezi z oddajo javnega na</w:t>
      </w:r>
      <w:r w:rsidR="0042271E" w:rsidRPr="00D06A9D">
        <w:rPr>
          <w:rFonts w:ascii="Tahoma" w:hAnsi="Tahoma" w:cs="Tahoma"/>
          <w:color w:val="000000"/>
          <w:sz w:val="18"/>
          <w:szCs w:val="18"/>
        </w:rPr>
        <w:t>ročila</w:t>
      </w:r>
      <w:r w:rsidRPr="00D06A9D">
        <w:rPr>
          <w:rFonts w:ascii="Tahoma" w:hAnsi="Tahoma" w:cs="Tahoma"/>
          <w:color w:val="000000"/>
          <w:sz w:val="18"/>
          <w:szCs w:val="18"/>
        </w:rPr>
        <w:t xml:space="preserve"> dogovorita pogoje za vzdrževanje </w:t>
      </w:r>
      <w:r w:rsidRPr="00D06A9D">
        <w:rPr>
          <w:rFonts w:ascii="Tahoma" w:hAnsi="Tahoma" w:cs="Tahoma"/>
          <w:color w:val="000000" w:themeColor="text1"/>
          <w:sz w:val="18"/>
          <w:szCs w:val="18"/>
        </w:rPr>
        <w:t>opreme</w:t>
      </w:r>
      <w:r w:rsidR="00ED6AAC" w:rsidRPr="00D06A9D">
        <w:rPr>
          <w:rFonts w:ascii="Tahoma" w:hAnsi="Tahoma" w:cs="Tahoma"/>
          <w:color w:val="000000" w:themeColor="text1"/>
          <w:sz w:val="18"/>
          <w:szCs w:val="18"/>
        </w:rPr>
        <w:t xml:space="preserve"> in dobave potrošnega materiala</w:t>
      </w:r>
      <w:r w:rsidRPr="00D06A9D">
        <w:rPr>
          <w:rFonts w:ascii="Tahoma" w:hAnsi="Tahoma" w:cs="Tahoma"/>
          <w:color w:val="000000" w:themeColor="text1"/>
          <w:sz w:val="18"/>
          <w:szCs w:val="18"/>
        </w:rPr>
        <w:t>, ki je tudi predmet predmetnega javnega naročila</w:t>
      </w:r>
      <w:bookmarkEnd w:id="3"/>
      <w:r w:rsidR="00B6668C" w:rsidRPr="00D06A9D">
        <w:rPr>
          <w:rFonts w:ascii="Tahoma" w:hAnsi="Tahoma" w:cs="Tahoma"/>
          <w:color w:val="000000"/>
          <w:sz w:val="18"/>
          <w:szCs w:val="18"/>
        </w:rPr>
        <w:t>.</w:t>
      </w:r>
    </w:p>
    <w:p w14:paraId="053625A2" w14:textId="77777777" w:rsidR="00B6668C" w:rsidRPr="00D06A9D" w:rsidRDefault="00B6668C" w:rsidP="00B6668C">
      <w:pPr>
        <w:spacing w:after="0" w:line="240" w:lineRule="auto"/>
        <w:ind w:left="709"/>
        <w:jc w:val="both"/>
        <w:rPr>
          <w:rFonts w:ascii="Tahoma" w:hAnsi="Tahoma" w:cs="Tahoma"/>
          <w:color w:val="000000"/>
          <w:sz w:val="18"/>
          <w:szCs w:val="18"/>
        </w:rPr>
      </w:pPr>
    </w:p>
    <w:p w14:paraId="11F70ADF" w14:textId="24FFF5CF"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Sestavni deli pogodbe</w:t>
      </w:r>
    </w:p>
    <w:p w14:paraId="4D68BE04"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464E715A"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4A5F51A0"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Sestavni del te pogodbe je:</w:t>
      </w:r>
    </w:p>
    <w:p w14:paraId="45CB4F5A" w14:textId="18FBEA68" w:rsidR="009234BA" w:rsidRPr="00D06A9D" w:rsidRDefault="009234BA" w:rsidP="00424EB0">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razpisna dokumentacija za oddajo predmetnega javnega naročila, skupaj z vsemi eventualnimi popravki ter odgovori na vprašanja ponudnikov</w:t>
      </w:r>
      <w:r w:rsidR="0042271E" w:rsidRPr="00D06A9D">
        <w:rPr>
          <w:rFonts w:ascii="Tahoma" w:hAnsi="Tahoma" w:cs="Tahoma"/>
          <w:color w:val="000000"/>
          <w:sz w:val="18"/>
          <w:szCs w:val="18"/>
        </w:rPr>
        <w:t xml:space="preserve"> </w:t>
      </w:r>
      <w:r w:rsidRPr="00D06A9D">
        <w:rPr>
          <w:rFonts w:ascii="Tahoma" w:hAnsi="Tahoma" w:cs="Tahoma"/>
          <w:color w:val="000000"/>
          <w:sz w:val="18"/>
          <w:szCs w:val="18"/>
        </w:rPr>
        <w:t>(v nadaljevanju: razpisna dokumentacija),</w:t>
      </w:r>
    </w:p>
    <w:p w14:paraId="23AFFC93" w14:textId="2E7A600A" w:rsidR="009234BA" w:rsidRPr="00D06A9D" w:rsidRDefault="009234BA" w:rsidP="00424EB0">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ponudba izvajalca</w:t>
      </w:r>
      <w:r w:rsidR="00AE4E3F" w:rsidRPr="00D06A9D">
        <w:rPr>
          <w:rFonts w:ascii="Tahoma" w:hAnsi="Tahoma" w:cs="Tahoma"/>
          <w:color w:val="000000"/>
          <w:sz w:val="18"/>
          <w:szCs w:val="18"/>
        </w:rPr>
        <w:t>/prodajalca</w:t>
      </w:r>
      <w:r w:rsidRPr="00D06A9D">
        <w:rPr>
          <w:rFonts w:ascii="Tahoma" w:hAnsi="Tahoma" w:cs="Tahoma"/>
          <w:color w:val="000000"/>
          <w:sz w:val="18"/>
          <w:szCs w:val="18"/>
        </w:rPr>
        <w:t xml:space="preserve"> z vsemi prilogami in vsa dokumentacija, ki jo je naročniku predložil </w:t>
      </w:r>
      <w:r w:rsidR="0042271E" w:rsidRPr="00D06A9D">
        <w:rPr>
          <w:rFonts w:ascii="Tahoma" w:hAnsi="Tahoma" w:cs="Tahoma"/>
          <w:color w:val="000000"/>
          <w:sz w:val="18"/>
          <w:szCs w:val="18"/>
        </w:rPr>
        <w:t>ob oddaji ponudb v predmetnem</w:t>
      </w:r>
      <w:r w:rsidRPr="00D06A9D">
        <w:rPr>
          <w:rFonts w:ascii="Tahoma" w:hAnsi="Tahoma" w:cs="Tahoma"/>
          <w:color w:val="000000"/>
          <w:sz w:val="18"/>
          <w:szCs w:val="18"/>
        </w:rPr>
        <w:t xml:space="preserve"> </w:t>
      </w:r>
      <w:r w:rsidR="0042271E" w:rsidRPr="00D06A9D">
        <w:rPr>
          <w:rFonts w:ascii="Tahoma" w:hAnsi="Tahoma" w:cs="Tahoma"/>
          <w:color w:val="000000"/>
          <w:sz w:val="18"/>
          <w:szCs w:val="18"/>
        </w:rPr>
        <w:t>javnem naročilu</w:t>
      </w:r>
      <w:r w:rsidRPr="00D06A9D">
        <w:rPr>
          <w:rFonts w:ascii="Tahoma" w:hAnsi="Tahoma" w:cs="Tahoma"/>
          <w:color w:val="000000"/>
          <w:sz w:val="18"/>
          <w:szCs w:val="18"/>
        </w:rPr>
        <w:t>.</w:t>
      </w:r>
    </w:p>
    <w:p w14:paraId="317954D1" w14:textId="77777777" w:rsidR="009234BA" w:rsidRPr="00D06A9D" w:rsidRDefault="009234BA" w:rsidP="00424EB0">
      <w:pPr>
        <w:spacing w:after="0" w:line="240" w:lineRule="auto"/>
        <w:jc w:val="both"/>
        <w:rPr>
          <w:rFonts w:ascii="Tahoma" w:hAnsi="Tahoma" w:cs="Tahoma"/>
          <w:color w:val="000000"/>
          <w:sz w:val="18"/>
          <w:szCs w:val="18"/>
        </w:rPr>
      </w:pPr>
    </w:p>
    <w:p w14:paraId="16B79F5C" w14:textId="443B5B88"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 xml:space="preserve">V kolikor med </w:t>
      </w:r>
      <w:r w:rsidR="0042271E" w:rsidRPr="00D06A9D">
        <w:rPr>
          <w:rFonts w:ascii="Tahoma" w:hAnsi="Tahoma" w:cs="Tahoma"/>
          <w:color w:val="000000"/>
          <w:sz w:val="18"/>
          <w:szCs w:val="18"/>
        </w:rPr>
        <w:t xml:space="preserve">zakonodajo in </w:t>
      </w:r>
      <w:r w:rsidRPr="00D06A9D">
        <w:rPr>
          <w:rFonts w:ascii="Tahoma" w:hAnsi="Tahoma" w:cs="Tahoma"/>
          <w:color w:val="000000"/>
          <w:sz w:val="18"/>
          <w:szCs w:val="18"/>
        </w:rPr>
        <w:t xml:space="preserve">dokumenti, ki so del te pogodbe, ter to pogodbo oz. med samimi dokumenti obstaja kakršnokoli neskladje oz. nekonsistentnost, veljajo najprej </w:t>
      </w:r>
      <w:r w:rsidR="0042271E" w:rsidRPr="00D06A9D">
        <w:rPr>
          <w:rFonts w:ascii="Tahoma" w:hAnsi="Tahoma" w:cs="Tahoma"/>
          <w:color w:val="000000"/>
          <w:sz w:val="18"/>
          <w:szCs w:val="18"/>
        </w:rPr>
        <w:t>določbe veljavne zakonodaje, nato določila pogodbe, sledijo</w:t>
      </w:r>
      <w:r w:rsidRPr="00D06A9D">
        <w:rPr>
          <w:rFonts w:ascii="Tahoma" w:hAnsi="Tahoma" w:cs="Tahoma"/>
          <w:color w:val="000000"/>
          <w:sz w:val="18"/>
          <w:szCs w:val="18"/>
        </w:rPr>
        <w:t xml:space="preserve"> določila razpisne dokumentacije in nato ponudba izvajalca.</w:t>
      </w:r>
    </w:p>
    <w:p w14:paraId="1D694033" w14:textId="77777777"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p>
    <w:p w14:paraId="69D0ABB5" w14:textId="4079183E" w:rsidR="009234BA" w:rsidRPr="00D06A9D" w:rsidRDefault="009234BA" w:rsidP="00424EB0">
      <w:pPr>
        <w:spacing w:after="0" w:line="240" w:lineRule="auto"/>
        <w:ind w:right="6"/>
        <w:jc w:val="center"/>
        <w:rPr>
          <w:rFonts w:ascii="Tahoma" w:eastAsia="Calibri" w:hAnsi="Tahoma" w:cs="Tahoma"/>
          <w:b/>
          <w:bCs/>
          <w:color w:val="000000"/>
          <w:sz w:val="18"/>
          <w:szCs w:val="18"/>
          <w:lang w:eastAsia="zh-CN"/>
        </w:rPr>
      </w:pPr>
      <w:r w:rsidRPr="00D06A9D">
        <w:rPr>
          <w:rFonts w:ascii="Tahoma" w:eastAsia="Calibri" w:hAnsi="Tahoma" w:cs="Tahoma"/>
          <w:b/>
          <w:bCs/>
          <w:color w:val="000000"/>
          <w:sz w:val="18"/>
          <w:szCs w:val="18"/>
          <w:lang w:eastAsia="zh-CN"/>
        </w:rPr>
        <w:t>Predmet pogodbe</w:t>
      </w:r>
      <w:r w:rsidR="00607439" w:rsidRPr="00D06A9D">
        <w:rPr>
          <w:rFonts w:ascii="Tahoma" w:eastAsia="Calibri" w:hAnsi="Tahoma" w:cs="Tahoma"/>
          <w:b/>
          <w:bCs/>
          <w:color w:val="000000"/>
          <w:sz w:val="18"/>
          <w:szCs w:val="18"/>
          <w:lang w:eastAsia="zh-CN"/>
        </w:rPr>
        <w:t xml:space="preserve"> </w:t>
      </w:r>
    </w:p>
    <w:p w14:paraId="05582E07"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163A60F3" w14:textId="77777777" w:rsidR="009234BA" w:rsidRPr="00D06A9D" w:rsidRDefault="009234BA" w:rsidP="00424EB0">
      <w:pPr>
        <w:keepNext/>
        <w:spacing w:after="0" w:line="240" w:lineRule="auto"/>
        <w:jc w:val="both"/>
        <w:outlineLvl w:val="3"/>
        <w:rPr>
          <w:rFonts w:ascii="Tahoma" w:eastAsia="Arial Unicode MS" w:hAnsi="Tahoma" w:cs="Tahoma"/>
          <w:bCs/>
          <w:sz w:val="18"/>
          <w:szCs w:val="18"/>
          <w:lang w:eastAsia="sl-SI"/>
        </w:rPr>
      </w:pPr>
    </w:p>
    <w:p w14:paraId="75D62652" w14:textId="53B6BDA6" w:rsidR="009234BA" w:rsidRPr="00D06A9D" w:rsidRDefault="009234BA" w:rsidP="00424EB0">
      <w:pPr>
        <w:keepNext/>
        <w:spacing w:after="0" w:line="240" w:lineRule="auto"/>
        <w:jc w:val="both"/>
        <w:outlineLvl w:val="3"/>
        <w:rPr>
          <w:rFonts w:ascii="Tahoma" w:eastAsia="Calibri" w:hAnsi="Tahoma" w:cs="Tahoma"/>
          <w:sz w:val="18"/>
          <w:szCs w:val="18"/>
          <w:lang w:eastAsia="zh-CN"/>
        </w:rPr>
      </w:pPr>
      <w:r w:rsidRPr="00D06A9D">
        <w:rPr>
          <w:rFonts w:ascii="Tahoma" w:eastAsia="Calibri" w:hAnsi="Tahoma" w:cs="Tahoma"/>
          <w:sz w:val="18"/>
          <w:szCs w:val="18"/>
          <w:lang w:eastAsia="zh-CN"/>
        </w:rPr>
        <w:t xml:space="preserve">Predmet te pogodbe je izvajanje storitve vzdrževanja </w:t>
      </w:r>
      <w:r w:rsidR="00AF7267" w:rsidRPr="00D06A9D">
        <w:rPr>
          <w:rFonts w:ascii="Tahoma" w:eastAsia="Calibri" w:hAnsi="Tahoma" w:cs="Tahoma"/>
          <w:sz w:val="18"/>
          <w:szCs w:val="18"/>
          <w:lang w:eastAsia="zh-CN"/>
        </w:rPr>
        <w:t xml:space="preserve">robotiziranega sistema za pripravo citotoksičnih zdravil z dodatnim delovnim mestom </w:t>
      </w:r>
      <w:r w:rsidRPr="00D06A9D">
        <w:rPr>
          <w:rFonts w:ascii="Tahoma" w:eastAsia="Calibri" w:hAnsi="Tahoma" w:cs="Tahoma"/>
          <w:sz w:val="18"/>
          <w:szCs w:val="18"/>
          <w:lang w:eastAsia="zh-CN"/>
        </w:rPr>
        <w:t xml:space="preserve">po </w:t>
      </w:r>
      <w:proofErr w:type="spellStart"/>
      <w:r w:rsidRPr="00D06A9D">
        <w:rPr>
          <w:rFonts w:ascii="Tahoma" w:eastAsia="Calibri" w:hAnsi="Tahoma" w:cs="Tahoma"/>
          <w:sz w:val="18"/>
          <w:szCs w:val="18"/>
          <w:lang w:eastAsia="zh-CN"/>
        </w:rPr>
        <w:t>prinicpu</w:t>
      </w:r>
      <w:proofErr w:type="spellEnd"/>
      <w:r w:rsidRPr="00D06A9D">
        <w:rPr>
          <w:rFonts w:ascii="Tahoma" w:eastAsia="Calibri" w:hAnsi="Tahoma" w:cs="Tahoma"/>
          <w:sz w:val="18"/>
          <w:szCs w:val="18"/>
          <w:lang w:eastAsia="zh-CN"/>
        </w:rPr>
        <w:t xml:space="preserve"> »</w:t>
      </w:r>
      <w:proofErr w:type="spellStart"/>
      <w:r w:rsidRPr="00D06A9D">
        <w:rPr>
          <w:rFonts w:ascii="Tahoma" w:eastAsia="Calibri" w:hAnsi="Tahoma" w:cs="Tahoma"/>
          <w:sz w:val="18"/>
          <w:szCs w:val="18"/>
          <w:lang w:eastAsia="zh-CN"/>
        </w:rPr>
        <w:t>all</w:t>
      </w:r>
      <w:proofErr w:type="spellEnd"/>
      <w:r w:rsidRPr="00D06A9D">
        <w:rPr>
          <w:rFonts w:ascii="Tahoma" w:eastAsia="Calibri" w:hAnsi="Tahoma" w:cs="Tahoma"/>
          <w:sz w:val="18"/>
          <w:szCs w:val="18"/>
          <w:lang w:eastAsia="zh-CN"/>
        </w:rPr>
        <w:t xml:space="preserve"> </w:t>
      </w:r>
      <w:proofErr w:type="spellStart"/>
      <w:r w:rsidRPr="00D06A9D">
        <w:rPr>
          <w:rFonts w:ascii="Tahoma" w:eastAsia="Calibri" w:hAnsi="Tahoma" w:cs="Tahoma"/>
          <w:sz w:val="18"/>
          <w:szCs w:val="18"/>
          <w:lang w:eastAsia="zh-CN"/>
        </w:rPr>
        <w:t>inclusive</w:t>
      </w:r>
      <w:proofErr w:type="spellEnd"/>
      <w:r w:rsidRPr="00D06A9D">
        <w:rPr>
          <w:rFonts w:ascii="Tahoma" w:eastAsia="Calibri" w:hAnsi="Tahoma" w:cs="Tahoma"/>
          <w:sz w:val="18"/>
          <w:szCs w:val="18"/>
          <w:lang w:eastAsia="zh-CN"/>
        </w:rPr>
        <w:t xml:space="preserve">«, ki jo je naročnik kupil po Pogodbi za </w:t>
      </w:r>
      <w:r w:rsidR="00AF7267" w:rsidRPr="00D06A9D">
        <w:rPr>
          <w:rFonts w:ascii="Tahoma" w:eastAsia="Calibri" w:hAnsi="Tahoma" w:cs="Tahoma"/>
          <w:sz w:val="18"/>
          <w:szCs w:val="18"/>
          <w:lang w:eastAsia="zh-CN"/>
        </w:rPr>
        <w:t xml:space="preserve">nakup </w:t>
      </w:r>
      <w:r w:rsidR="00AF7267" w:rsidRPr="00D06A9D">
        <w:rPr>
          <w:rFonts w:ascii="Tahoma" w:hAnsi="Tahoma" w:cs="Tahoma"/>
          <w:bCs/>
          <w:sz w:val="18"/>
          <w:szCs w:val="18"/>
        </w:rPr>
        <w:t>robotiziranega sistema za pripravo citotoksičnih zdravil z dodatnim delovnim mestom</w:t>
      </w:r>
      <w:r w:rsidR="00B6668C" w:rsidRPr="00D06A9D">
        <w:rPr>
          <w:rFonts w:ascii="Tahoma" w:hAnsi="Tahoma" w:cs="Tahoma"/>
          <w:bCs/>
          <w:sz w:val="18"/>
          <w:szCs w:val="18"/>
        </w:rPr>
        <w:t xml:space="preserve"> št. __________________z dne </w:t>
      </w:r>
      <w:r w:rsidR="00AF7267" w:rsidRPr="00D06A9D">
        <w:rPr>
          <w:rFonts w:ascii="Tahoma" w:hAnsi="Tahoma" w:cs="Tahoma"/>
          <w:bCs/>
          <w:sz w:val="18"/>
          <w:szCs w:val="18"/>
        </w:rPr>
        <w:t xml:space="preserve"> </w:t>
      </w:r>
      <w:r w:rsidRPr="00D06A9D">
        <w:rPr>
          <w:rFonts w:ascii="Tahoma" w:hAnsi="Tahoma" w:cs="Tahoma"/>
          <w:bCs/>
          <w:sz w:val="18"/>
          <w:szCs w:val="18"/>
        </w:rPr>
        <w:t>(v nadaljevanju: oprema)</w:t>
      </w:r>
      <w:r w:rsidR="0042271E" w:rsidRPr="00D06A9D">
        <w:rPr>
          <w:rFonts w:ascii="Tahoma" w:hAnsi="Tahoma" w:cs="Tahoma"/>
          <w:bCs/>
          <w:sz w:val="18"/>
          <w:szCs w:val="18"/>
        </w:rPr>
        <w:t xml:space="preserve"> </w:t>
      </w:r>
      <w:r w:rsidRPr="00D06A9D">
        <w:rPr>
          <w:rFonts w:ascii="Tahoma" w:eastAsia="Calibri" w:hAnsi="Tahoma" w:cs="Tahoma"/>
          <w:sz w:val="18"/>
          <w:szCs w:val="18"/>
          <w:lang w:eastAsia="zh-CN"/>
        </w:rPr>
        <w:t>za dobo</w:t>
      </w:r>
      <w:r w:rsidR="00AE4E3F" w:rsidRPr="00D06A9D">
        <w:rPr>
          <w:rFonts w:ascii="Tahoma" w:eastAsia="Calibri" w:hAnsi="Tahoma" w:cs="Tahoma"/>
          <w:sz w:val="18"/>
          <w:szCs w:val="18"/>
          <w:lang w:eastAsia="zh-CN"/>
        </w:rPr>
        <w:t xml:space="preserve"> </w:t>
      </w:r>
      <w:r w:rsidR="00A55416">
        <w:rPr>
          <w:rFonts w:ascii="Tahoma" w:eastAsia="Calibri" w:hAnsi="Tahoma" w:cs="Tahoma"/>
          <w:sz w:val="18"/>
          <w:szCs w:val="18"/>
          <w:lang w:eastAsia="zh-CN"/>
        </w:rPr>
        <w:t>7</w:t>
      </w:r>
      <w:r w:rsidRPr="00D06A9D">
        <w:rPr>
          <w:rFonts w:ascii="Tahoma" w:eastAsia="Calibri" w:hAnsi="Tahoma" w:cs="Tahoma"/>
          <w:sz w:val="18"/>
          <w:szCs w:val="18"/>
          <w:lang w:eastAsia="zh-CN"/>
        </w:rPr>
        <w:t xml:space="preserve"> let po </w:t>
      </w:r>
      <w:r w:rsidR="00A55416">
        <w:rPr>
          <w:rFonts w:ascii="Tahoma" w:eastAsia="Calibri" w:hAnsi="Tahoma" w:cs="Tahoma"/>
          <w:sz w:val="18"/>
          <w:szCs w:val="18"/>
          <w:lang w:eastAsia="zh-CN"/>
        </w:rPr>
        <w:t>primopredaji</w:t>
      </w:r>
      <w:r w:rsidRPr="00D06A9D">
        <w:rPr>
          <w:rFonts w:ascii="Tahoma" w:eastAsia="Calibri" w:hAnsi="Tahoma" w:cs="Tahoma"/>
          <w:sz w:val="18"/>
          <w:szCs w:val="18"/>
          <w:lang w:eastAsia="zh-CN"/>
        </w:rPr>
        <w:t>,  v skladu z zahtevami naročnika iz priloge: Specifikacija zahtev naročnika za predmet javnega naročila, in sicer:</w:t>
      </w:r>
    </w:p>
    <w:p w14:paraId="338918F7" w14:textId="77777777" w:rsidR="009234BA" w:rsidRPr="00D06A9D" w:rsidRDefault="009234BA" w:rsidP="00424EB0">
      <w:pPr>
        <w:widowControl/>
        <w:numPr>
          <w:ilvl w:val="0"/>
          <w:numId w:val="8"/>
        </w:numPr>
        <w:suppressAutoHyphens w:val="0"/>
        <w:autoSpaceDN/>
        <w:spacing w:after="0" w:line="240" w:lineRule="auto"/>
        <w:jc w:val="both"/>
        <w:textAlignment w:val="auto"/>
        <w:rPr>
          <w:rFonts w:ascii="Tahoma" w:eastAsia="Calibri" w:hAnsi="Tahoma" w:cs="Tahoma"/>
          <w:sz w:val="18"/>
          <w:szCs w:val="18"/>
          <w:lang w:eastAsia="zh-CN"/>
        </w:rPr>
      </w:pPr>
      <w:r w:rsidRPr="00D06A9D">
        <w:rPr>
          <w:rFonts w:ascii="Tahoma" w:eastAsia="Calibri" w:hAnsi="Tahoma" w:cs="Tahoma"/>
          <w:sz w:val="18"/>
          <w:szCs w:val="18"/>
          <w:lang w:eastAsia="zh-CN"/>
        </w:rPr>
        <w:t>Preventivno vzdrževanje,</w:t>
      </w:r>
    </w:p>
    <w:p w14:paraId="2D8F9B44" w14:textId="77777777" w:rsidR="009234BA" w:rsidRPr="00D06A9D" w:rsidRDefault="009234BA" w:rsidP="00424EB0">
      <w:pPr>
        <w:widowControl/>
        <w:numPr>
          <w:ilvl w:val="0"/>
          <w:numId w:val="8"/>
        </w:numPr>
        <w:suppressAutoHyphens w:val="0"/>
        <w:autoSpaceDN/>
        <w:spacing w:after="0" w:line="240" w:lineRule="auto"/>
        <w:jc w:val="both"/>
        <w:textAlignment w:val="auto"/>
        <w:rPr>
          <w:rFonts w:ascii="Tahoma" w:eastAsia="Calibri" w:hAnsi="Tahoma" w:cs="Tahoma"/>
          <w:sz w:val="18"/>
          <w:szCs w:val="18"/>
          <w:lang w:eastAsia="zh-CN"/>
        </w:rPr>
      </w:pPr>
      <w:r w:rsidRPr="00D06A9D">
        <w:rPr>
          <w:rFonts w:ascii="Tahoma" w:eastAsia="Calibri" w:hAnsi="Tahoma" w:cs="Tahoma"/>
          <w:sz w:val="18"/>
          <w:szCs w:val="18"/>
          <w:lang w:eastAsia="zh-CN"/>
        </w:rPr>
        <w:t>Izredno vzdrževanje – odprava napak in okvar.</w:t>
      </w:r>
    </w:p>
    <w:p w14:paraId="41CFBD1A" w14:textId="77777777" w:rsidR="00607439" w:rsidRPr="00D06A9D" w:rsidRDefault="00607439" w:rsidP="00607439">
      <w:pPr>
        <w:widowControl/>
        <w:suppressAutoHyphens w:val="0"/>
        <w:autoSpaceDN/>
        <w:spacing w:after="0" w:line="240" w:lineRule="auto"/>
        <w:jc w:val="both"/>
        <w:textAlignment w:val="auto"/>
        <w:rPr>
          <w:rFonts w:ascii="Tahoma" w:eastAsia="Calibri" w:hAnsi="Tahoma" w:cs="Tahoma"/>
          <w:sz w:val="18"/>
          <w:szCs w:val="18"/>
          <w:lang w:eastAsia="zh-CN"/>
        </w:rPr>
      </w:pPr>
    </w:p>
    <w:p w14:paraId="2EA91EE2" w14:textId="2EAE81AD" w:rsidR="00607439" w:rsidRPr="00D06A9D" w:rsidRDefault="00607439" w:rsidP="00607439">
      <w:pPr>
        <w:widowControl/>
        <w:suppressAutoHyphens w:val="0"/>
        <w:autoSpaceDN/>
        <w:spacing w:after="0" w:line="240" w:lineRule="auto"/>
        <w:jc w:val="both"/>
        <w:textAlignment w:val="auto"/>
        <w:rPr>
          <w:rFonts w:ascii="Tahoma" w:eastAsia="Calibri" w:hAnsi="Tahoma" w:cs="Tahoma"/>
          <w:sz w:val="18"/>
          <w:szCs w:val="18"/>
          <w:lang w:eastAsia="zh-CN"/>
        </w:rPr>
      </w:pPr>
      <w:r w:rsidRPr="00D06A9D">
        <w:rPr>
          <w:rFonts w:ascii="Tahoma" w:eastAsia="Calibri" w:hAnsi="Tahoma" w:cs="Tahoma"/>
          <w:sz w:val="18"/>
          <w:szCs w:val="18"/>
          <w:lang w:eastAsia="zh-CN"/>
        </w:rPr>
        <w:t xml:space="preserve">Predmet te pogodbe je tudi </w:t>
      </w:r>
      <w:r w:rsidR="001E031F" w:rsidRPr="00D06A9D">
        <w:rPr>
          <w:rFonts w:ascii="Tahoma" w:eastAsia="Calibri" w:hAnsi="Tahoma" w:cs="Tahoma"/>
          <w:sz w:val="18"/>
          <w:szCs w:val="18"/>
          <w:lang w:eastAsia="zh-CN"/>
        </w:rPr>
        <w:t xml:space="preserve">7-letna </w:t>
      </w:r>
      <w:r w:rsidRPr="00D06A9D">
        <w:rPr>
          <w:rFonts w:ascii="Tahoma" w:eastAsia="Times New Roman" w:hAnsi="Tahoma" w:cs="Tahoma"/>
          <w:color w:val="000000"/>
          <w:kern w:val="1"/>
          <w:sz w:val="18"/>
          <w:szCs w:val="18"/>
          <w:lang w:eastAsia="ar-SA"/>
        </w:rPr>
        <w:t xml:space="preserve">dobava pripadajočega potrošnega materiala, vezanega izključno na proizvajalca opreme, za čas pričakovane življenjske dobe opreme, ki je predmet dobave </w:t>
      </w:r>
      <w:r w:rsidR="00E84E6C" w:rsidRPr="00D06A9D">
        <w:rPr>
          <w:rFonts w:ascii="Tahoma" w:eastAsia="Times New Roman" w:hAnsi="Tahoma" w:cs="Tahoma"/>
          <w:color w:val="000000"/>
          <w:kern w:val="1"/>
          <w:sz w:val="18"/>
          <w:szCs w:val="18"/>
          <w:lang w:eastAsia="ar-SA"/>
        </w:rPr>
        <w:t xml:space="preserve">po Pogodbi robotiziranega sistem za pripravo citotoksičnih zdravil z dodatnim delovnim mestom </w:t>
      </w:r>
      <w:proofErr w:type="spellStart"/>
      <w:r w:rsidR="00E84E6C" w:rsidRPr="00D06A9D">
        <w:rPr>
          <w:rFonts w:ascii="Tahoma" w:eastAsia="Times New Roman" w:hAnsi="Tahoma" w:cs="Tahoma"/>
          <w:color w:val="000000"/>
          <w:kern w:val="1"/>
          <w:sz w:val="18"/>
          <w:szCs w:val="18"/>
          <w:lang w:eastAsia="ar-SA"/>
        </w:rPr>
        <w:t>št.___________z</w:t>
      </w:r>
      <w:proofErr w:type="spellEnd"/>
      <w:r w:rsidR="00E84E6C" w:rsidRPr="00D06A9D">
        <w:rPr>
          <w:rFonts w:ascii="Tahoma" w:eastAsia="Times New Roman" w:hAnsi="Tahoma" w:cs="Tahoma"/>
          <w:color w:val="000000"/>
          <w:kern w:val="1"/>
          <w:sz w:val="18"/>
          <w:szCs w:val="18"/>
          <w:lang w:eastAsia="ar-SA"/>
        </w:rPr>
        <w:t xml:space="preserve"> dne____________,</w:t>
      </w:r>
      <w:r w:rsidRPr="00D06A9D">
        <w:rPr>
          <w:rFonts w:ascii="Tahoma" w:eastAsia="Times New Roman" w:hAnsi="Tahoma" w:cs="Tahoma"/>
          <w:color w:val="000000"/>
          <w:kern w:val="1"/>
          <w:sz w:val="18"/>
          <w:szCs w:val="18"/>
          <w:lang w:eastAsia="ar-SA"/>
        </w:rPr>
        <w:t xml:space="preserve"> in sicer za ceno kot je podana v ponudbi za JN »</w:t>
      </w:r>
      <w:r w:rsidR="001E031F" w:rsidRPr="00D06A9D">
        <w:rPr>
          <w:rFonts w:ascii="Tahoma" w:eastAsia="Calibri" w:hAnsi="Tahoma" w:cs="Tahoma"/>
          <w:kern w:val="1"/>
          <w:sz w:val="18"/>
          <w:szCs w:val="18"/>
          <w:lang w:eastAsia="ar-SA"/>
        </w:rPr>
        <w:t xml:space="preserve">VZPOSTAVITEV CENTRALIZIRANE PRIPRAVE PROTITUMORNIH IN BIOLOŠKIH ZDRAVIL </w:t>
      </w:r>
      <w:r w:rsidRPr="00D06A9D">
        <w:rPr>
          <w:rFonts w:ascii="Tahoma" w:eastAsia="Times New Roman" w:hAnsi="Tahoma" w:cs="Tahoma"/>
          <w:color w:val="000000"/>
          <w:kern w:val="1"/>
          <w:sz w:val="18"/>
          <w:szCs w:val="18"/>
          <w:lang w:eastAsia="ar-SA"/>
        </w:rPr>
        <w:t>».</w:t>
      </w:r>
    </w:p>
    <w:p w14:paraId="79B2DB15" w14:textId="77777777" w:rsidR="00607439" w:rsidRPr="00D06A9D" w:rsidRDefault="00607439" w:rsidP="00607439">
      <w:pPr>
        <w:widowControl/>
        <w:suppressAutoHyphens w:val="0"/>
        <w:autoSpaceDN/>
        <w:spacing w:after="0" w:line="240" w:lineRule="auto"/>
        <w:jc w:val="both"/>
        <w:textAlignment w:val="auto"/>
        <w:rPr>
          <w:rFonts w:ascii="Tahoma" w:eastAsia="Calibri" w:hAnsi="Tahoma" w:cs="Tahoma"/>
          <w:sz w:val="18"/>
          <w:szCs w:val="18"/>
          <w:lang w:eastAsia="zh-CN"/>
        </w:rPr>
      </w:pPr>
    </w:p>
    <w:p w14:paraId="55516DC8" w14:textId="77777777" w:rsidR="00607439" w:rsidRPr="00D06A9D" w:rsidRDefault="00607439" w:rsidP="00607439">
      <w:pPr>
        <w:widowControl/>
        <w:suppressAutoHyphens w:val="0"/>
        <w:autoSpaceDN/>
        <w:spacing w:after="0" w:line="240" w:lineRule="auto"/>
        <w:jc w:val="both"/>
        <w:textAlignment w:val="auto"/>
        <w:rPr>
          <w:rFonts w:ascii="Tahoma" w:eastAsia="Calibri" w:hAnsi="Tahoma" w:cs="Tahoma"/>
          <w:sz w:val="18"/>
          <w:szCs w:val="18"/>
          <w:lang w:eastAsia="zh-CN"/>
        </w:rPr>
      </w:pPr>
    </w:p>
    <w:p w14:paraId="7FCE33A7" w14:textId="49220162" w:rsidR="00D06A9D" w:rsidRPr="00A55416" w:rsidRDefault="00D06A9D" w:rsidP="00A55416">
      <w:pPr>
        <w:numPr>
          <w:ilvl w:val="12"/>
          <w:numId w:val="0"/>
        </w:numPr>
        <w:spacing w:after="0" w:line="240" w:lineRule="auto"/>
        <w:jc w:val="center"/>
        <w:rPr>
          <w:rFonts w:ascii="Tahoma" w:eastAsia="Calibri" w:hAnsi="Tahoma" w:cs="Tahoma"/>
          <w:sz w:val="18"/>
          <w:szCs w:val="18"/>
          <w:lang w:eastAsia="zh-CN"/>
        </w:rPr>
      </w:pPr>
      <w:r w:rsidRPr="00D06A9D">
        <w:rPr>
          <w:rFonts w:ascii="Tahoma" w:hAnsi="Tahoma" w:cs="Tahoma"/>
          <w:b/>
          <w:bCs/>
          <w:sz w:val="18"/>
          <w:szCs w:val="18"/>
        </w:rPr>
        <w:lastRenderedPageBreak/>
        <w:t xml:space="preserve">Pogodbena vrednost </w:t>
      </w:r>
    </w:p>
    <w:p w14:paraId="3BEE7286" w14:textId="4F3E5B38" w:rsidR="00D06A9D" w:rsidRPr="00D06A9D" w:rsidRDefault="00D06A9D" w:rsidP="00A55416">
      <w:pPr>
        <w:keepNext/>
        <w:numPr>
          <w:ilvl w:val="1"/>
          <w:numId w:val="7"/>
        </w:numPr>
        <w:spacing w:after="0" w:line="240" w:lineRule="auto"/>
        <w:ind w:left="284" w:right="6"/>
        <w:jc w:val="center"/>
        <w:rPr>
          <w:rFonts w:ascii="Tahoma" w:hAnsi="Tahoma" w:cs="Tahoma"/>
          <w:b/>
          <w:bCs/>
          <w:sz w:val="18"/>
          <w:szCs w:val="18"/>
        </w:rPr>
      </w:pPr>
      <w:r w:rsidRPr="00A55416">
        <w:rPr>
          <w:rFonts w:ascii="Tahoma" w:eastAsia="Calibri" w:hAnsi="Tahoma" w:cs="Tahoma"/>
          <w:b/>
          <w:sz w:val="18"/>
          <w:szCs w:val="18"/>
          <w:lang w:eastAsia="zh-CN"/>
        </w:rPr>
        <w:t>člen</w:t>
      </w:r>
    </w:p>
    <w:p w14:paraId="7F795BBC"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29ACC852"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67F1DA8C" w14:textId="124BAF88" w:rsidR="00D06A9D" w:rsidRPr="00D06A9D" w:rsidRDefault="00D06A9D" w:rsidP="00D06A9D">
      <w:pPr>
        <w:spacing w:after="0" w:line="240" w:lineRule="auto"/>
        <w:jc w:val="both"/>
        <w:rPr>
          <w:rFonts w:ascii="Tahoma" w:eastAsia="Calibri" w:hAnsi="Tahoma" w:cs="Tahoma"/>
          <w:sz w:val="18"/>
          <w:szCs w:val="18"/>
          <w:lang w:eastAsia="zh-CN"/>
        </w:rPr>
      </w:pPr>
      <w:r w:rsidRPr="00A55416">
        <w:rPr>
          <w:rFonts w:ascii="Tahoma" w:eastAsia="Calibri" w:hAnsi="Tahoma" w:cs="Tahoma"/>
          <w:sz w:val="18"/>
          <w:szCs w:val="18"/>
          <w:lang w:eastAsia="zh-CN"/>
        </w:rPr>
        <w:t>Okvirna  p</w:t>
      </w:r>
      <w:r w:rsidRPr="00D06A9D">
        <w:rPr>
          <w:rFonts w:ascii="Tahoma" w:eastAsia="Calibri" w:hAnsi="Tahoma" w:cs="Tahoma"/>
          <w:sz w:val="18"/>
          <w:szCs w:val="18"/>
          <w:lang w:eastAsia="zh-CN"/>
        </w:rPr>
        <w:t xml:space="preserve">ogodbena vrednost storitev preventivnega vzdrževanja opreme </w:t>
      </w:r>
      <w:r w:rsidR="00A55416">
        <w:rPr>
          <w:rFonts w:ascii="Tahoma" w:eastAsia="Calibri" w:hAnsi="Tahoma" w:cs="Tahoma"/>
          <w:sz w:val="18"/>
          <w:szCs w:val="18"/>
          <w:lang w:eastAsia="zh-CN"/>
        </w:rPr>
        <w:t xml:space="preserve">za obdobje 7 let </w:t>
      </w:r>
      <w:r w:rsidRPr="00D06A9D">
        <w:rPr>
          <w:rFonts w:ascii="Tahoma" w:eastAsia="Calibri" w:hAnsi="Tahoma" w:cs="Tahoma"/>
          <w:sz w:val="18"/>
          <w:szCs w:val="18"/>
          <w:lang w:eastAsia="zh-CN"/>
        </w:rPr>
        <w:t xml:space="preserve"> znaša: </w:t>
      </w:r>
      <w:r w:rsidRPr="00D06A9D">
        <w:rPr>
          <w:rFonts w:ascii="Tahoma" w:eastAsia="Calibri" w:hAnsi="Tahoma" w:cs="Tahoma"/>
          <w:sz w:val="18"/>
          <w:szCs w:val="18"/>
          <w:lang w:eastAsia="zh-CN"/>
        </w:rPr>
        <w:fldChar w:fldCharType="begin">
          <w:ffData>
            <w:name w:val="Besedilo209"/>
            <w:enabled/>
            <w:calcOnExit w:val="0"/>
            <w:textInput/>
          </w:ffData>
        </w:fldChar>
      </w:r>
      <w:bookmarkStart w:id="8" w:name="Besedilo209"/>
      <w:r w:rsidRPr="00D06A9D">
        <w:rPr>
          <w:rFonts w:ascii="Tahoma" w:eastAsia="Calibri" w:hAnsi="Tahoma" w:cs="Tahoma"/>
          <w:sz w:val="18"/>
          <w:szCs w:val="18"/>
          <w:lang w:eastAsia="zh-CN"/>
        </w:rPr>
        <w:instrText xml:space="preserve"> FORMTEXT </w:instrText>
      </w:r>
      <w:r w:rsidRPr="00D06A9D">
        <w:rPr>
          <w:rFonts w:ascii="Tahoma" w:eastAsia="Calibri" w:hAnsi="Tahoma" w:cs="Tahoma"/>
          <w:sz w:val="18"/>
          <w:szCs w:val="18"/>
          <w:lang w:eastAsia="zh-CN"/>
        </w:rPr>
      </w:r>
      <w:r w:rsidRPr="00D06A9D">
        <w:rPr>
          <w:rFonts w:ascii="Tahoma" w:eastAsia="Calibri" w:hAnsi="Tahoma" w:cs="Tahoma"/>
          <w:sz w:val="18"/>
          <w:szCs w:val="18"/>
          <w:lang w:eastAsia="zh-CN"/>
        </w:rPr>
        <w:fldChar w:fldCharType="separate"/>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sz w:val="18"/>
          <w:szCs w:val="18"/>
          <w:lang w:eastAsia="zh-CN"/>
        </w:rPr>
        <w:fldChar w:fldCharType="end"/>
      </w:r>
      <w:bookmarkEnd w:id="8"/>
      <w:r w:rsidRPr="00D06A9D">
        <w:rPr>
          <w:rFonts w:ascii="Tahoma" w:eastAsia="Calibri" w:hAnsi="Tahoma" w:cs="Tahoma"/>
          <w:sz w:val="18"/>
          <w:szCs w:val="18"/>
          <w:lang w:eastAsia="zh-CN"/>
        </w:rPr>
        <w:t xml:space="preserve"> EUR brez DDV oz. </w:t>
      </w:r>
      <w:r w:rsidRPr="00D06A9D">
        <w:rPr>
          <w:rFonts w:ascii="Tahoma" w:eastAsia="Calibri" w:hAnsi="Tahoma" w:cs="Tahoma"/>
          <w:sz w:val="18"/>
          <w:szCs w:val="18"/>
          <w:lang w:eastAsia="zh-CN"/>
        </w:rPr>
        <w:fldChar w:fldCharType="begin">
          <w:ffData>
            <w:name w:val="Besedilo210"/>
            <w:enabled/>
            <w:calcOnExit w:val="0"/>
            <w:textInput/>
          </w:ffData>
        </w:fldChar>
      </w:r>
      <w:bookmarkStart w:id="9" w:name="Besedilo210"/>
      <w:r w:rsidRPr="00D06A9D">
        <w:rPr>
          <w:rFonts w:ascii="Tahoma" w:eastAsia="Calibri" w:hAnsi="Tahoma" w:cs="Tahoma"/>
          <w:sz w:val="18"/>
          <w:szCs w:val="18"/>
          <w:lang w:eastAsia="zh-CN"/>
        </w:rPr>
        <w:instrText xml:space="preserve"> FORMTEXT </w:instrText>
      </w:r>
      <w:r w:rsidRPr="00D06A9D">
        <w:rPr>
          <w:rFonts w:ascii="Tahoma" w:eastAsia="Calibri" w:hAnsi="Tahoma" w:cs="Tahoma"/>
          <w:sz w:val="18"/>
          <w:szCs w:val="18"/>
          <w:lang w:eastAsia="zh-CN"/>
        </w:rPr>
      </w:r>
      <w:r w:rsidRPr="00D06A9D">
        <w:rPr>
          <w:rFonts w:ascii="Tahoma" w:eastAsia="Calibri" w:hAnsi="Tahoma" w:cs="Tahoma"/>
          <w:sz w:val="18"/>
          <w:szCs w:val="18"/>
          <w:lang w:eastAsia="zh-CN"/>
        </w:rPr>
        <w:fldChar w:fldCharType="separate"/>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sz w:val="18"/>
          <w:szCs w:val="18"/>
          <w:lang w:eastAsia="zh-CN"/>
        </w:rPr>
        <w:fldChar w:fldCharType="end"/>
      </w:r>
      <w:bookmarkEnd w:id="9"/>
      <w:r w:rsidRPr="00D06A9D">
        <w:rPr>
          <w:rFonts w:ascii="Tahoma" w:eastAsia="Calibri" w:hAnsi="Tahoma" w:cs="Tahoma"/>
          <w:sz w:val="18"/>
          <w:szCs w:val="18"/>
          <w:lang w:eastAsia="zh-CN"/>
        </w:rPr>
        <w:t xml:space="preserve">EUR z DDV. </w:t>
      </w:r>
    </w:p>
    <w:p w14:paraId="445A17B5" w14:textId="77777777" w:rsidR="00D06A9D" w:rsidRPr="00D06A9D" w:rsidRDefault="00D06A9D" w:rsidP="00D06A9D">
      <w:pPr>
        <w:spacing w:after="0" w:line="240" w:lineRule="auto"/>
        <w:jc w:val="both"/>
        <w:rPr>
          <w:rFonts w:ascii="Tahoma" w:eastAsia="Calibri" w:hAnsi="Tahoma" w:cs="Tahoma"/>
          <w:sz w:val="18"/>
          <w:szCs w:val="18"/>
          <w:lang w:eastAsia="zh-CN"/>
        </w:rPr>
      </w:pPr>
    </w:p>
    <w:p w14:paraId="4F4C5557" w14:textId="77777777" w:rsidR="00D06A9D" w:rsidRPr="00D06A9D" w:rsidRDefault="00D06A9D" w:rsidP="00D06A9D">
      <w:pPr>
        <w:spacing w:after="0" w:line="240" w:lineRule="auto"/>
        <w:jc w:val="both"/>
        <w:rPr>
          <w:rFonts w:ascii="Tahoma" w:eastAsia="Calibri" w:hAnsi="Tahoma" w:cs="Tahoma"/>
          <w:sz w:val="18"/>
          <w:szCs w:val="18"/>
          <w:lang w:eastAsia="zh-CN"/>
        </w:rPr>
      </w:pPr>
      <w:bookmarkStart w:id="10" w:name="_Hlk192751439"/>
      <w:r w:rsidRPr="00D06A9D">
        <w:rPr>
          <w:rFonts w:ascii="Tahoma" w:eastAsia="Calibri" w:hAnsi="Tahoma" w:cs="Tahoma"/>
          <w:kern w:val="0"/>
          <w:sz w:val="18"/>
          <w:szCs w:val="18"/>
          <w:lang w:eastAsia="zh-CN"/>
        </w:rPr>
        <w:t>Cena delovne ure v primeru nujnih odprav napak, ki niso del »</w:t>
      </w:r>
      <w:proofErr w:type="spellStart"/>
      <w:r w:rsidRPr="00D06A9D">
        <w:rPr>
          <w:rFonts w:ascii="Tahoma" w:eastAsia="Calibri" w:hAnsi="Tahoma" w:cs="Tahoma"/>
          <w:kern w:val="0"/>
          <w:sz w:val="18"/>
          <w:szCs w:val="18"/>
          <w:lang w:eastAsia="zh-CN"/>
        </w:rPr>
        <w:t>all</w:t>
      </w:r>
      <w:proofErr w:type="spellEnd"/>
      <w:r w:rsidRPr="00D06A9D">
        <w:rPr>
          <w:rFonts w:ascii="Tahoma" w:eastAsia="Calibri" w:hAnsi="Tahoma" w:cs="Tahoma"/>
          <w:kern w:val="0"/>
          <w:sz w:val="18"/>
          <w:szCs w:val="18"/>
          <w:lang w:eastAsia="zh-CN"/>
        </w:rPr>
        <w:t xml:space="preserve"> </w:t>
      </w:r>
      <w:proofErr w:type="spellStart"/>
      <w:r w:rsidRPr="00D06A9D">
        <w:rPr>
          <w:rFonts w:ascii="Tahoma" w:eastAsia="Calibri" w:hAnsi="Tahoma" w:cs="Tahoma"/>
          <w:kern w:val="0"/>
          <w:sz w:val="18"/>
          <w:szCs w:val="18"/>
          <w:lang w:eastAsia="zh-CN"/>
        </w:rPr>
        <w:t>inclusive</w:t>
      </w:r>
      <w:proofErr w:type="spellEnd"/>
      <w:r w:rsidRPr="00D06A9D">
        <w:rPr>
          <w:rFonts w:ascii="Tahoma" w:eastAsia="Calibri" w:hAnsi="Tahoma" w:cs="Tahoma"/>
          <w:kern w:val="0"/>
          <w:sz w:val="18"/>
          <w:szCs w:val="18"/>
          <w:lang w:eastAsia="zh-CN"/>
        </w:rPr>
        <w:t xml:space="preserve">« vzdrževanja znaša </w:t>
      </w:r>
      <w:r w:rsidRPr="00D06A9D">
        <w:rPr>
          <w:rFonts w:ascii="Tahoma" w:eastAsia="Calibri" w:hAnsi="Tahoma" w:cs="Tahoma"/>
          <w:kern w:val="0"/>
          <w:sz w:val="18"/>
          <w:szCs w:val="18"/>
          <w:lang w:val="en-US" w:eastAsia="zh-CN"/>
        </w:rPr>
        <w:fldChar w:fldCharType="begin">
          <w:ffData>
            <w:name w:val="__Fieldmark__34_1212"/>
            <w:enabled/>
            <w:calcOnExit w:val="0"/>
            <w:textInput/>
          </w:ffData>
        </w:fldChar>
      </w:r>
      <w:r w:rsidRPr="00D06A9D">
        <w:rPr>
          <w:rFonts w:ascii="Tahoma" w:eastAsia="Calibri" w:hAnsi="Tahoma" w:cs="Tahoma"/>
          <w:kern w:val="0"/>
          <w:sz w:val="18"/>
          <w:szCs w:val="18"/>
          <w:lang w:val="en-US" w:eastAsia="zh-CN"/>
        </w:rPr>
        <w:instrText>FORMTEXT</w:instrText>
      </w:r>
      <w:r w:rsidRPr="00D06A9D">
        <w:rPr>
          <w:rFonts w:ascii="Tahoma" w:eastAsia="Calibri" w:hAnsi="Tahoma" w:cs="Tahoma"/>
          <w:kern w:val="0"/>
          <w:sz w:val="18"/>
          <w:szCs w:val="18"/>
          <w:lang w:val="en-US" w:eastAsia="zh-CN"/>
        </w:rPr>
      </w:r>
      <w:r w:rsidRPr="00D06A9D">
        <w:rPr>
          <w:rFonts w:ascii="Tahoma" w:eastAsia="Calibri" w:hAnsi="Tahoma" w:cs="Tahoma"/>
          <w:kern w:val="0"/>
          <w:sz w:val="18"/>
          <w:szCs w:val="18"/>
          <w:lang w:val="en-US" w:eastAsia="zh-CN"/>
        </w:rPr>
        <w:fldChar w:fldCharType="separate"/>
      </w:r>
      <w:bookmarkStart w:id="11" w:name="__Fieldmark__34_1212555425"/>
      <w:bookmarkEnd w:id="11"/>
      <w:r w:rsidRPr="00D06A9D">
        <w:rPr>
          <w:rFonts w:ascii="Tahoma" w:eastAsia="Calibri" w:hAnsi="Tahoma" w:cs="Tahoma"/>
          <w:kern w:val="0"/>
          <w:sz w:val="18"/>
          <w:szCs w:val="18"/>
          <w:lang w:eastAsia="zh-CN"/>
        </w:rPr>
        <w:t>     </w:t>
      </w:r>
      <w:r w:rsidRPr="00D06A9D">
        <w:rPr>
          <w:rFonts w:ascii="Tahoma" w:eastAsia="Calibri" w:hAnsi="Tahoma" w:cs="Tahoma"/>
          <w:kern w:val="0"/>
          <w:sz w:val="18"/>
          <w:szCs w:val="18"/>
          <w:lang w:val="en-US" w:eastAsia="zh-CN"/>
        </w:rPr>
        <w:fldChar w:fldCharType="end"/>
      </w:r>
      <w:r w:rsidRPr="00D06A9D">
        <w:rPr>
          <w:rFonts w:ascii="Tahoma" w:eastAsia="Calibri" w:hAnsi="Tahoma" w:cs="Tahoma"/>
          <w:kern w:val="0"/>
          <w:sz w:val="18"/>
          <w:szCs w:val="18"/>
          <w:lang w:eastAsia="zh-CN"/>
        </w:rPr>
        <w:t xml:space="preserve">EUR brez DDV, kilometrina pa  </w:t>
      </w:r>
      <w:r w:rsidRPr="00D06A9D">
        <w:rPr>
          <w:rFonts w:ascii="Tahoma" w:eastAsia="Calibri" w:hAnsi="Tahoma" w:cs="Tahoma"/>
          <w:kern w:val="0"/>
          <w:sz w:val="18"/>
          <w:szCs w:val="18"/>
          <w:lang w:eastAsia="zh-CN"/>
        </w:rPr>
        <w:fldChar w:fldCharType="begin">
          <w:ffData>
            <w:name w:val="Besedilo1"/>
            <w:enabled/>
            <w:calcOnExit w:val="0"/>
            <w:textInput/>
          </w:ffData>
        </w:fldChar>
      </w:r>
      <w:bookmarkStart w:id="12" w:name="Besedilo1"/>
      <w:r w:rsidRPr="00D06A9D">
        <w:rPr>
          <w:rFonts w:ascii="Tahoma" w:eastAsia="Calibri" w:hAnsi="Tahoma" w:cs="Tahoma"/>
          <w:kern w:val="0"/>
          <w:sz w:val="18"/>
          <w:szCs w:val="18"/>
          <w:lang w:eastAsia="zh-CN"/>
        </w:rPr>
        <w:instrText xml:space="preserve"> FORMTEXT </w:instrText>
      </w:r>
      <w:r w:rsidRPr="00D06A9D">
        <w:rPr>
          <w:rFonts w:ascii="Tahoma" w:eastAsia="Calibri" w:hAnsi="Tahoma" w:cs="Tahoma"/>
          <w:kern w:val="0"/>
          <w:sz w:val="18"/>
          <w:szCs w:val="18"/>
          <w:lang w:eastAsia="zh-CN"/>
        </w:rPr>
      </w:r>
      <w:r w:rsidRPr="00D06A9D">
        <w:rPr>
          <w:rFonts w:ascii="Tahoma" w:eastAsia="Calibri" w:hAnsi="Tahoma" w:cs="Tahoma"/>
          <w:kern w:val="0"/>
          <w:sz w:val="18"/>
          <w:szCs w:val="18"/>
          <w:lang w:eastAsia="zh-CN"/>
        </w:rPr>
        <w:fldChar w:fldCharType="separate"/>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eastAsia="zh-CN"/>
        </w:rPr>
        <w:fldChar w:fldCharType="end"/>
      </w:r>
      <w:bookmarkEnd w:id="12"/>
      <w:r w:rsidRPr="00D06A9D">
        <w:rPr>
          <w:rFonts w:ascii="Tahoma" w:eastAsia="Calibri" w:hAnsi="Tahoma" w:cs="Tahoma"/>
          <w:kern w:val="0"/>
          <w:sz w:val="18"/>
          <w:szCs w:val="18"/>
          <w:lang w:eastAsia="zh-CN"/>
        </w:rPr>
        <w:t xml:space="preserve"> EUR/km brez DDV.</w:t>
      </w:r>
    </w:p>
    <w:bookmarkEnd w:id="10"/>
    <w:p w14:paraId="2ABEDFB8"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258FF23E" w14:textId="1A55558F" w:rsidR="00D06A9D" w:rsidRPr="00D06A9D" w:rsidRDefault="00A55416" w:rsidP="00D06A9D">
      <w:pPr>
        <w:keepNext/>
        <w:tabs>
          <w:tab w:val="left" w:pos="0"/>
          <w:tab w:val="left" w:pos="850"/>
        </w:tabs>
        <w:overflowPunct w:val="0"/>
        <w:autoSpaceDE w:val="0"/>
        <w:autoSpaceDN/>
        <w:spacing w:after="0" w:line="240" w:lineRule="auto"/>
        <w:jc w:val="both"/>
        <w:rPr>
          <w:rFonts w:ascii="Tahoma" w:eastAsia="Times New Roman" w:hAnsi="Tahoma" w:cs="Tahoma"/>
          <w:color w:val="000000"/>
          <w:kern w:val="1"/>
          <w:sz w:val="18"/>
          <w:szCs w:val="18"/>
          <w:lang w:eastAsia="ar-SA"/>
        </w:rPr>
      </w:pPr>
      <w:r>
        <w:rPr>
          <w:rFonts w:ascii="Tahoma" w:eastAsia="Times New Roman" w:hAnsi="Tahoma" w:cs="Tahoma"/>
          <w:color w:val="000000"/>
          <w:kern w:val="1"/>
          <w:sz w:val="18"/>
          <w:szCs w:val="18"/>
          <w:lang w:eastAsia="ar-SA"/>
        </w:rPr>
        <w:t>Okvirna p</w:t>
      </w:r>
      <w:r w:rsidR="00D06A9D" w:rsidRPr="00D06A9D">
        <w:rPr>
          <w:rFonts w:ascii="Tahoma" w:eastAsia="Times New Roman" w:hAnsi="Tahoma" w:cs="Tahoma"/>
          <w:color w:val="000000"/>
          <w:kern w:val="1"/>
          <w:sz w:val="18"/>
          <w:szCs w:val="18"/>
          <w:lang w:eastAsia="ar-SA"/>
        </w:rPr>
        <w:t>ogodbena vrednost dobave potrošnega materiala</w:t>
      </w:r>
      <w:r>
        <w:rPr>
          <w:rFonts w:ascii="Tahoma" w:eastAsia="Times New Roman" w:hAnsi="Tahoma" w:cs="Tahoma"/>
          <w:color w:val="000000"/>
          <w:kern w:val="1"/>
          <w:sz w:val="18"/>
          <w:szCs w:val="18"/>
          <w:lang w:eastAsia="ar-SA"/>
        </w:rPr>
        <w:t xml:space="preserve"> za obdobje 7 let </w:t>
      </w:r>
      <w:r w:rsidR="00D06A9D" w:rsidRPr="00D06A9D">
        <w:rPr>
          <w:rFonts w:ascii="Tahoma" w:eastAsia="Times New Roman" w:hAnsi="Tahoma" w:cs="Tahoma"/>
          <w:color w:val="000000"/>
          <w:kern w:val="1"/>
          <w:sz w:val="18"/>
          <w:szCs w:val="18"/>
          <w:lang w:eastAsia="ar-SA"/>
        </w:rPr>
        <w:t xml:space="preserve">znaša: </w:t>
      </w:r>
      <w:r w:rsidR="00D06A9D" w:rsidRPr="00D06A9D">
        <w:rPr>
          <w:rFonts w:ascii="Tahoma" w:eastAsia="Times New Roman" w:hAnsi="Tahoma" w:cs="Tahoma"/>
          <w:color w:val="000000"/>
          <w:kern w:val="1"/>
          <w:sz w:val="18"/>
          <w:szCs w:val="18"/>
          <w:lang w:eastAsia="ar-SA"/>
        </w:rPr>
        <w:fldChar w:fldCharType="begin">
          <w:ffData>
            <w:name w:val="Besedilo215"/>
            <w:enabled/>
            <w:calcOnExit w:val="0"/>
            <w:textInput/>
          </w:ffData>
        </w:fldChar>
      </w:r>
      <w:bookmarkStart w:id="13" w:name="Besedilo215"/>
      <w:r w:rsidR="00D06A9D" w:rsidRPr="00D06A9D">
        <w:rPr>
          <w:rFonts w:ascii="Tahoma" w:eastAsia="Times New Roman" w:hAnsi="Tahoma" w:cs="Tahoma"/>
          <w:color w:val="000000"/>
          <w:kern w:val="1"/>
          <w:sz w:val="18"/>
          <w:szCs w:val="18"/>
          <w:lang w:eastAsia="ar-SA"/>
        </w:rPr>
        <w:instrText xml:space="preserve"> FORMTEXT </w:instrText>
      </w:r>
      <w:r w:rsidR="00D06A9D" w:rsidRPr="00D06A9D">
        <w:rPr>
          <w:rFonts w:ascii="Tahoma" w:eastAsia="Times New Roman" w:hAnsi="Tahoma" w:cs="Tahoma"/>
          <w:color w:val="000000"/>
          <w:kern w:val="1"/>
          <w:sz w:val="18"/>
          <w:szCs w:val="18"/>
          <w:lang w:eastAsia="ar-SA"/>
        </w:rPr>
      </w:r>
      <w:r w:rsidR="00D06A9D" w:rsidRPr="00D06A9D">
        <w:rPr>
          <w:rFonts w:ascii="Tahoma" w:eastAsia="Times New Roman" w:hAnsi="Tahoma" w:cs="Tahoma"/>
          <w:color w:val="000000"/>
          <w:kern w:val="1"/>
          <w:sz w:val="18"/>
          <w:szCs w:val="18"/>
          <w:lang w:eastAsia="ar-SA"/>
        </w:rPr>
        <w:fldChar w:fldCharType="separate"/>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color w:val="000000"/>
          <w:kern w:val="1"/>
          <w:sz w:val="18"/>
          <w:szCs w:val="18"/>
          <w:lang w:eastAsia="ar-SA"/>
        </w:rPr>
        <w:fldChar w:fldCharType="end"/>
      </w:r>
      <w:bookmarkEnd w:id="13"/>
      <w:r w:rsidR="00D06A9D" w:rsidRPr="00D06A9D">
        <w:rPr>
          <w:rFonts w:ascii="Tahoma" w:eastAsia="Times New Roman" w:hAnsi="Tahoma" w:cs="Tahoma"/>
          <w:color w:val="000000"/>
          <w:kern w:val="1"/>
          <w:sz w:val="18"/>
          <w:szCs w:val="18"/>
          <w:lang w:eastAsia="ar-SA"/>
        </w:rPr>
        <w:t xml:space="preserve"> EUR brez DDV oz.</w:t>
      </w:r>
      <w:r w:rsidR="00D06A9D" w:rsidRPr="00D06A9D">
        <w:rPr>
          <w:rFonts w:ascii="Tahoma" w:eastAsia="Times New Roman" w:hAnsi="Tahoma" w:cs="Tahoma"/>
          <w:color w:val="000000"/>
          <w:kern w:val="1"/>
          <w:sz w:val="18"/>
          <w:szCs w:val="18"/>
          <w:lang w:eastAsia="ar-SA"/>
        </w:rPr>
        <w:fldChar w:fldCharType="begin">
          <w:ffData>
            <w:name w:val="Besedilo216"/>
            <w:enabled/>
            <w:calcOnExit w:val="0"/>
            <w:textInput/>
          </w:ffData>
        </w:fldChar>
      </w:r>
      <w:bookmarkStart w:id="14" w:name="Besedilo216"/>
      <w:r w:rsidR="00D06A9D" w:rsidRPr="00D06A9D">
        <w:rPr>
          <w:rFonts w:ascii="Tahoma" w:eastAsia="Times New Roman" w:hAnsi="Tahoma" w:cs="Tahoma"/>
          <w:color w:val="000000"/>
          <w:kern w:val="1"/>
          <w:sz w:val="18"/>
          <w:szCs w:val="18"/>
          <w:lang w:eastAsia="ar-SA"/>
        </w:rPr>
        <w:instrText xml:space="preserve"> FORMTEXT </w:instrText>
      </w:r>
      <w:r w:rsidR="00D06A9D" w:rsidRPr="00D06A9D">
        <w:rPr>
          <w:rFonts w:ascii="Tahoma" w:eastAsia="Times New Roman" w:hAnsi="Tahoma" w:cs="Tahoma"/>
          <w:color w:val="000000"/>
          <w:kern w:val="1"/>
          <w:sz w:val="18"/>
          <w:szCs w:val="18"/>
          <w:lang w:eastAsia="ar-SA"/>
        </w:rPr>
      </w:r>
      <w:r w:rsidR="00D06A9D" w:rsidRPr="00D06A9D">
        <w:rPr>
          <w:rFonts w:ascii="Tahoma" w:eastAsia="Times New Roman" w:hAnsi="Tahoma" w:cs="Tahoma"/>
          <w:color w:val="000000"/>
          <w:kern w:val="1"/>
          <w:sz w:val="18"/>
          <w:szCs w:val="18"/>
          <w:lang w:eastAsia="ar-SA"/>
        </w:rPr>
        <w:fldChar w:fldCharType="separate"/>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color w:val="000000"/>
          <w:kern w:val="1"/>
          <w:sz w:val="18"/>
          <w:szCs w:val="18"/>
          <w:lang w:eastAsia="ar-SA"/>
        </w:rPr>
        <w:fldChar w:fldCharType="end"/>
      </w:r>
      <w:bookmarkEnd w:id="14"/>
      <w:r w:rsidR="00D06A9D" w:rsidRPr="00D06A9D">
        <w:rPr>
          <w:rFonts w:ascii="Tahoma" w:eastAsia="Times New Roman" w:hAnsi="Tahoma" w:cs="Tahoma"/>
          <w:color w:val="000000"/>
          <w:kern w:val="1"/>
          <w:sz w:val="18"/>
          <w:szCs w:val="18"/>
          <w:lang w:eastAsia="ar-SA"/>
        </w:rPr>
        <w:t xml:space="preserve"> EUR z DDV</w:t>
      </w:r>
    </w:p>
    <w:p w14:paraId="692547F1"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081C71C9" w14:textId="47F93F8D"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r w:rsidRPr="00D06A9D">
        <w:rPr>
          <w:rFonts w:ascii="Tahoma" w:eastAsia="Calibri" w:hAnsi="Tahoma" w:cs="Tahoma"/>
          <w:b/>
          <w:bCs/>
          <w:sz w:val="18"/>
          <w:szCs w:val="18"/>
          <w:lang w:eastAsia="zh-CN"/>
        </w:rPr>
        <w:t xml:space="preserve">Skupaj pogodbena vrednost znaša </w:t>
      </w:r>
      <w:r w:rsidRPr="00D06A9D">
        <w:rPr>
          <w:rFonts w:ascii="Tahoma" w:eastAsia="Calibri" w:hAnsi="Tahoma" w:cs="Tahoma"/>
          <w:sz w:val="18"/>
          <w:szCs w:val="18"/>
          <w:lang w:eastAsia="zh-CN"/>
        </w:rPr>
        <w:t xml:space="preserve">(vzdrževanje in potrošni material) </w:t>
      </w:r>
      <w:r w:rsidRPr="00D06A9D">
        <w:rPr>
          <w:rFonts w:ascii="Tahoma" w:eastAsia="Calibri" w:hAnsi="Tahoma" w:cs="Tahoma"/>
          <w:sz w:val="18"/>
          <w:szCs w:val="18"/>
          <w:lang w:eastAsia="zh-CN"/>
        </w:rPr>
        <w:fldChar w:fldCharType="begin">
          <w:ffData>
            <w:name w:val="Besedilo213"/>
            <w:enabled/>
            <w:calcOnExit w:val="0"/>
            <w:textInput/>
          </w:ffData>
        </w:fldChar>
      </w:r>
      <w:bookmarkStart w:id="15" w:name="Besedilo213"/>
      <w:r w:rsidRPr="00D06A9D">
        <w:rPr>
          <w:rFonts w:ascii="Tahoma" w:eastAsia="Calibri" w:hAnsi="Tahoma" w:cs="Tahoma"/>
          <w:sz w:val="18"/>
          <w:szCs w:val="18"/>
          <w:lang w:eastAsia="zh-CN"/>
        </w:rPr>
        <w:instrText xml:space="preserve"> FORMTEXT </w:instrText>
      </w:r>
      <w:r w:rsidRPr="00D06A9D">
        <w:rPr>
          <w:rFonts w:ascii="Tahoma" w:eastAsia="Calibri" w:hAnsi="Tahoma" w:cs="Tahoma"/>
          <w:sz w:val="18"/>
          <w:szCs w:val="18"/>
          <w:lang w:eastAsia="zh-CN"/>
        </w:rPr>
      </w:r>
      <w:r w:rsidRPr="00D06A9D">
        <w:rPr>
          <w:rFonts w:ascii="Tahoma" w:eastAsia="Calibri" w:hAnsi="Tahoma" w:cs="Tahoma"/>
          <w:sz w:val="18"/>
          <w:szCs w:val="18"/>
          <w:lang w:eastAsia="zh-CN"/>
        </w:rPr>
        <w:fldChar w:fldCharType="separate"/>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sz w:val="18"/>
          <w:szCs w:val="18"/>
          <w:lang w:eastAsia="zh-CN"/>
        </w:rPr>
        <w:fldChar w:fldCharType="end"/>
      </w:r>
      <w:bookmarkEnd w:id="15"/>
      <w:r w:rsidRPr="00D06A9D">
        <w:rPr>
          <w:rFonts w:ascii="Tahoma" w:eastAsia="Calibri" w:hAnsi="Tahoma" w:cs="Tahoma"/>
          <w:sz w:val="18"/>
          <w:szCs w:val="18"/>
          <w:lang w:eastAsia="zh-CN"/>
        </w:rPr>
        <w:t xml:space="preserve"> EUR brez DDV oz. </w:t>
      </w:r>
      <w:r w:rsidRPr="00D06A9D">
        <w:rPr>
          <w:rFonts w:ascii="Tahoma" w:eastAsia="Calibri" w:hAnsi="Tahoma" w:cs="Tahoma"/>
          <w:sz w:val="18"/>
          <w:szCs w:val="18"/>
          <w:lang w:eastAsia="zh-CN"/>
        </w:rPr>
        <w:fldChar w:fldCharType="begin">
          <w:ffData>
            <w:name w:val="Besedilo214"/>
            <w:enabled/>
            <w:calcOnExit w:val="0"/>
            <w:textInput/>
          </w:ffData>
        </w:fldChar>
      </w:r>
      <w:bookmarkStart w:id="16" w:name="Besedilo214"/>
      <w:r w:rsidRPr="00D06A9D">
        <w:rPr>
          <w:rFonts w:ascii="Tahoma" w:eastAsia="Calibri" w:hAnsi="Tahoma" w:cs="Tahoma"/>
          <w:sz w:val="18"/>
          <w:szCs w:val="18"/>
          <w:lang w:eastAsia="zh-CN"/>
        </w:rPr>
        <w:instrText xml:space="preserve"> FORMTEXT </w:instrText>
      </w:r>
      <w:r w:rsidRPr="00D06A9D">
        <w:rPr>
          <w:rFonts w:ascii="Tahoma" w:eastAsia="Calibri" w:hAnsi="Tahoma" w:cs="Tahoma"/>
          <w:sz w:val="18"/>
          <w:szCs w:val="18"/>
          <w:lang w:eastAsia="zh-CN"/>
        </w:rPr>
      </w:r>
      <w:r w:rsidRPr="00D06A9D">
        <w:rPr>
          <w:rFonts w:ascii="Tahoma" w:eastAsia="Calibri" w:hAnsi="Tahoma" w:cs="Tahoma"/>
          <w:sz w:val="18"/>
          <w:szCs w:val="18"/>
          <w:lang w:eastAsia="zh-CN"/>
        </w:rPr>
        <w:fldChar w:fldCharType="separate"/>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sz w:val="18"/>
          <w:szCs w:val="18"/>
          <w:lang w:eastAsia="zh-CN"/>
        </w:rPr>
        <w:fldChar w:fldCharType="end"/>
      </w:r>
      <w:bookmarkEnd w:id="16"/>
      <w:r w:rsidRPr="00D06A9D">
        <w:rPr>
          <w:rFonts w:ascii="Tahoma" w:eastAsia="Calibri" w:hAnsi="Tahoma" w:cs="Tahoma"/>
          <w:sz w:val="18"/>
          <w:szCs w:val="18"/>
          <w:lang w:eastAsia="zh-CN"/>
        </w:rPr>
        <w:t xml:space="preserve"> EUR z DDV.</w:t>
      </w:r>
    </w:p>
    <w:p w14:paraId="4E225DC8"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29D060C8" w14:textId="389BEB3D" w:rsidR="00D06A9D" w:rsidRPr="00D06A9D" w:rsidRDefault="001E031F" w:rsidP="00A55416">
      <w:pPr>
        <w:widowControl/>
        <w:suppressAutoHyphens w:val="0"/>
        <w:autoSpaceDN/>
        <w:spacing w:after="0" w:line="240" w:lineRule="auto"/>
        <w:jc w:val="center"/>
        <w:textAlignment w:val="auto"/>
        <w:rPr>
          <w:rFonts w:ascii="Tahoma" w:eastAsia="Calibri" w:hAnsi="Tahoma" w:cs="Tahoma"/>
          <w:b/>
          <w:bCs/>
          <w:sz w:val="18"/>
          <w:szCs w:val="18"/>
          <w:lang w:eastAsia="zh-CN"/>
        </w:rPr>
      </w:pPr>
      <w:r w:rsidRPr="00D06A9D">
        <w:rPr>
          <w:rFonts w:ascii="Tahoma" w:eastAsia="Calibri" w:hAnsi="Tahoma" w:cs="Tahoma"/>
          <w:b/>
          <w:bCs/>
          <w:sz w:val="18"/>
          <w:szCs w:val="18"/>
          <w:lang w:eastAsia="zh-CN"/>
        </w:rPr>
        <w:t>Vzdrževanje opreme</w:t>
      </w:r>
    </w:p>
    <w:p w14:paraId="1B7600B8" w14:textId="77777777" w:rsidR="00D06A9D" w:rsidRPr="00D06A9D" w:rsidRDefault="00D06A9D" w:rsidP="00D06A9D">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2005076F"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7B3C69BE"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Vzdrževanje se izvaja po principu »</w:t>
      </w:r>
      <w:proofErr w:type="spellStart"/>
      <w:r w:rsidRPr="00205664">
        <w:rPr>
          <w:rFonts w:ascii="Tahoma" w:eastAsia="Calibri" w:hAnsi="Tahoma" w:cs="Tahoma"/>
          <w:sz w:val="18"/>
          <w:szCs w:val="18"/>
          <w:u w:val="single"/>
          <w:lang w:eastAsia="zh-CN"/>
        </w:rPr>
        <w:t>all</w:t>
      </w:r>
      <w:proofErr w:type="spellEnd"/>
      <w:r w:rsidRPr="00205664">
        <w:rPr>
          <w:rFonts w:ascii="Tahoma" w:eastAsia="Calibri" w:hAnsi="Tahoma" w:cs="Tahoma"/>
          <w:sz w:val="18"/>
          <w:szCs w:val="18"/>
          <w:u w:val="single"/>
          <w:lang w:eastAsia="zh-CN"/>
        </w:rPr>
        <w:t xml:space="preserve"> </w:t>
      </w:r>
      <w:proofErr w:type="spellStart"/>
      <w:r w:rsidRPr="00205664">
        <w:rPr>
          <w:rFonts w:ascii="Tahoma" w:eastAsia="Calibri" w:hAnsi="Tahoma" w:cs="Tahoma"/>
          <w:sz w:val="18"/>
          <w:szCs w:val="18"/>
          <w:u w:val="single"/>
          <w:lang w:eastAsia="zh-CN"/>
        </w:rPr>
        <w:t>inclusive</w:t>
      </w:r>
      <w:proofErr w:type="spellEnd"/>
      <w:r w:rsidRPr="00205664">
        <w:rPr>
          <w:rFonts w:ascii="Tahoma" w:eastAsia="Calibri" w:hAnsi="Tahoma" w:cs="Tahoma"/>
          <w:sz w:val="18"/>
          <w:szCs w:val="18"/>
          <w:u w:val="single"/>
          <w:lang w:eastAsia="zh-CN"/>
        </w:rPr>
        <w:t>« skladno s tehničnimi specifikacijami, zahtevami naročnika in pooblaščenega uporabnika ter razpisnimi pogoji. Vključuje:</w:t>
      </w:r>
    </w:p>
    <w:p w14:paraId="57B18DE4"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preventivne preglede v skladu z navodili proizvajalca,</w:t>
      </w:r>
    </w:p>
    <w:p w14:paraId="519D4502"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interventna popravila, ne glede na vzrok okvare,</w:t>
      </w:r>
    </w:p>
    <w:p w14:paraId="196D4E1F"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dobavo in vgradnjo vseh rezervnih delov ter potrošnega materiala,</w:t>
      </w:r>
    </w:p>
    <w:p w14:paraId="115AC06C"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vse posodobitve in nadgradnje, ki so vezane na delovanje opreme,</w:t>
      </w:r>
    </w:p>
    <w:p w14:paraId="6194BBCF"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vsa predvidena in nepredvidena dela, potrebna za brezhibno delovanje opreme.</w:t>
      </w:r>
    </w:p>
    <w:p w14:paraId="21F5E678"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V »</w:t>
      </w:r>
      <w:proofErr w:type="spellStart"/>
      <w:r w:rsidRPr="00205664">
        <w:rPr>
          <w:rFonts w:ascii="Tahoma" w:eastAsia="Calibri" w:hAnsi="Tahoma" w:cs="Tahoma"/>
          <w:sz w:val="18"/>
          <w:szCs w:val="18"/>
          <w:u w:val="single"/>
          <w:lang w:eastAsia="zh-CN"/>
        </w:rPr>
        <w:t>all</w:t>
      </w:r>
      <w:proofErr w:type="spellEnd"/>
      <w:r w:rsidRPr="00205664">
        <w:rPr>
          <w:rFonts w:ascii="Tahoma" w:eastAsia="Calibri" w:hAnsi="Tahoma" w:cs="Tahoma"/>
          <w:sz w:val="18"/>
          <w:szCs w:val="18"/>
          <w:u w:val="single"/>
          <w:lang w:eastAsia="zh-CN"/>
        </w:rPr>
        <w:t xml:space="preserve"> </w:t>
      </w:r>
      <w:proofErr w:type="spellStart"/>
      <w:r w:rsidRPr="00205664">
        <w:rPr>
          <w:rFonts w:ascii="Tahoma" w:eastAsia="Calibri" w:hAnsi="Tahoma" w:cs="Tahoma"/>
          <w:sz w:val="18"/>
          <w:szCs w:val="18"/>
          <w:u w:val="single"/>
          <w:lang w:eastAsia="zh-CN"/>
        </w:rPr>
        <w:t>inclusive</w:t>
      </w:r>
      <w:proofErr w:type="spellEnd"/>
      <w:r w:rsidRPr="00205664">
        <w:rPr>
          <w:rFonts w:ascii="Tahoma" w:eastAsia="Calibri" w:hAnsi="Tahoma" w:cs="Tahoma"/>
          <w:sz w:val="18"/>
          <w:szCs w:val="18"/>
          <w:u w:val="single"/>
          <w:lang w:eastAsia="zh-CN"/>
        </w:rPr>
        <w:t>« vzdrževanje niso vključeni naslednji posegi in materiali, ki se naročniku zaračunajo posebej po opravljenem posegu:</w:t>
      </w:r>
    </w:p>
    <w:p w14:paraId="71973D24"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odprava napak, ki so posledica posegov nepooblaščenih oseb,</w:t>
      </w:r>
    </w:p>
    <w:p w14:paraId="52118D15"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odprava napak zaradi atmosferskih razelektritev (npr. strela),</w:t>
      </w:r>
    </w:p>
    <w:p w14:paraId="065E33FA"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odprava napak zaradi višje sile (poplave, potres, požar ipd.),</w:t>
      </w:r>
    </w:p>
    <w:p w14:paraId="66FCAD06"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odprava napak zaradi nepravilne uporabe,</w:t>
      </w:r>
    </w:p>
    <w:p w14:paraId="0686A9A8"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izvedba inštalacij in fizičnih prestavitev opreme.</w:t>
      </w:r>
    </w:p>
    <w:p w14:paraId="772749C6"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Dokazno breme, da gre za napako, katere odprava ni zajeta v pavšalu, je na strani izvajalca, vključno s stroški morebitnih izvedenskih mnenj.</w:t>
      </w:r>
    </w:p>
    <w:p w14:paraId="39463687"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Naročnik si pridržuje pravico do spremembe obsega pogodbenih storitev zaradi sprememb potreb (npr. širitev sistema, nadgradnja z novimi moduli in funkcionalnostmi). Spremembe pogodbeni stranki uredita z aneksom k tej pogodbi ali z izvedbo novega postopka javnega naročila, skladno z veljavno zakonodajo.</w:t>
      </w:r>
    </w:p>
    <w:p w14:paraId="55A6ADC9" w14:textId="77777777" w:rsidR="00205664" w:rsidRPr="00205664" w:rsidRDefault="00205664" w:rsidP="00205664">
      <w:pPr>
        <w:widowControl/>
        <w:suppressAutoHyphens w:val="0"/>
        <w:autoSpaceDN/>
        <w:spacing w:after="0" w:line="240" w:lineRule="auto"/>
        <w:jc w:val="both"/>
        <w:textAlignment w:val="auto"/>
        <w:rPr>
          <w:rFonts w:ascii="Tahoma" w:eastAsia="Calibri" w:hAnsi="Tahoma" w:cs="Tahoma"/>
          <w:sz w:val="18"/>
          <w:szCs w:val="18"/>
          <w:u w:val="single"/>
          <w:lang w:eastAsia="zh-CN"/>
        </w:rPr>
      </w:pPr>
      <w:r w:rsidRPr="00205664">
        <w:rPr>
          <w:rFonts w:ascii="Tahoma" w:eastAsia="Calibri" w:hAnsi="Tahoma" w:cs="Tahoma"/>
          <w:sz w:val="18"/>
          <w:szCs w:val="18"/>
          <w:u w:val="single"/>
          <w:lang w:eastAsia="zh-CN"/>
        </w:rPr>
        <w:t>Cene za storitve, rezervne dele, delovne ure in potne stroške, ki ne sodijo v »</w:t>
      </w:r>
      <w:proofErr w:type="spellStart"/>
      <w:r w:rsidRPr="00205664">
        <w:rPr>
          <w:rFonts w:ascii="Tahoma" w:eastAsia="Calibri" w:hAnsi="Tahoma" w:cs="Tahoma"/>
          <w:sz w:val="18"/>
          <w:szCs w:val="18"/>
          <w:u w:val="single"/>
          <w:lang w:eastAsia="zh-CN"/>
        </w:rPr>
        <w:t>all</w:t>
      </w:r>
      <w:proofErr w:type="spellEnd"/>
      <w:r w:rsidRPr="00205664">
        <w:rPr>
          <w:rFonts w:ascii="Tahoma" w:eastAsia="Calibri" w:hAnsi="Tahoma" w:cs="Tahoma"/>
          <w:sz w:val="18"/>
          <w:szCs w:val="18"/>
          <w:u w:val="single"/>
          <w:lang w:eastAsia="zh-CN"/>
        </w:rPr>
        <w:t xml:space="preserve"> </w:t>
      </w:r>
      <w:proofErr w:type="spellStart"/>
      <w:r w:rsidRPr="00205664">
        <w:rPr>
          <w:rFonts w:ascii="Tahoma" w:eastAsia="Calibri" w:hAnsi="Tahoma" w:cs="Tahoma"/>
          <w:sz w:val="18"/>
          <w:szCs w:val="18"/>
          <w:u w:val="single"/>
          <w:lang w:eastAsia="zh-CN"/>
        </w:rPr>
        <w:t>inclusive</w:t>
      </w:r>
      <w:proofErr w:type="spellEnd"/>
      <w:r w:rsidRPr="00205664">
        <w:rPr>
          <w:rFonts w:ascii="Tahoma" w:eastAsia="Calibri" w:hAnsi="Tahoma" w:cs="Tahoma"/>
          <w:sz w:val="18"/>
          <w:szCs w:val="18"/>
          <w:u w:val="single"/>
          <w:lang w:eastAsia="zh-CN"/>
        </w:rPr>
        <w:t>« vzdrževanje, so fiksne za prvo leto trajanja pogodbe. Po preteku enega leta se lahko usklajujejo z indeksom rasti cen življenjskih potrebščin, vendar šele, ko ta kumulativno preseže 4 %. Sprememba cene ne sme presegati 80 % izračunanega indeksa. Izvajalec mora o predlagani spremembi naročnika pisno obvestiti in predlog utemeljiti. Spremembe cen veljajo le na podlagi pisnega aneksa.</w:t>
      </w:r>
    </w:p>
    <w:p w14:paraId="44B91921" w14:textId="0E95FCDE" w:rsidR="009234BA" w:rsidRPr="00D06A9D" w:rsidRDefault="00205664" w:rsidP="00424EB0">
      <w:pPr>
        <w:spacing w:after="0" w:line="240" w:lineRule="auto"/>
        <w:jc w:val="both"/>
        <w:rPr>
          <w:rFonts w:ascii="Tahoma" w:eastAsia="Times New Roman" w:hAnsi="Tahoma" w:cs="Tahoma"/>
          <w:b/>
          <w:bCs/>
          <w:sz w:val="18"/>
          <w:szCs w:val="18"/>
          <w:lang w:eastAsia="sl-SI"/>
        </w:rPr>
      </w:pPr>
      <w:r w:rsidRPr="00205664">
        <w:rPr>
          <w:rFonts w:ascii="Tahoma" w:eastAsia="Calibri" w:hAnsi="Tahoma" w:cs="Tahoma"/>
          <w:sz w:val="18"/>
          <w:szCs w:val="18"/>
          <w:u w:val="single"/>
          <w:lang w:eastAsia="zh-CN"/>
        </w:rPr>
        <w:t>Če pride do spremembe zakonodaje, ki vpliva na izvajanje pogodbe, izvajalec ni upravičen do zvišanja cene, razen v primeru spremembe stopnje DDV.</w:t>
      </w:r>
    </w:p>
    <w:p w14:paraId="0C05EF24" w14:textId="77777777" w:rsidR="009234BA" w:rsidRPr="00D06A9D" w:rsidRDefault="009234BA" w:rsidP="00424EB0">
      <w:pPr>
        <w:spacing w:after="0" w:line="240" w:lineRule="auto"/>
        <w:jc w:val="center"/>
        <w:rPr>
          <w:rFonts w:ascii="Tahoma" w:eastAsia="Calibri" w:hAnsi="Tahoma" w:cs="Tahoma"/>
          <w:sz w:val="18"/>
          <w:szCs w:val="18"/>
          <w:lang w:eastAsia="zh-CN"/>
        </w:rPr>
      </w:pPr>
      <w:r w:rsidRPr="00D06A9D">
        <w:rPr>
          <w:rFonts w:ascii="Tahoma" w:eastAsia="Times New Roman" w:hAnsi="Tahoma" w:cs="Tahoma"/>
          <w:b/>
          <w:bCs/>
          <w:sz w:val="18"/>
          <w:szCs w:val="18"/>
          <w:lang w:eastAsia="sl-SI"/>
        </w:rPr>
        <w:t>Vzdrževanje v garancijski dobi</w:t>
      </w:r>
    </w:p>
    <w:p w14:paraId="5AB3FDFC"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43DCDC00"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Garancijska doba za opremo znaša 24 mesecev od dneva obojestranskega podpisa primopredajnega zapisnika.</w:t>
      </w:r>
    </w:p>
    <w:p w14:paraId="0AF0B1FD"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V garancijskem obdobju je izvajalec dolžan brezplačno zagotoviti:</w:t>
      </w:r>
    </w:p>
    <w:p w14:paraId="4EE8DD0C" w14:textId="77777777" w:rsidR="00205664" w:rsidRPr="00205664" w:rsidRDefault="00205664" w:rsidP="00205664">
      <w:pPr>
        <w:widowControl/>
        <w:numPr>
          <w:ilvl w:val="0"/>
          <w:numId w:val="16"/>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brezhibno delovanje opreme ter garancijsko servisiranje,</w:t>
      </w:r>
    </w:p>
    <w:p w14:paraId="567500A8" w14:textId="77777777" w:rsidR="00205664" w:rsidRPr="00205664" w:rsidRDefault="00205664" w:rsidP="00205664">
      <w:pPr>
        <w:widowControl/>
        <w:numPr>
          <w:ilvl w:val="0"/>
          <w:numId w:val="16"/>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redno preventivno vzdrževanje skladno s 3. členom te pogodbe in zahtevami proizvajalca,</w:t>
      </w:r>
    </w:p>
    <w:p w14:paraId="61A70B11" w14:textId="77777777" w:rsidR="00205664" w:rsidRPr="00205664" w:rsidRDefault="00205664" w:rsidP="00205664">
      <w:pPr>
        <w:widowControl/>
        <w:numPr>
          <w:ilvl w:val="0"/>
          <w:numId w:val="16"/>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odpravo napak in pomanjkljivosti, ki so posledica napak v materialu, izvedbi, montaži ali skritih napak.</w:t>
      </w:r>
    </w:p>
    <w:p w14:paraId="60606371"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Garancija ne zajema:</w:t>
      </w:r>
    </w:p>
    <w:p w14:paraId="6CD3BED7" w14:textId="77777777" w:rsidR="00205664" w:rsidRPr="00205664" w:rsidRDefault="00205664" w:rsidP="00205664">
      <w:pPr>
        <w:widowControl/>
        <w:numPr>
          <w:ilvl w:val="0"/>
          <w:numId w:val="17"/>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poškodb zaradi nepravilne uporabe ali neupoštevanja navodil,</w:t>
      </w:r>
    </w:p>
    <w:p w14:paraId="124D2150" w14:textId="77777777" w:rsidR="00205664" w:rsidRPr="00205664" w:rsidRDefault="00205664" w:rsidP="00205664">
      <w:pPr>
        <w:widowControl/>
        <w:numPr>
          <w:ilvl w:val="0"/>
          <w:numId w:val="17"/>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poškodb zaradi višje sile,</w:t>
      </w:r>
    </w:p>
    <w:p w14:paraId="3403C06C" w14:textId="77777777" w:rsidR="00205664" w:rsidRPr="00205664" w:rsidRDefault="00205664" w:rsidP="00205664">
      <w:pPr>
        <w:widowControl/>
        <w:numPr>
          <w:ilvl w:val="0"/>
          <w:numId w:val="17"/>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rednega vzdrževanja, ki je v domeni naročnika (čiščenje, mazanje, menjava potrošnega materiala ipd.).</w:t>
      </w:r>
    </w:p>
    <w:p w14:paraId="0EF9B838"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lastRenderedPageBreak/>
        <w:t>Vse stroške popravila v garancijskem obdobju, vključno s transportnimi stroški, potnimi stroški, delovnimi urami, rezervnimi deli in materialom, krije izvajalec.</w:t>
      </w:r>
    </w:p>
    <w:p w14:paraId="1D1CECAD"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Servisna služba mora biti certificirana oziroma pooblaščena s strani proizvajalca. Dokazila o tem mora izvajalec predložiti ob podpisu pogodbe. Servis mora omogočati odzivne čase, določene v razpisnih pogojih.</w:t>
      </w:r>
    </w:p>
    <w:p w14:paraId="79B06264" w14:textId="77777777" w:rsidR="00205664" w:rsidRPr="0012581E"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Vse upravičene napake mora izvajalec odpraviti v najkrajšem možnem času, skladno z zahtevami iz dokumenta »Specifikacija zahtev naročnika«. Napake, ki neposredno vplivajo na varnost zdravil ali pacientov, se obravnavajo prednostno.</w:t>
      </w:r>
    </w:p>
    <w:p w14:paraId="3F2A96D0" w14:textId="45D8B0B5" w:rsidR="009234BA" w:rsidRPr="00D06A9D" w:rsidRDefault="00956402" w:rsidP="00424EB0">
      <w:pPr>
        <w:spacing w:after="0" w:line="240" w:lineRule="auto"/>
        <w:jc w:val="center"/>
        <w:rPr>
          <w:rFonts w:ascii="Tahoma" w:eastAsia="Calibri" w:hAnsi="Tahoma" w:cs="Tahoma"/>
          <w:sz w:val="18"/>
          <w:szCs w:val="18"/>
          <w:lang w:eastAsia="zh-CN"/>
        </w:rPr>
      </w:pPr>
      <w:r w:rsidRPr="00D06A9D">
        <w:rPr>
          <w:rFonts w:ascii="Tahoma" w:eastAsia="Times New Roman" w:hAnsi="Tahoma" w:cs="Tahoma"/>
          <w:b/>
          <w:bCs/>
          <w:sz w:val="18"/>
          <w:szCs w:val="18"/>
          <w:lang w:eastAsia="sl-SI"/>
        </w:rPr>
        <w:t>Obveznosti izvajalca</w:t>
      </w:r>
    </w:p>
    <w:p w14:paraId="5FE88652"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57198BAC"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zagotavlja:</w:t>
      </w:r>
    </w:p>
    <w:p w14:paraId="0A103415"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servisiranje opreme s strani proizvajalca certificiranih serviserjev v RS ali EU,</w:t>
      </w:r>
    </w:p>
    <w:p w14:paraId="2AAAC101"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stalni nadzor sistemskih parametrov na daljavo,</w:t>
      </w:r>
    </w:p>
    <w:p w14:paraId="73BAFFC1"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tehnično podporo uporabnikom 24/7/365,</w:t>
      </w:r>
    </w:p>
    <w:p w14:paraId="67F27863"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odzivni čas na lokaciji naročnika skladno z razpisnimi pogoji,</w:t>
      </w:r>
    </w:p>
    <w:p w14:paraId="5C014FBF"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dobavo rezervnih delov in odpravo napak skladno z razpisnimi pogoji,</w:t>
      </w:r>
    </w:p>
    <w:p w14:paraId="395D2DCD"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sprotno obveščanje naročnika, če je rok za odpravo napake daljši,</w:t>
      </w:r>
    </w:p>
    <w:p w14:paraId="46B2DC07"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kritje stroškov, ki jih povzroči naročniku zamuda pri odpravi napak, če bi zaradi tega nastala škoda.</w:t>
      </w:r>
    </w:p>
    <w:p w14:paraId="56AFC81E"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jamči, da bodo storitve opravljene kakovostno, s kvalificiranimi kadri, skladno z veljavnimi predpisi, standardi in zahtevami naročnika.</w:t>
      </w:r>
    </w:p>
    <w:p w14:paraId="309CFCFE"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se zavezuje:</w:t>
      </w:r>
    </w:p>
    <w:p w14:paraId="11A26ACD" w14:textId="77777777" w:rsidR="00205664" w:rsidRPr="00205664" w:rsidRDefault="00205664" w:rsidP="00205664">
      <w:pPr>
        <w:widowControl/>
        <w:numPr>
          <w:ilvl w:val="0"/>
          <w:numId w:val="19"/>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ravnati kot dober strokovnjak,</w:t>
      </w:r>
    </w:p>
    <w:p w14:paraId="1EE7FBBD" w14:textId="77777777" w:rsidR="00205664" w:rsidRPr="00205664" w:rsidRDefault="00205664" w:rsidP="00205664">
      <w:pPr>
        <w:widowControl/>
        <w:numPr>
          <w:ilvl w:val="0"/>
          <w:numId w:val="19"/>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varovati vse tehnične in poslovne podatke kot poslovno skrivnost,</w:t>
      </w:r>
    </w:p>
    <w:p w14:paraId="44B13D27" w14:textId="77777777" w:rsidR="00205664" w:rsidRPr="00205664" w:rsidRDefault="00205664" w:rsidP="00205664">
      <w:pPr>
        <w:widowControl/>
        <w:numPr>
          <w:ilvl w:val="0"/>
          <w:numId w:val="19"/>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varovati osebne podatke v skladu z zakonodajo,</w:t>
      </w:r>
    </w:p>
    <w:p w14:paraId="5E83E38C" w14:textId="77777777" w:rsidR="00205664" w:rsidRPr="00205664" w:rsidRDefault="00205664" w:rsidP="00205664">
      <w:pPr>
        <w:widowControl/>
        <w:numPr>
          <w:ilvl w:val="0"/>
          <w:numId w:val="19"/>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obiske zaradi servisnih pregledov pravočasno najaviti.</w:t>
      </w:r>
    </w:p>
    <w:p w14:paraId="04BD5EA9"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Vzdrževanje in podpora uporabnikom sta zagotovljena v rednem delovnem času:</w:t>
      </w:r>
    </w:p>
    <w:p w14:paraId="6FE522FA" w14:textId="77777777" w:rsidR="00205664" w:rsidRPr="00205664" w:rsidRDefault="00205664" w:rsidP="00205664">
      <w:pPr>
        <w:widowControl/>
        <w:numPr>
          <w:ilvl w:val="0"/>
          <w:numId w:val="20"/>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pon.–pet. od 7:30 do 15:30,</w:t>
      </w:r>
    </w:p>
    <w:p w14:paraId="447BC9C1" w14:textId="77777777" w:rsidR="00205664" w:rsidRPr="00205664" w:rsidRDefault="00205664" w:rsidP="00205664">
      <w:pPr>
        <w:widowControl/>
        <w:numPr>
          <w:ilvl w:val="0"/>
          <w:numId w:val="20"/>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dan pred dvodnevnim praznikom od 8:00 do 14:00.</w:t>
      </w:r>
    </w:p>
    <w:p w14:paraId="5BF7D18B"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zagotavlja dosegljivost servisne službe na telefonski številki __________, e-pošti __________, kontaktna oseba __________.</w:t>
      </w:r>
    </w:p>
    <w:p w14:paraId="4D2EB8EE" w14:textId="77777777" w:rsidR="00205664" w:rsidRPr="000842F4" w:rsidRDefault="00205664" w:rsidP="00205664">
      <w:pPr>
        <w:spacing w:after="0" w:line="240" w:lineRule="auto"/>
        <w:ind w:right="6"/>
        <w:jc w:val="both"/>
        <w:rPr>
          <w:rFonts w:ascii="Tahoma" w:hAnsi="Tahoma" w:cs="Tahoma"/>
          <w:strike/>
          <w:kern w:val="0"/>
          <w:sz w:val="18"/>
          <w:szCs w:val="18"/>
        </w:rPr>
      </w:pPr>
      <w:r w:rsidRPr="00205664">
        <w:rPr>
          <w:rFonts w:ascii="Tahoma" w:eastAsia="Times New Roman" w:hAnsi="Tahoma" w:cs="Tahoma"/>
          <w:sz w:val="18"/>
          <w:szCs w:val="18"/>
          <w:lang w:eastAsia="sl-SI"/>
        </w:rPr>
        <w:t>Ob prijavi napake mora naročnik navesti: ime naročnika, osebo, ki prijavlja okvaro, lokacijo naprave, vrsto in tip naprave, opis napake in odgovorno osebo naročnika</w:t>
      </w:r>
      <w:r w:rsidRPr="00205664">
        <w:rPr>
          <w:rFonts w:ascii="Times New Roman" w:eastAsia="Times New Roman" w:hAnsi="Times New Roman" w:cs="Times New Roman"/>
          <w:sz w:val="24"/>
          <w:szCs w:val="24"/>
          <w:lang w:eastAsia="sl-SI"/>
        </w:rPr>
        <w:t>.</w:t>
      </w:r>
    </w:p>
    <w:p w14:paraId="0688945A" w14:textId="77777777" w:rsidR="009234BA" w:rsidRPr="00D06A9D" w:rsidRDefault="009234BA" w:rsidP="00424EB0">
      <w:pPr>
        <w:keepNext/>
        <w:spacing w:after="0" w:line="240" w:lineRule="auto"/>
        <w:ind w:left="284" w:right="6"/>
        <w:jc w:val="both"/>
        <w:rPr>
          <w:rFonts w:ascii="Tahoma" w:eastAsia="Calibri" w:hAnsi="Tahoma" w:cs="Tahoma"/>
          <w:b/>
          <w:sz w:val="18"/>
          <w:szCs w:val="18"/>
          <w:lang w:eastAsia="zh-CN"/>
        </w:rPr>
      </w:pPr>
    </w:p>
    <w:p w14:paraId="40AFF299" w14:textId="52DA19D2" w:rsidR="009234BA" w:rsidRPr="00D06A9D" w:rsidRDefault="009234BA" w:rsidP="00A55416">
      <w:pPr>
        <w:keepNext/>
        <w:spacing w:after="0" w:line="240" w:lineRule="auto"/>
        <w:ind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Poročanje</w:t>
      </w:r>
    </w:p>
    <w:p w14:paraId="1B60CC34" w14:textId="6D9F3C05" w:rsidR="009234BA" w:rsidRPr="00D06A9D" w:rsidRDefault="00EB2929"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w:t>
      </w:r>
      <w:r w:rsidR="009234BA" w:rsidRPr="00D06A9D">
        <w:rPr>
          <w:rFonts w:ascii="Tahoma" w:eastAsia="Calibri" w:hAnsi="Tahoma" w:cs="Tahoma"/>
          <w:b/>
          <w:sz w:val="18"/>
          <w:szCs w:val="18"/>
          <w:lang w:eastAsia="zh-CN"/>
        </w:rPr>
        <w:t>len</w:t>
      </w:r>
    </w:p>
    <w:p w14:paraId="6F1C3148" w14:textId="77777777" w:rsidR="001E5493" w:rsidRPr="00D06A9D" w:rsidRDefault="001E5493" w:rsidP="00424EB0">
      <w:pPr>
        <w:keepNext/>
        <w:spacing w:after="0" w:line="240" w:lineRule="auto"/>
        <w:ind w:left="284" w:right="6"/>
        <w:rPr>
          <w:rFonts w:ascii="Tahoma" w:eastAsia="Calibri" w:hAnsi="Tahoma" w:cs="Tahoma"/>
          <w:b/>
          <w:sz w:val="18"/>
          <w:szCs w:val="18"/>
          <w:lang w:eastAsia="zh-CN"/>
        </w:rPr>
      </w:pPr>
    </w:p>
    <w:p w14:paraId="56962633"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Po vsaki opravljeni storitvi mora izvajalec predložiti delovni nalog, ki vsebuje:</w:t>
      </w:r>
    </w:p>
    <w:p w14:paraId="59444698"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opis izvedenih storitev,</w:t>
      </w:r>
    </w:p>
    <w:p w14:paraId="2B552DC8"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število opravljenih ur (redno/izredno), čas prihoda in odhoda,</w:t>
      </w:r>
    </w:p>
    <w:p w14:paraId="7DCA0F18"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inventarno številko in naziv opreme, lokacijo,</w:t>
      </w:r>
    </w:p>
    <w:p w14:paraId="4BB209D3"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podatke o vgrajenem in zamenjanem materialu,</w:t>
      </w:r>
    </w:p>
    <w:p w14:paraId="082FB21B"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garancijski rok za nove rezervne dele,</w:t>
      </w:r>
    </w:p>
    <w:p w14:paraId="28D0701B"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oceno varnosti in brezhibnosti naprave ter rok odprave morebitnih preostalih napak,</w:t>
      </w:r>
    </w:p>
    <w:p w14:paraId="5F697B6C"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čas nedelovanja aparata, stroške rezervnih delov in storitev.</w:t>
      </w:r>
    </w:p>
    <w:p w14:paraId="6CB0C03D"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lastRenderedPageBreak/>
        <w:t>Naloge potrdi pooblaščena oseba naročnika najkasneje v 24 urah po izvedbi.</w:t>
      </w:r>
    </w:p>
    <w:p w14:paraId="53CBD47A"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mora naloge poslati na e-naslov skrbnika v 24 urah po opravljenem posegu ter mesečno poročati o vseh storitvah v digitalni obliki (Excel).</w:t>
      </w:r>
    </w:p>
    <w:p w14:paraId="4DA330F3" w14:textId="77777777" w:rsidR="00205664" w:rsidRPr="0012581E"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mora servisno dokumentacijo hraniti v originalu in digitalni obliki ter omogočiti vpogled naročniku.</w:t>
      </w:r>
    </w:p>
    <w:p w14:paraId="785E3A94" w14:textId="77777777" w:rsidR="009234BA" w:rsidRPr="00D06A9D" w:rsidRDefault="009234BA" w:rsidP="00424EB0">
      <w:pPr>
        <w:keepNext/>
        <w:spacing w:after="0" w:line="240" w:lineRule="auto"/>
        <w:ind w:right="6"/>
        <w:jc w:val="both"/>
        <w:rPr>
          <w:rFonts w:ascii="Tahoma" w:eastAsia="Calibri" w:hAnsi="Tahoma" w:cs="Tahoma"/>
          <w:b/>
          <w:sz w:val="18"/>
          <w:szCs w:val="18"/>
          <w:lang w:eastAsia="zh-CN"/>
        </w:rPr>
      </w:pPr>
    </w:p>
    <w:p w14:paraId="51FA2D16"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05A07F6F"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532D2C47" w14:textId="77777777" w:rsidR="00205664" w:rsidRPr="00BF4CC9" w:rsidRDefault="00205664" w:rsidP="00205664">
      <w:pPr>
        <w:spacing w:after="0" w:line="240" w:lineRule="auto"/>
        <w:ind w:left="-142" w:firstLine="66"/>
        <w:jc w:val="both"/>
        <w:rPr>
          <w:rFonts w:ascii="Tahoma" w:eastAsia="Times New Roman" w:hAnsi="Tahoma" w:cs="Tahoma"/>
          <w:sz w:val="18"/>
          <w:szCs w:val="18"/>
          <w:lang w:eastAsia="sl-SI"/>
        </w:rPr>
      </w:pPr>
      <w:r w:rsidRPr="00BF4CC9">
        <w:rPr>
          <w:rFonts w:ascii="Tahoma" w:eastAsia="Times New Roman" w:hAnsi="Tahoma" w:cs="Tahoma"/>
          <w:sz w:val="18"/>
          <w:szCs w:val="18"/>
          <w:lang w:eastAsia="sl-SI"/>
        </w:rPr>
        <w:t>Izvajalec zagotavlja garancijo za vse storitve vzdrževanja in vgrajene dele za obdobje 12 mesecev od vgradnje oziroma izvedbe storitve.</w:t>
      </w:r>
    </w:p>
    <w:p w14:paraId="07088506" w14:textId="77777777" w:rsidR="00205664" w:rsidRPr="00BF4CC9" w:rsidRDefault="00205664" w:rsidP="00205664">
      <w:pPr>
        <w:spacing w:after="0" w:line="240" w:lineRule="auto"/>
        <w:ind w:left="-142" w:firstLine="66"/>
        <w:jc w:val="both"/>
        <w:rPr>
          <w:rFonts w:ascii="Tahoma" w:eastAsia="Times New Roman" w:hAnsi="Tahoma" w:cs="Tahoma"/>
          <w:bCs/>
          <w:sz w:val="18"/>
          <w:szCs w:val="18"/>
          <w:lang w:eastAsia="sl-SI"/>
        </w:rPr>
      </w:pPr>
    </w:p>
    <w:p w14:paraId="6CE3F9DD" w14:textId="77777777" w:rsidR="00205664" w:rsidRPr="0012581E" w:rsidRDefault="00205664" w:rsidP="00205664">
      <w:pPr>
        <w:spacing w:after="0" w:line="240" w:lineRule="auto"/>
        <w:ind w:left="-142" w:firstLine="66"/>
        <w:jc w:val="both"/>
        <w:rPr>
          <w:rFonts w:ascii="Tahoma" w:eastAsia="Times New Roman" w:hAnsi="Tahoma" w:cs="Tahoma"/>
          <w:bCs/>
          <w:sz w:val="18"/>
          <w:szCs w:val="18"/>
          <w:lang w:eastAsia="sl-SI"/>
        </w:rPr>
      </w:pPr>
      <w:r w:rsidRPr="00BF4CC9">
        <w:rPr>
          <w:rFonts w:ascii="Tahoma" w:eastAsia="Times New Roman" w:hAnsi="Tahoma" w:cs="Tahoma"/>
          <w:sz w:val="18"/>
          <w:szCs w:val="18"/>
          <w:lang w:eastAsia="sl-SI"/>
        </w:rPr>
        <w:t>Naročnik izgubi pravico do garancije, če sam ali po tretji osebi brez soglasja izvajalca izvaja posege na opremi iz Priloge 1 (</w:t>
      </w:r>
      <w:r w:rsidRPr="00BF4CC9">
        <w:rPr>
          <w:rFonts w:ascii="Tahoma" w:eastAsia="Times New Roman" w:hAnsi="Tahoma" w:cs="Tahoma"/>
          <w:bCs/>
          <w:sz w:val="18"/>
          <w:szCs w:val="18"/>
          <w:lang w:eastAsia="sl-SI"/>
        </w:rPr>
        <w:t>Specifikacija zahtev naročnika).</w:t>
      </w:r>
    </w:p>
    <w:p w14:paraId="6B572D48" w14:textId="77777777" w:rsidR="009234BA" w:rsidRPr="00D06A9D" w:rsidRDefault="009234BA" w:rsidP="00424EB0">
      <w:pPr>
        <w:spacing w:after="0" w:line="240" w:lineRule="auto"/>
        <w:ind w:right="6"/>
        <w:jc w:val="both"/>
        <w:rPr>
          <w:rFonts w:ascii="Tahoma" w:hAnsi="Tahoma" w:cs="Tahoma"/>
          <w:kern w:val="0"/>
          <w:sz w:val="18"/>
          <w:szCs w:val="18"/>
        </w:rPr>
      </w:pPr>
    </w:p>
    <w:p w14:paraId="770E7166" w14:textId="77777777" w:rsidR="009234BA" w:rsidRPr="00D06A9D" w:rsidRDefault="009234BA" w:rsidP="00424EB0">
      <w:pPr>
        <w:spacing w:after="0" w:line="240" w:lineRule="auto"/>
        <w:ind w:right="6"/>
        <w:jc w:val="both"/>
        <w:rPr>
          <w:rFonts w:ascii="Tahoma" w:eastAsia="Calibri" w:hAnsi="Tahoma" w:cs="Tahoma"/>
          <w:b/>
          <w:bCs/>
          <w:sz w:val="18"/>
          <w:szCs w:val="18"/>
          <w:lang w:eastAsia="zh-CN"/>
        </w:rPr>
      </w:pPr>
    </w:p>
    <w:p w14:paraId="32BAB27B" w14:textId="58586C92" w:rsidR="00763FE0" w:rsidRPr="00D06A9D" w:rsidRDefault="001E031F" w:rsidP="00E84E6C">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Z</w:t>
      </w:r>
      <w:r w:rsidR="00763FE0" w:rsidRPr="00D06A9D">
        <w:rPr>
          <w:rFonts w:ascii="Tahoma" w:eastAsia="Calibri" w:hAnsi="Tahoma" w:cs="Tahoma"/>
          <w:b/>
          <w:bCs/>
          <w:sz w:val="18"/>
          <w:szCs w:val="18"/>
          <w:lang w:eastAsia="zh-CN"/>
        </w:rPr>
        <w:t>agotavljanje</w:t>
      </w:r>
      <w:r w:rsidR="00CC2C63" w:rsidRPr="00D06A9D">
        <w:rPr>
          <w:rFonts w:ascii="Tahoma" w:eastAsia="Calibri" w:hAnsi="Tahoma" w:cs="Tahoma"/>
          <w:b/>
          <w:bCs/>
          <w:sz w:val="18"/>
          <w:szCs w:val="18"/>
          <w:lang w:eastAsia="zh-CN"/>
        </w:rPr>
        <w:t xml:space="preserve"> pripadajočega </w:t>
      </w:r>
      <w:r w:rsidR="00763FE0" w:rsidRPr="00D06A9D">
        <w:rPr>
          <w:rFonts w:ascii="Tahoma" w:eastAsia="Calibri" w:hAnsi="Tahoma" w:cs="Tahoma"/>
          <w:b/>
          <w:bCs/>
          <w:sz w:val="18"/>
          <w:szCs w:val="18"/>
          <w:lang w:eastAsia="zh-CN"/>
        </w:rPr>
        <w:t xml:space="preserve"> potrošnega materiala</w:t>
      </w:r>
    </w:p>
    <w:p w14:paraId="2081E6C1" w14:textId="77777777" w:rsidR="00CC2C63" w:rsidRPr="00D06A9D" w:rsidRDefault="00CC2C63" w:rsidP="00E84E6C">
      <w:pPr>
        <w:tabs>
          <w:tab w:val="left" w:pos="1134"/>
        </w:tabs>
        <w:suppressAutoHyphens w:val="0"/>
        <w:autoSpaceDN/>
        <w:spacing w:after="0" w:line="240" w:lineRule="auto"/>
        <w:jc w:val="center"/>
        <w:textAlignment w:val="auto"/>
        <w:rPr>
          <w:rFonts w:ascii="Tahoma" w:eastAsia="Times New Roman" w:hAnsi="Tahoma" w:cs="Tahoma"/>
          <w:color w:val="000000"/>
          <w:kern w:val="1"/>
          <w:sz w:val="18"/>
          <w:szCs w:val="18"/>
          <w:highlight w:val="yellow"/>
          <w:lang w:eastAsia="ar-SA"/>
        </w:rPr>
      </w:pPr>
    </w:p>
    <w:p w14:paraId="327E4B90" w14:textId="5791C715" w:rsidR="00CC2C63" w:rsidRPr="00A55416" w:rsidRDefault="00CC2C63" w:rsidP="00E84E6C">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sidRPr="00A55416">
        <w:rPr>
          <w:rFonts w:ascii="Tahoma" w:eastAsia="Times New Roman" w:hAnsi="Tahoma" w:cs="Tahoma"/>
          <w:b/>
          <w:bCs/>
          <w:color w:val="000000"/>
          <w:kern w:val="1"/>
          <w:sz w:val="18"/>
          <w:szCs w:val="18"/>
          <w:lang w:eastAsia="ar-SA"/>
        </w:rPr>
        <w:t>10. člen</w:t>
      </w:r>
    </w:p>
    <w:p w14:paraId="322597CC" w14:textId="77777777" w:rsidR="00CC2C63" w:rsidRPr="00D06A9D" w:rsidRDefault="00CC2C63" w:rsidP="00CC2C63">
      <w:pPr>
        <w:keepNext/>
        <w:tabs>
          <w:tab w:val="left" w:pos="0"/>
          <w:tab w:val="left" w:pos="850"/>
        </w:tabs>
        <w:overflowPunct w:val="0"/>
        <w:autoSpaceDE w:val="0"/>
        <w:autoSpaceDN/>
        <w:spacing w:after="0" w:line="240" w:lineRule="auto"/>
        <w:jc w:val="center"/>
        <w:rPr>
          <w:rFonts w:ascii="Tahoma" w:eastAsia="Times New Roman" w:hAnsi="Tahoma" w:cs="Tahoma"/>
          <w:color w:val="000000"/>
          <w:kern w:val="1"/>
          <w:sz w:val="18"/>
          <w:szCs w:val="18"/>
          <w:lang w:eastAsia="ar-SA"/>
        </w:rPr>
      </w:pPr>
    </w:p>
    <w:p w14:paraId="63091F91"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se zavezuje, da bo sedem (7) let od podpisa pogodbe dobavljal originalni potrošni material proizvajalca.</w:t>
      </w:r>
    </w:p>
    <w:p w14:paraId="700CDFE7"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Cene potrošnega materiala so v prvem letu fiksne. Po tem obdobju se lahko usklajujejo skladno z indeksom cen bolnišničnih storitev, ko se ta spremeni za 4 % ali več. Sprememba ne sme presegati 80 % gibanja indeksa in se uredi z aneksom.</w:t>
      </w:r>
    </w:p>
    <w:p w14:paraId="38F6A624"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Potrošni material mora ustrezati veljavnim predpisom RS in EU. Dobava se izvrši v 3–5 delovnih dneh od naročila. Naročnik se ne zavezuje naročiti celotne razpisane količine.</w:t>
      </w:r>
    </w:p>
    <w:p w14:paraId="69508B6B"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Če izvajalec ne zagotovi dobave in razlog ni višja sila ali naročnikova krivda, ima naročnik pravico izvesti kritni nakup pri drugem dobavitelju. Izvajalec je dolžan poravnati razliko v ceni.</w:t>
      </w:r>
    </w:p>
    <w:p w14:paraId="520167A1"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V primeru tehnološkega napredka se lahko blago nadomesti z novejšo verzijo, brez povišanja cene, ob pisnem soglasju obeh strank.</w:t>
      </w:r>
    </w:p>
    <w:p w14:paraId="1AF16A93" w14:textId="77777777" w:rsidR="00205664" w:rsidRPr="000842F4" w:rsidRDefault="00205664" w:rsidP="00205664">
      <w:pPr>
        <w:keepLines/>
        <w:suppressAutoHyphens w:val="0"/>
        <w:autoSpaceDN/>
        <w:spacing w:after="120" w:line="240" w:lineRule="auto"/>
        <w:contextualSpacing/>
        <w:jc w:val="both"/>
        <w:textAlignment w:val="auto"/>
        <w:rPr>
          <w:rFonts w:ascii="Tahoma" w:hAnsi="Tahoma" w:cs="Tahoma"/>
          <w:kern w:val="2"/>
          <w:sz w:val="18"/>
          <w:szCs w:val="18"/>
          <w:lang w:eastAsia="zh-CN" w:bidi="hi-IN"/>
        </w:rPr>
      </w:pPr>
      <w:r w:rsidRPr="00205664">
        <w:rPr>
          <w:rFonts w:ascii="Tahoma" w:eastAsia="Times New Roman" w:hAnsi="Tahoma" w:cs="Tahoma"/>
          <w:sz w:val="18"/>
          <w:szCs w:val="18"/>
          <w:lang w:eastAsia="sl-SI"/>
        </w:rPr>
        <w:t>Če pride do prenehanja proizvodnje določenega artikla, mora izvajalec zagotoviti funkcionalno enakovreden nadomestek po isti ceni, ob predhodnem pisnem soglasju naročnika.</w:t>
      </w:r>
    </w:p>
    <w:p w14:paraId="18E024B2" w14:textId="77777777" w:rsidR="00E84E6C" w:rsidRPr="00D06A9D" w:rsidRDefault="00E84E6C" w:rsidP="00CC2C63">
      <w:pPr>
        <w:keepLines/>
        <w:suppressAutoHyphens w:val="0"/>
        <w:autoSpaceDN/>
        <w:spacing w:after="120" w:line="240" w:lineRule="auto"/>
        <w:contextualSpacing/>
        <w:jc w:val="both"/>
        <w:textAlignment w:val="auto"/>
        <w:rPr>
          <w:rFonts w:ascii="Tahoma" w:hAnsi="Tahoma" w:cs="Tahoma"/>
          <w:kern w:val="2"/>
          <w:sz w:val="18"/>
          <w:szCs w:val="18"/>
          <w:lang w:eastAsia="zh-CN" w:bidi="hi-IN"/>
        </w:rPr>
      </w:pPr>
    </w:p>
    <w:p w14:paraId="7863E227" w14:textId="77777777" w:rsidR="00E84E6C" w:rsidRPr="00D06A9D" w:rsidRDefault="00E84E6C" w:rsidP="00CC2C63">
      <w:pPr>
        <w:keepLines/>
        <w:suppressAutoHyphens w:val="0"/>
        <w:autoSpaceDN/>
        <w:spacing w:after="120" w:line="240" w:lineRule="auto"/>
        <w:contextualSpacing/>
        <w:jc w:val="both"/>
        <w:textAlignment w:val="auto"/>
        <w:rPr>
          <w:rFonts w:ascii="Tahoma" w:hAnsi="Tahoma" w:cs="Tahoma"/>
          <w:kern w:val="2"/>
          <w:sz w:val="18"/>
          <w:szCs w:val="18"/>
          <w:lang w:eastAsia="zh-CN" w:bidi="hi-IN"/>
        </w:rPr>
      </w:pPr>
    </w:p>
    <w:p w14:paraId="095B1165" w14:textId="3ACCE3AC" w:rsidR="00CC2C63" w:rsidRPr="006C6303" w:rsidRDefault="00E84E6C" w:rsidP="006C6303">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Način obračunavanja in plačila</w:t>
      </w:r>
    </w:p>
    <w:p w14:paraId="2EDAAE3E" w14:textId="2BAF5E0E" w:rsidR="00CC2C63"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11.   </w:t>
      </w:r>
      <w:r w:rsidR="00CC2C63" w:rsidRPr="006C6303">
        <w:rPr>
          <w:rFonts w:ascii="Tahoma" w:eastAsia="Times New Roman" w:hAnsi="Tahoma" w:cs="Tahoma"/>
          <w:b/>
          <w:bCs/>
          <w:color w:val="000000"/>
          <w:kern w:val="1"/>
          <w:sz w:val="18"/>
          <w:szCs w:val="18"/>
          <w:lang w:eastAsia="ar-SA"/>
        </w:rPr>
        <w:t>člen</w:t>
      </w:r>
    </w:p>
    <w:p w14:paraId="5C7DB46F" w14:textId="77777777" w:rsidR="00E84E6C" w:rsidRPr="00D06A9D" w:rsidRDefault="00E84E6C" w:rsidP="00E84E6C">
      <w:pPr>
        <w:spacing w:after="0" w:line="240" w:lineRule="auto"/>
        <w:ind w:right="6"/>
        <w:rPr>
          <w:rFonts w:ascii="Tahoma" w:eastAsia="Calibri" w:hAnsi="Tahoma" w:cs="Tahoma"/>
          <w:sz w:val="18"/>
          <w:szCs w:val="18"/>
          <w:lang w:eastAsia="zh-CN"/>
        </w:rPr>
      </w:pPr>
    </w:p>
    <w:p w14:paraId="69B7C7CE" w14:textId="77777777" w:rsidR="00E84E6C" w:rsidRPr="00D06A9D" w:rsidRDefault="00E84E6C" w:rsidP="00E84E6C">
      <w:pPr>
        <w:pStyle w:val="Standard"/>
        <w:keepNext/>
        <w:rPr>
          <w:rFonts w:ascii="Tahoma" w:hAnsi="Tahoma" w:cs="Tahoma"/>
          <w:sz w:val="18"/>
          <w:szCs w:val="18"/>
        </w:rPr>
      </w:pPr>
      <w:r w:rsidRPr="00D06A9D">
        <w:rPr>
          <w:rFonts w:ascii="Tahoma" w:hAnsi="Tahoma" w:cs="Tahoma"/>
          <w:sz w:val="18"/>
          <w:szCs w:val="18"/>
        </w:rPr>
        <w:t>Skladno z Zakonom o opravljanju plačilnih storitev (ZOPSPU-1) za proračunske uporabnike naročnik od 1.1.2015 prejema račune izključno v elektronski obliki (e-račun) zato so dobavitelji s sedežem v RS dolžni naročniku pošiljati izključno e-račune.</w:t>
      </w:r>
    </w:p>
    <w:p w14:paraId="1142ABD8"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p>
    <w:p w14:paraId="45C74241" w14:textId="73B6262F" w:rsidR="00E84E6C" w:rsidRPr="00D06A9D" w:rsidRDefault="00E84E6C" w:rsidP="00E84E6C">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Naročnik bo poravnaval svoje obveznosti do izvajalca/prodajalca po tej pogodbi na podlagi pravilno izstavljenih računov. Prodajalec/izvajalec izstavi račun za storitve vzdrževanja ter za dobavo potrošnega materiala na podlagi dejanskih količin opravljenih storitev oziroma dobavljenega materiala ter cen na enoto mere teh storitev. Dobavitelj izstavi naročniku račun do 8. dne v mesecu, za dobave oziroma storitve, opravljene v preteklem mesecu.</w:t>
      </w:r>
    </w:p>
    <w:p w14:paraId="084587B7"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p>
    <w:p w14:paraId="6E74319F"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Naročnik plača nesporni del pravilno izstavljenega računa v roku 30 dni od dneva njegovega prejema. V kolikor veljavni predpisi določajo ali dopuščajo daljši plačilni rok, se uporabi tak daljši rok, kot je določen, oziroma najdaljši rok, kot je dopuščen s predpisi. Če zadnji dan roka za plačilo sovpada z dnem, ko se po zakonu ne dela, se kot zadnji dan roka šteje naslednji delavnik. Kot dan plačila oziroma izpolnitve naročnikove obveznosti do dobavitelja se šteje dan, ko naročnik poda nalog za plačilo organizaciji, pri kateri ima svoj transakcijski račun.</w:t>
      </w:r>
    </w:p>
    <w:p w14:paraId="7AA09F2A"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p>
    <w:p w14:paraId="7F06F894"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Če naročnik zapadlega zneska po potrjenem računu ne plača pravočasno, je dobavitelj upravičen do zakonskih zamudnih obresti.</w:t>
      </w:r>
    </w:p>
    <w:p w14:paraId="11E313B8" w14:textId="77777777" w:rsidR="00763FE0" w:rsidRPr="00D06A9D" w:rsidRDefault="00763FE0" w:rsidP="00CC2C63">
      <w:pPr>
        <w:spacing w:after="0" w:line="240" w:lineRule="auto"/>
        <w:ind w:right="6"/>
        <w:rPr>
          <w:rFonts w:ascii="Tahoma" w:eastAsia="Calibri" w:hAnsi="Tahoma" w:cs="Tahoma"/>
          <w:b/>
          <w:bCs/>
          <w:sz w:val="18"/>
          <w:szCs w:val="18"/>
          <w:lang w:eastAsia="zh-CN"/>
        </w:rPr>
      </w:pPr>
    </w:p>
    <w:p w14:paraId="00214780" w14:textId="3F5DF093"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Podizvajalci</w:t>
      </w:r>
    </w:p>
    <w:p w14:paraId="17C0AD47" w14:textId="1AC03C04"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12.  </w:t>
      </w:r>
      <w:r w:rsidR="009234BA" w:rsidRPr="006C6303">
        <w:rPr>
          <w:rFonts w:ascii="Tahoma" w:eastAsia="Times New Roman" w:hAnsi="Tahoma" w:cs="Tahoma"/>
          <w:b/>
          <w:bCs/>
          <w:color w:val="000000"/>
          <w:kern w:val="1"/>
          <w:sz w:val="18"/>
          <w:szCs w:val="18"/>
          <w:lang w:eastAsia="ar-SA"/>
        </w:rPr>
        <w:t>člen</w:t>
      </w:r>
    </w:p>
    <w:p w14:paraId="55C443FA"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6570A517" w14:textId="7371EB49"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 xml:space="preserve">Izvajalec bo to pogodbo izpolnil z naslednjimi podizvajalci: </w:t>
      </w:r>
    </w:p>
    <w:p w14:paraId="30E1AD4C" w14:textId="77777777" w:rsidR="00320E02" w:rsidRPr="00D06A9D" w:rsidRDefault="00320E02" w:rsidP="00424EB0">
      <w:pPr>
        <w:pStyle w:val="Standard"/>
        <w:spacing w:line="240" w:lineRule="auto"/>
        <w:rPr>
          <w:rFonts w:ascii="Tahoma" w:hAnsi="Tahoma" w:cs="Tahoma"/>
          <w:sz w:val="18"/>
          <w:szCs w:val="18"/>
        </w:rPr>
      </w:pPr>
    </w:p>
    <w:tbl>
      <w:tblPr>
        <w:tblStyle w:val="Tabelasvetlamrea1poudarek3"/>
        <w:tblW w:w="8988" w:type="dxa"/>
        <w:tblLayout w:type="fixed"/>
        <w:tblLook w:val="04A0" w:firstRow="1" w:lastRow="0" w:firstColumn="1" w:lastColumn="0" w:noHBand="0" w:noVBand="1"/>
      </w:tblPr>
      <w:tblGrid>
        <w:gridCol w:w="521"/>
        <w:gridCol w:w="3278"/>
        <w:gridCol w:w="8"/>
        <w:gridCol w:w="3680"/>
        <w:gridCol w:w="1501"/>
      </w:tblGrid>
      <w:tr w:rsidR="00320E02" w:rsidRPr="00D06A9D" w14:paraId="663E7424" w14:textId="77777777" w:rsidTr="00255D69">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1" w:type="dxa"/>
          </w:tcPr>
          <w:p w14:paraId="5CC21D1E" w14:textId="77777777" w:rsidR="00320E02" w:rsidRPr="00D06A9D" w:rsidRDefault="00320E02" w:rsidP="00424EB0">
            <w:pPr>
              <w:pStyle w:val="Standard"/>
              <w:spacing w:line="240" w:lineRule="auto"/>
              <w:rPr>
                <w:rFonts w:ascii="Tahoma" w:hAnsi="Tahoma" w:cs="Tahoma"/>
                <w:sz w:val="18"/>
                <w:szCs w:val="18"/>
              </w:rPr>
            </w:pPr>
            <w:r w:rsidRPr="00D06A9D">
              <w:rPr>
                <w:rFonts w:ascii="Tahoma" w:hAnsi="Tahoma" w:cs="Tahoma"/>
                <w:sz w:val="18"/>
                <w:szCs w:val="18"/>
              </w:rPr>
              <w:t>Št.</w:t>
            </w:r>
          </w:p>
        </w:tc>
        <w:tc>
          <w:tcPr>
            <w:tcW w:w="3278" w:type="dxa"/>
          </w:tcPr>
          <w:p w14:paraId="1DE3DFF1" w14:textId="77777777" w:rsidR="00320E02" w:rsidRPr="00D06A9D" w:rsidRDefault="00320E02" w:rsidP="00424EB0">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t>Podizvajalec</w:t>
            </w:r>
          </w:p>
          <w:p w14:paraId="4A12E46F" w14:textId="77777777" w:rsidR="00320E02" w:rsidRPr="00D06A9D" w:rsidRDefault="00320E02" w:rsidP="00424EB0">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t>(naziv in sedež)</w:t>
            </w:r>
          </w:p>
        </w:tc>
        <w:tc>
          <w:tcPr>
            <w:tcW w:w="3687" w:type="dxa"/>
            <w:gridSpan w:val="2"/>
          </w:tcPr>
          <w:p w14:paraId="51D265E4" w14:textId="77777777" w:rsidR="00320E02" w:rsidRPr="00D06A9D" w:rsidRDefault="00320E02" w:rsidP="00424EB0">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t>Opis del</w:t>
            </w:r>
          </w:p>
        </w:tc>
        <w:tc>
          <w:tcPr>
            <w:tcW w:w="1501" w:type="dxa"/>
          </w:tcPr>
          <w:p w14:paraId="0F9BC76E" w14:textId="77777777" w:rsidR="00320E02" w:rsidRPr="00D06A9D" w:rsidRDefault="00320E02" w:rsidP="00424EB0">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t>Delež oddanih del v % od celote</w:t>
            </w:r>
          </w:p>
        </w:tc>
      </w:tr>
      <w:tr w:rsidR="00320E02" w:rsidRPr="00D06A9D" w14:paraId="4DAF9A8D" w14:textId="77777777" w:rsidTr="00255D69">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04FA773A" w14:textId="77777777" w:rsidR="00320E02" w:rsidRPr="00D06A9D" w:rsidRDefault="00320E02" w:rsidP="00424EB0">
            <w:pPr>
              <w:pStyle w:val="Standard"/>
              <w:spacing w:line="240" w:lineRule="auto"/>
              <w:rPr>
                <w:rFonts w:ascii="Tahoma" w:hAnsi="Tahoma" w:cs="Tahoma"/>
                <w:sz w:val="18"/>
                <w:szCs w:val="18"/>
              </w:rPr>
            </w:pPr>
            <w:r w:rsidRPr="00D06A9D">
              <w:rPr>
                <w:rFonts w:ascii="Tahoma" w:hAnsi="Tahoma" w:cs="Tahoma"/>
                <w:sz w:val="18"/>
                <w:szCs w:val="18"/>
              </w:rPr>
              <w:t>1</w:t>
            </w:r>
          </w:p>
        </w:tc>
        <w:tc>
          <w:tcPr>
            <w:tcW w:w="3286" w:type="dxa"/>
            <w:gridSpan w:val="2"/>
          </w:tcPr>
          <w:p w14:paraId="17BCA000"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4"/>
                  <w:enabled/>
                  <w:calcOnExit w:val="0"/>
                  <w:textInput/>
                </w:ffData>
              </w:fldChar>
            </w:r>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p>
        </w:tc>
        <w:tc>
          <w:tcPr>
            <w:tcW w:w="3680" w:type="dxa"/>
          </w:tcPr>
          <w:p w14:paraId="3A52CEC2"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6"/>
                  <w:enabled/>
                  <w:calcOnExit w:val="0"/>
                  <w:textInput/>
                </w:ffData>
              </w:fldChar>
            </w:r>
            <w:bookmarkStart w:id="17" w:name="Besedilo196"/>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17"/>
          </w:p>
        </w:tc>
        <w:tc>
          <w:tcPr>
            <w:tcW w:w="1501" w:type="dxa"/>
          </w:tcPr>
          <w:p w14:paraId="15D2A925"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8"/>
                  <w:enabled/>
                  <w:calcOnExit w:val="0"/>
                  <w:textInput/>
                </w:ffData>
              </w:fldChar>
            </w:r>
            <w:bookmarkStart w:id="18" w:name="Besedilo198"/>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18"/>
          </w:p>
        </w:tc>
      </w:tr>
      <w:tr w:rsidR="00320E02" w:rsidRPr="00D06A9D" w14:paraId="00229E43" w14:textId="77777777" w:rsidTr="00255D69">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64C8F035" w14:textId="77777777" w:rsidR="00320E02" w:rsidRPr="00D06A9D" w:rsidRDefault="00320E02" w:rsidP="00424EB0">
            <w:pPr>
              <w:pStyle w:val="Standard"/>
              <w:spacing w:line="240" w:lineRule="auto"/>
              <w:rPr>
                <w:rFonts w:ascii="Tahoma" w:hAnsi="Tahoma" w:cs="Tahoma"/>
                <w:sz w:val="18"/>
                <w:szCs w:val="18"/>
              </w:rPr>
            </w:pPr>
            <w:r w:rsidRPr="00D06A9D">
              <w:rPr>
                <w:rFonts w:ascii="Tahoma" w:hAnsi="Tahoma" w:cs="Tahoma"/>
                <w:sz w:val="18"/>
                <w:szCs w:val="18"/>
              </w:rPr>
              <w:t>2</w:t>
            </w:r>
          </w:p>
        </w:tc>
        <w:tc>
          <w:tcPr>
            <w:tcW w:w="3286" w:type="dxa"/>
            <w:gridSpan w:val="2"/>
          </w:tcPr>
          <w:p w14:paraId="0BB40B0E"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5"/>
                  <w:enabled/>
                  <w:calcOnExit w:val="0"/>
                  <w:textInput/>
                </w:ffData>
              </w:fldChar>
            </w:r>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p>
        </w:tc>
        <w:tc>
          <w:tcPr>
            <w:tcW w:w="3680" w:type="dxa"/>
          </w:tcPr>
          <w:p w14:paraId="1518DDD9"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7"/>
                  <w:enabled/>
                  <w:calcOnExit w:val="0"/>
                  <w:textInput/>
                </w:ffData>
              </w:fldChar>
            </w:r>
            <w:bookmarkStart w:id="19" w:name="Besedilo197"/>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19"/>
          </w:p>
        </w:tc>
        <w:tc>
          <w:tcPr>
            <w:tcW w:w="1501" w:type="dxa"/>
          </w:tcPr>
          <w:p w14:paraId="7603856D"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9"/>
                  <w:enabled/>
                  <w:calcOnExit w:val="0"/>
                  <w:textInput/>
                </w:ffData>
              </w:fldChar>
            </w:r>
            <w:bookmarkStart w:id="20" w:name="Besedilo199"/>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20"/>
          </w:p>
        </w:tc>
      </w:tr>
      <w:tr w:rsidR="00320E02" w:rsidRPr="00D06A9D" w14:paraId="5A2B63FB" w14:textId="77777777" w:rsidTr="00255D69">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4B1E26F6" w14:textId="77777777" w:rsidR="00320E02" w:rsidRPr="00D06A9D" w:rsidRDefault="00320E02" w:rsidP="00424EB0">
            <w:pPr>
              <w:pStyle w:val="Standard"/>
              <w:spacing w:line="240" w:lineRule="auto"/>
              <w:rPr>
                <w:rFonts w:ascii="Tahoma" w:hAnsi="Tahoma" w:cs="Tahoma"/>
                <w:sz w:val="18"/>
                <w:szCs w:val="18"/>
              </w:rPr>
            </w:pPr>
            <w:r w:rsidRPr="00D06A9D">
              <w:rPr>
                <w:rFonts w:ascii="Tahoma" w:hAnsi="Tahoma" w:cs="Tahoma"/>
                <w:sz w:val="18"/>
                <w:szCs w:val="18"/>
              </w:rPr>
              <w:t>3</w:t>
            </w:r>
          </w:p>
        </w:tc>
        <w:tc>
          <w:tcPr>
            <w:tcW w:w="3286" w:type="dxa"/>
            <w:gridSpan w:val="2"/>
          </w:tcPr>
          <w:p w14:paraId="5EC9952A"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200"/>
                  <w:enabled/>
                  <w:calcOnExit w:val="0"/>
                  <w:textInput/>
                </w:ffData>
              </w:fldChar>
            </w:r>
            <w:bookmarkStart w:id="21" w:name="Besedilo200"/>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21"/>
          </w:p>
        </w:tc>
        <w:tc>
          <w:tcPr>
            <w:tcW w:w="3680" w:type="dxa"/>
          </w:tcPr>
          <w:p w14:paraId="766C66C3"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201"/>
                  <w:enabled/>
                  <w:calcOnExit w:val="0"/>
                  <w:textInput/>
                </w:ffData>
              </w:fldChar>
            </w:r>
            <w:bookmarkStart w:id="22" w:name="Besedilo201"/>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22"/>
          </w:p>
        </w:tc>
        <w:tc>
          <w:tcPr>
            <w:tcW w:w="1501" w:type="dxa"/>
          </w:tcPr>
          <w:p w14:paraId="37AF465E"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202"/>
                  <w:enabled/>
                  <w:calcOnExit w:val="0"/>
                  <w:textInput/>
                </w:ffData>
              </w:fldChar>
            </w:r>
            <w:bookmarkStart w:id="23" w:name="Besedilo202"/>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23"/>
          </w:p>
        </w:tc>
      </w:tr>
    </w:tbl>
    <w:p w14:paraId="55494CC7" w14:textId="77777777" w:rsidR="00117CDE" w:rsidRPr="00D06A9D" w:rsidRDefault="00117CDE" w:rsidP="00117CDE">
      <w:pPr>
        <w:pStyle w:val="Navadensplet"/>
        <w:jc w:val="both"/>
        <w:rPr>
          <w:rFonts w:ascii="Tahoma" w:hAnsi="Tahoma" w:cs="Tahoma"/>
          <w:sz w:val="18"/>
          <w:szCs w:val="18"/>
        </w:rPr>
      </w:pPr>
      <w:r w:rsidRPr="00D06A9D">
        <w:rPr>
          <w:rFonts w:ascii="Tahoma" w:hAnsi="Tahoma" w:cs="Tahoma"/>
          <w:sz w:val="18"/>
          <w:szCs w:val="18"/>
        </w:rPr>
        <w:t>Če katerikoli podizvajalec zahteva neposredno plačilo, izvajalec pooblašča naročnika, da na podlagi izvajalčevo potrjenih računov ali situacij plačilo izvede neposredno podizvajalcu. Izvajalec mora k svojemu računu ali situaciji priložiti potrjen račun oziroma situacijo podizvajalca ter natančno specifikacijo prejemnikov plačil.</w:t>
      </w:r>
    </w:p>
    <w:p w14:paraId="732862D5" w14:textId="38B15254" w:rsidR="00117CDE" w:rsidRPr="00D06A9D" w:rsidRDefault="00117CDE" w:rsidP="00117CDE">
      <w:pPr>
        <w:pStyle w:val="Navadensplet"/>
        <w:jc w:val="both"/>
        <w:rPr>
          <w:rFonts w:ascii="Tahoma" w:hAnsi="Tahoma" w:cs="Tahoma"/>
          <w:sz w:val="18"/>
          <w:szCs w:val="18"/>
        </w:rPr>
      </w:pPr>
      <w:r w:rsidRPr="00D06A9D">
        <w:rPr>
          <w:rFonts w:ascii="Tahoma" w:hAnsi="Tahoma" w:cs="Tahoma"/>
          <w:sz w:val="18"/>
          <w:szCs w:val="18"/>
        </w:rPr>
        <w:t>Če podizvajalec neposrednega plačila ne zahteva, mora izvajalec naročniku najpozneje v 60 (šestdesetih) dneh po plačilu končnega računa ali situacije predložiti svojo pisno izjavo ter pisno izjavo podizvajalca, s katero potrjujeta, da je podizvajalec prejel plačilo za izpolnitev svojih pogodbenih obveznosti.</w:t>
      </w:r>
    </w:p>
    <w:p w14:paraId="3D7252EE" w14:textId="63EA497C" w:rsidR="009234BA" w:rsidRPr="00D06A9D" w:rsidRDefault="009234BA" w:rsidP="00424EB0">
      <w:pPr>
        <w:spacing w:after="0" w:line="240" w:lineRule="auto"/>
        <w:ind w:right="6"/>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Izvajalec</w:t>
      </w:r>
      <w:r w:rsidR="00865DDB" w:rsidRPr="00D06A9D">
        <w:rPr>
          <w:rFonts w:ascii="Tahoma" w:eastAsia="Times New Roman" w:hAnsi="Tahoma" w:cs="Tahoma"/>
          <w:sz w:val="18"/>
          <w:szCs w:val="18"/>
          <w:lang w:eastAsia="sl-SI"/>
        </w:rPr>
        <w:t>/prodajalec</w:t>
      </w:r>
      <w:r w:rsidRPr="00D06A9D">
        <w:rPr>
          <w:rFonts w:ascii="Tahoma" w:eastAsia="Times New Roman" w:hAnsi="Tahoma" w:cs="Tahoma"/>
          <w:sz w:val="18"/>
          <w:szCs w:val="18"/>
          <w:lang w:eastAsia="sl-SI"/>
        </w:rPr>
        <w:t xml:space="preserve"> mora med izvajanjem pogodbe naročnika obvestiti o morebitnih spremembah informacij o podizvajalcih in mu poslati informacije o novih podizvajalcih, ki jih namerava naknadno vključiti v izvajanje pogodbe, in sicer najkasneje v </w:t>
      </w:r>
      <w:r w:rsidR="0042271E" w:rsidRPr="00D06A9D">
        <w:rPr>
          <w:rFonts w:ascii="Tahoma" w:eastAsia="Times New Roman" w:hAnsi="Tahoma" w:cs="Tahoma"/>
          <w:sz w:val="18"/>
          <w:szCs w:val="18"/>
          <w:lang w:eastAsia="sl-SI"/>
        </w:rPr>
        <w:t>5 (</w:t>
      </w:r>
      <w:r w:rsidRPr="00D06A9D">
        <w:rPr>
          <w:rFonts w:ascii="Tahoma" w:eastAsia="Times New Roman" w:hAnsi="Tahoma" w:cs="Tahoma"/>
          <w:sz w:val="18"/>
          <w:szCs w:val="18"/>
          <w:lang w:eastAsia="sl-SI"/>
        </w:rPr>
        <w:t>petih</w:t>
      </w:r>
      <w:r w:rsidR="0042271E" w:rsidRPr="00D06A9D">
        <w:rPr>
          <w:rFonts w:ascii="Tahoma" w:eastAsia="Times New Roman" w:hAnsi="Tahoma" w:cs="Tahoma"/>
          <w:sz w:val="18"/>
          <w:szCs w:val="18"/>
          <w:lang w:eastAsia="sl-SI"/>
        </w:rPr>
        <w:t>)</w:t>
      </w:r>
      <w:r w:rsidRPr="00D06A9D">
        <w:rPr>
          <w:rFonts w:ascii="Tahoma" w:eastAsia="Times New Roman" w:hAnsi="Tahoma" w:cs="Tahoma"/>
          <w:sz w:val="18"/>
          <w:szCs w:val="18"/>
          <w:lang w:eastAsia="sl-SI"/>
        </w:rPr>
        <w:t xml:space="preserve"> dneh po spremembi (tj. v petih dneh po sklenitvi pogodbe s podizvajalcem, a pred pričetkom izvajanja del s strani podizvajalca).</w:t>
      </w:r>
    </w:p>
    <w:p w14:paraId="65E43679"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7F0A9AC4"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Izvajalec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54E05719"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3D7A4AB3" w14:textId="5A37A14E"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Izvajalec</w:t>
      </w:r>
      <w:r w:rsidR="00865DDB" w:rsidRPr="00D06A9D">
        <w:rPr>
          <w:rFonts w:ascii="Tahoma" w:eastAsia="Calibri" w:hAnsi="Tahoma" w:cs="Tahoma"/>
          <w:sz w:val="18"/>
          <w:szCs w:val="18"/>
          <w:lang w:eastAsia="zh-CN"/>
        </w:rPr>
        <w:t>/prodajalec</w:t>
      </w:r>
      <w:r w:rsidRPr="00D06A9D">
        <w:rPr>
          <w:rFonts w:ascii="Tahoma" w:eastAsia="Calibri" w:hAnsi="Tahoma" w:cs="Tahoma"/>
          <w:sz w:val="18"/>
          <w:szCs w:val="18"/>
          <w:lang w:eastAsia="zh-CN"/>
        </w:rPr>
        <w:t xml:space="preserve"> mora za novo angažirane podizvajalce predložiti obrazce, katerih predložitev je bila v razpisni dokumentaciji zahtevana za podizvajalce (obrazec ESPD, obrazec »Podizvajalci« ipd.). Zaradi hitrejše obravnave predloga za nominacijo podizvajalca lahko izvajalec poleg navedenih obrazcev predloži tudi dokazila o neobstoju razlogov za izključitev ter, če je relevantno, o izpolnjevanju pogojev.</w:t>
      </w:r>
    </w:p>
    <w:p w14:paraId="17908F18"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1FCE4BEF" w14:textId="77777777" w:rsidR="009234BA" w:rsidRPr="00D06A9D" w:rsidRDefault="009234BA" w:rsidP="00424EB0">
      <w:pPr>
        <w:spacing w:after="0" w:line="240" w:lineRule="auto"/>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 xml:space="preserve">Naročnik bo zavrnil naknadno nominiranega podizvajalca: </w:t>
      </w:r>
    </w:p>
    <w:p w14:paraId="4843DCDA" w14:textId="77777777" w:rsidR="009234BA" w:rsidRPr="00D06A9D" w:rsidRDefault="009234BA" w:rsidP="00424EB0">
      <w:pPr>
        <w:numPr>
          <w:ilvl w:val="0"/>
          <w:numId w:val="4"/>
        </w:numPr>
        <w:spacing w:after="0" w:line="240" w:lineRule="auto"/>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 xml:space="preserve">če zanj obstajajo razlogi za izključitev, kot so za podizvajalce navedeni v razpisni dokumentaciji za predmetno javno naročilo, skladno s katero je bila sklenjena ta pogodba, ter zahteval zamenjavo predlaganega podizvajalca </w:t>
      </w:r>
      <w:r w:rsidRPr="00D06A9D">
        <w:rPr>
          <w:rFonts w:ascii="Tahoma" w:hAnsi="Tahoma" w:cs="Tahoma"/>
          <w:sz w:val="18"/>
          <w:szCs w:val="18"/>
        </w:rPr>
        <w:t>(oziroma prevzem dela naročila zavrnjenega podizvajalca s strani izvajalca)</w:t>
      </w:r>
      <w:r w:rsidRPr="00D06A9D">
        <w:rPr>
          <w:rFonts w:ascii="Tahoma" w:eastAsia="Times New Roman" w:hAnsi="Tahoma" w:cs="Tahoma"/>
          <w:sz w:val="18"/>
          <w:szCs w:val="18"/>
          <w:lang w:eastAsia="sl-SI"/>
        </w:rPr>
        <w:t xml:space="preserve">, </w:t>
      </w:r>
    </w:p>
    <w:p w14:paraId="6E7C668B" w14:textId="77777777" w:rsidR="009234BA" w:rsidRPr="00D06A9D" w:rsidRDefault="009234BA" w:rsidP="00424EB0">
      <w:pPr>
        <w:numPr>
          <w:ilvl w:val="0"/>
          <w:numId w:val="4"/>
        </w:numPr>
        <w:spacing w:after="0" w:line="240" w:lineRule="auto"/>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če bi to lahko vplivalo na nemoteno izvajanje ali dokončanje del,</w:t>
      </w:r>
    </w:p>
    <w:p w14:paraId="3576CA0C" w14:textId="77777777" w:rsidR="009234BA" w:rsidRPr="00D06A9D" w:rsidRDefault="009234BA" w:rsidP="00424EB0">
      <w:pPr>
        <w:numPr>
          <w:ilvl w:val="0"/>
          <w:numId w:val="4"/>
        </w:numPr>
        <w:spacing w:after="0" w:line="240" w:lineRule="auto"/>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 xml:space="preserve">če novi podizvajalec ne izpolnjuje pogojev za oddajo javnega naročila vsaj v enaki meri, kot jih je izpolnjeval podizvajalec, namesto katerega želi izvajalec nominirati novega podizvajalca. </w:t>
      </w:r>
    </w:p>
    <w:p w14:paraId="29320966"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7F9F5C20"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Če naročnik ugotovi, da dela izvaja podizvajalec, ki ga izvajalec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1F9E422B"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155D3FEB" w14:textId="3EB61040"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Izvajalec</w:t>
      </w:r>
      <w:r w:rsidR="00865DDB" w:rsidRPr="00D06A9D">
        <w:rPr>
          <w:rFonts w:ascii="Tahoma" w:eastAsia="Calibri" w:hAnsi="Tahoma" w:cs="Tahoma"/>
          <w:sz w:val="18"/>
          <w:szCs w:val="18"/>
          <w:lang w:eastAsia="zh-CN"/>
        </w:rPr>
        <w:t>/prodajalec</w:t>
      </w:r>
      <w:r w:rsidRPr="00D06A9D">
        <w:rPr>
          <w:rFonts w:ascii="Tahoma" w:eastAsia="Calibri" w:hAnsi="Tahoma" w:cs="Tahoma"/>
          <w:sz w:val="18"/>
          <w:szCs w:val="18"/>
          <w:lang w:eastAsia="zh-CN"/>
        </w:rPr>
        <w:t xml:space="preserve"> v razmerju do naročnika v celoti odgovarja za izvedbo naročila, tudi če naročilo izvede s podizvajalci.</w:t>
      </w:r>
    </w:p>
    <w:p w14:paraId="3569DB1C"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3907989D" w14:textId="2C5AF2D8" w:rsidR="009234BA" w:rsidRPr="00D06A9D" w:rsidRDefault="009234BA" w:rsidP="00424EB0">
      <w:pPr>
        <w:spacing w:after="0" w:line="240" w:lineRule="auto"/>
        <w:ind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Zavarovanje za dobro izvedbo pogodbenih obveznosti</w:t>
      </w:r>
      <w:r w:rsidR="00763FE0" w:rsidRPr="00D06A9D">
        <w:rPr>
          <w:rFonts w:ascii="Tahoma" w:eastAsia="Calibri" w:hAnsi="Tahoma" w:cs="Tahoma"/>
          <w:b/>
          <w:sz w:val="18"/>
          <w:szCs w:val="18"/>
          <w:lang w:eastAsia="zh-CN"/>
        </w:rPr>
        <w:t xml:space="preserve"> – za vzdrževanje</w:t>
      </w:r>
    </w:p>
    <w:p w14:paraId="737697E6" w14:textId="7D6AB0EC"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13.  </w:t>
      </w:r>
      <w:r w:rsidR="009234BA" w:rsidRPr="006C6303">
        <w:rPr>
          <w:rFonts w:ascii="Tahoma" w:eastAsia="Times New Roman" w:hAnsi="Tahoma" w:cs="Tahoma"/>
          <w:b/>
          <w:bCs/>
          <w:color w:val="000000"/>
          <w:kern w:val="1"/>
          <w:sz w:val="18"/>
          <w:szCs w:val="18"/>
          <w:lang w:eastAsia="ar-SA"/>
        </w:rPr>
        <w:t>člen</w:t>
      </w:r>
    </w:p>
    <w:p w14:paraId="27AE3CBB"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625C943E" w14:textId="28DB4D38" w:rsidR="009234BA" w:rsidRPr="00D06A9D" w:rsidRDefault="009234BA" w:rsidP="00424EB0">
      <w:pPr>
        <w:spacing w:after="0" w:line="240" w:lineRule="auto"/>
        <w:jc w:val="both"/>
        <w:rPr>
          <w:rFonts w:ascii="Tahoma" w:hAnsi="Tahoma" w:cs="Tahoma"/>
          <w:sz w:val="18"/>
          <w:szCs w:val="18"/>
        </w:rPr>
      </w:pPr>
      <w:bookmarkStart w:id="24" w:name="_Hlk209425553"/>
      <w:r w:rsidRPr="00D06A9D">
        <w:rPr>
          <w:rFonts w:ascii="Tahoma" w:hAnsi="Tahoma" w:cs="Tahoma"/>
          <w:sz w:val="18"/>
          <w:szCs w:val="18"/>
        </w:rPr>
        <w:t>Izvajalec</w:t>
      </w:r>
      <w:r w:rsidR="00865DDB" w:rsidRPr="00D06A9D">
        <w:rPr>
          <w:rFonts w:ascii="Tahoma" w:hAnsi="Tahoma" w:cs="Tahoma"/>
          <w:sz w:val="18"/>
          <w:szCs w:val="18"/>
        </w:rPr>
        <w:t>/prodajalec</w:t>
      </w:r>
      <w:r w:rsidRPr="00D06A9D">
        <w:rPr>
          <w:rFonts w:ascii="Tahoma" w:hAnsi="Tahoma" w:cs="Tahoma"/>
          <w:sz w:val="18"/>
          <w:szCs w:val="18"/>
        </w:rPr>
        <w:t xml:space="preserve"> mora </w:t>
      </w:r>
      <w:r w:rsidR="0042271E" w:rsidRPr="00D06A9D">
        <w:rPr>
          <w:rFonts w:ascii="Tahoma" w:hAnsi="Tahoma" w:cs="Tahoma"/>
          <w:sz w:val="18"/>
          <w:szCs w:val="18"/>
        </w:rPr>
        <w:t xml:space="preserve">ob podpisu te pogodbe </w:t>
      </w:r>
      <w:r w:rsidRPr="00D06A9D">
        <w:rPr>
          <w:rFonts w:ascii="Tahoma" w:hAnsi="Tahoma" w:cs="Tahoma"/>
          <w:sz w:val="18"/>
          <w:szCs w:val="18"/>
        </w:rPr>
        <w:t xml:space="preserve">naročniku predložiti originalno, brezpogojno, nepreklicno bančno garancijo ali kavcijsko zavarovanje finančne inštitucije (banke ali zavarovalnice) s sedežem v EU, plačljivo na prvi poziv, za dobro izvedbo pogodbenih obveznosti, </w:t>
      </w:r>
      <w:r w:rsidRPr="00D06A9D">
        <w:rPr>
          <w:rFonts w:ascii="Tahoma" w:hAnsi="Tahoma" w:cs="Tahoma"/>
          <w:color w:val="000000"/>
          <w:sz w:val="18"/>
          <w:szCs w:val="18"/>
          <w:shd w:val="clear" w:color="auto" w:fill="FFFFFF"/>
        </w:rPr>
        <w:t xml:space="preserve">z veljavnostjo najmanj </w:t>
      </w:r>
      <w:r w:rsidR="0042271E" w:rsidRPr="00D06A9D">
        <w:rPr>
          <w:rFonts w:ascii="Tahoma" w:hAnsi="Tahoma" w:cs="Tahoma"/>
          <w:color w:val="000000"/>
          <w:sz w:val="18"/>
          <w:szCs w:val="18"/>
          <w:shd w:val="clear" w:color="auto" w:fill="FFFFFF"/>
        </w:rPr>
        <w:t>30 (trideset)</w:t>
      </w:r>
      <w:r w:rsidRPr="00D06A9D">
        <w:rPr>
          <w:rFonts w:ascii="Tahoma" w:hAnsi="Tahoma" w:cs="Tahoma"/>
          <w:color w:val="000000"/>
          <w:sz w:val="18"/>
          <w:szCs w:val="18"/>
          <w:shd w:val="clear" w:color="auto" w:fill="FFFFFF"/>
        </w:rPr>
        <w:t xml:space="preserve"> dni dlje od poteka obdobja </w:t>
      </w:r>
      <w:proofErr w:type="spellStart"/>
      <w:r w:rsidRPr="00D06A9D">
        <w:rPr>
          <w:rFonts w:ascii="Tahoma" w:hAnsi="Tahoma" w:cs="Tahoma"/>
          <w:color w:val="000000"/>
          <w:sz w:val="18"/>
          <w:szCs w:val="18"/>
          <w:shd w:val="clear" w:color="auto" w:fill="FFFFFF"/>
        </w:rPr>
        <w:t>pogarancijskega</w:t>
      </w:r>
      <w:proofErr w:type="spellEnd"/>
      <w:r w:rsidRPr="00D06A9D">
        <w:rPr>
          <w:rFonts w:ascii="Tahoma" w:hAnsi="Tahoma" w:cs="Tahoma"/>
          <w:color w:val="000000"/>
          <w:sz w:val="18"/>
          <w:szCs w:val="18"/>
          <w:shd w:val="clear" w:color="auto" w:fill="FFFFFF"/>
        </w:rPr>
        <w:t xml:space="preserve"> vzdrževanja</w:t>
      </w:r>
      <w:r w:rsidRPr="00D06A9D">
        <w:rPr>
          <w:rFonts w:ascii="Tahoma" w:hAnsi="Tahoma" w:cs="Tahoma"/>
          <w:sz w:val="18"/>
          <w:szCs w:val="18"/>
        </w:rPr>
        <w:t xml:space="preserve">, v višini </w:t>
      </w:r>
      <w:r w:rsidR="0042271E" w:rsidRPr="00D06A9D">
        <w:rPr>
          <w:rFonts w:ascii="Tahoma" w:hAnsi="Tahoma" w:cs="Tahoma"/>
          <w:sz w:val="18"/>
          <w:szCs w:val="18"/>
        </w:rPr>
        <w:t>10</w:t>
      </w:r>
      <w:r w:rsidRPr="00D06A9D">
        <w:rPr>
          <w:rFonts w:ascii="Tahoma" w:hAnsi="Tahoma" w:cs="Tahoma"/>
          <w:sz w:val="18"/>
          <w:szCs w:val="18"/>
        </w:rPr>
        <w:t xml:space="preserve"> % od skupne pogodbene vrednosti za vzdrževanje z DDV. </w:t>
      </w:r>
    </w:p>
    <w:p w14:paraId="78C6E6CC" w14:textId="77777777" w:rsidR="009234BA" w:rsidRPr="00D06A9D" w:rsidRDefault="009234BA" w:rsidP="00424EB0">
      <w:pPr>
        <w:spacing w:after="0" w:line="240" w:lineRule="auto"/>
        <w:jc w:val="both"/>
        <w:rPr>
          <w:rFonts w:ascii="Tahoma" w:hAnsi="Tahoma" w:cs="Tahoma"/>
          <w:sz w:val="18"/>
          <w:szCs w:val="18"/>
        </w:rPr>
      </w:pPr>
    </w:p>
    <w:p w14:paraId="01910B7C" w14:textId="77777777" w:rsidR="009234BA" w:rsidRPr="00D06A9D" w:rsidRDefault="009234BA" w:rsidP="00424EB0">
      <w:pPr>
        <w:spacing w:after="0" w:line="240" w:lineRule="auto"/>
        <w:jc w:val="both"/>
        <w:rPr>
          <w:rFonts w:ascii="Tahoma" w:hAnsi="Tahoma" w:cs="Tahoma"/>
          <w:sz w:val="18"/>
          <w:szCs w:val="18"/>
        </w:rPr>
      </w:pPr>
      <w:r w:rsidRPr="00D06A9D">
        <w:rPr>
          <w:rFonts w:ascii="Tahoma" w:hAnsi="Tahoma" w:cs="Tahoma"/>
          <w:sz w:val="18"/>
          <w:szCs w:val="18"/>
        </w:rPr>
        <w:t>Če se med trajanjem pogodbe skladno s 95. členom ZJN-3 spremeni vrednost predmeta naročila ali podaljšal rok dobave ali kako drugače spremenila vsebina, na katero je vezana tudi vsebina finančnega zavarovanja, mora dobavitelj temu izvajalec spremeniti, podaljšati oziroma nadomestiti tudi zavarovanje za dobro izvedbo pogodbenih obveznosti.</w:t>
      </w:r>
    </w:p>
    <w:p w14:paraId="347252C3" w14:textId="77777777" w:rsidR="009234BA" w:rsidRPr="00D06A9D" w:rsidRDefault="009234BA" w:rsidP="00424EB0">
      <w:pPr>
        <w:tabs>
          <w:tab w:val="left" w:pos="1725"/>
        </w:tabs>
        <w:spacing w:after="0" w:line="240" w:lineRule="auto"/>
        <w:jc w:val="both"/>
        <w:rPr>
          <w:rFonts w:ascii="Tahoma" w:hAnsi="Tahoma" w:cs="Tahoma"/>
          <w:sz w:val="18"/>
          <w:szCs w:val="18"/>
        </w:rPr>
      </w:pPr>
    </w:p>
    <w:p w14:paraId="20DDDDF5" w14:textId="6CE669AB" w:rsidR="009234BA" w:rsidRPr="00D06A9D" w:rsidRDefault="009234BA" w:rsidP="00424EB0">
      <w:pPr>
        <w:spacing w:after="0" w:line="240" w:lineRule="auto"/>
        <w:jc w:val="both"/>
        <w:rPr>
          <w:rFonts w:ascii="Tahoma" w:hAnsi="Tahoma" w:cs="Tahoma"/>
          <w:sz w:val="18"/>
          <w:szCs w:val="18"/>
        </w:rPr>
      </w:pPr>
      <w:r w:rsidRPr="00D06A9D">
        <w:rPr>
          <w:rFonts w:ascii="Tahoma" w:hAnsi="Tahoma" w:cs="Tahoma"/>
          <w:sz w:val="18"/>
          <w:szCs w:val="18"/>
        </w:rPr>
        <w:t>Finančno zavarovanje za dobro izvedbo pogodbenih obveznosti lahko naročnik unovči na celoten znesek, če</w:t>
      </w:r>
      <w:r w:rsidR="00865DDB" w:rsidRPr="00D06A9D">
        <w:rPr>
          <w:rFonts w:ascii="Tahoma" w:hAnsi="Tahoma" w:cs="Tahoma"/>
          <w:sz w:val="18"/>
          <w:szCs w:val="18"/>
        </w:rPr>
        <w:t xml:space="preserve"> izvajalec/prodajalec</w:t>
      </w:r>
      <w:r w:rsidRPr="00D06A9D">
        <w:rPr>
          <w:rFonts w:ascii="Tahoma" w:hAnsi="Tahoma" w:cs="Tahoma"/>
          <w:sz w:val="18"/>
          <w:szCs w:val="18"/>
        </w:rPr>
        <w:t>:</w:t>
      </w:r>
    </w:p>
    <w:p w14:paraId="7A98BA2F" w14:textId="4D11892F"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ne prične izpolnjevati svojih pogodbenih obveznosti v roku in v skladu z določili pogodbe,</w:t>
      </w:r>
    </w:p>
    <w:p w14:paraId="502B8BC8" w14:textId="34C8BDB2"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 xml:space="preserve"> preneha izpolnjevati svoje pogodbene obveznosti v skladu z določili pogodbe,</w:t>
      </w:r>
    </w:p>
    <w:p w14:paraId="319E4CB3" w14:textId="1422258A"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svojih obveznosti ne izpolni skladno s pogodbo, v dogovorjeni kakovosti, obsegu ali rokih (tj. razlog neizpolnitve, nepravočasne izpolnitve ali nepravilne izpolnitve),</w:t>
      </w:r>
    </w:p>
    <w:p w14:paraId="20F14F16" w14:textId="7D06EABB"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 xml:space="preserve">naročniku ali tretjim osebam pri izvajanju del povzroči škodo, ki je ne povrne v roku 8 dni po pozivu naročnika, </w:t>
      </w:r>
    </w:p>
    <w:p w14:paraId="6473D396" w14:textId="0D6812B4"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naročniku ne plača pogodbene kazni,</w:t>
      </w:r>
    </w:p>
    <w:p w14:paraId="4A88FE1A" w14:textId="286A19F1"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 xml:space="preserve"> naročniku poda zavajajoče ali lažne izjave, podatke oziroma dokumente,</w:t>
      </w:r>
    </w:p>
    <w:p w14:paraId="048918C5" w14:textId="0971E907"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 xml:space="preserve"> v roku, ki ga določi naročnik, ne odpravi morebitnih pomanjkljivosti ali napak na izvedenem predmetu naročila,</w:t>
      </w:r>
    </w:p>
    <w:p w14:paraId="1A87F192" w14:textId="7205670A"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6C4B23C3" w14:textId="77777777" w:rsidR="009234BA" w:rsidRPr="00D06A9D" w:rsidRDefault="009234BA" w:rsidP="00424EB0">
      <w:pPr>
        <w:pStyle w:val="Standard"/>
        <w:spacing w:line="240" w:lineRule="auto"/>
        <w:rPr>
          <w:rFonts w:ascii="Tahoma" w:hAnsi="Tahoma" w:cs="Tahoma"/>
          <w:sz w:val="18"/>
          <w:szCs w:val="18"/>
        </w:rPr>
      </w:pPr>
    </w:p>
    <w:p w14:paraId="19A7D2BF" w14:textId="544EDEFF" w:rsidR="009234BA" w:rsidRPr="00D06A9D" w:rsidRDefault="009234BA" w:rsidP="00424EB0">
      <w:pPr>
        <w:spacing w:after="0" w:line="240" w:lineRule="auto"/>
        <w:jc w:val="both"/>
        <w:rPr>
          <w:rFonts w:ascii="Tahoma" w:hAnsi="Tahoma" w:cs="Tahoma"/>
          <w:sz w:val="18"/>
          <w:szCs w:val="18"/>
        </w:rPr>
      </w:pPr>
      <w:r w:rsidRPr="00D06A9D">
        <w:rPr>
          <w:rFonts w:ascii="Tahoma" w:hAnsi="Tahoma" w:cs="Tahoma"/>
          <w:sz w:val="18"/>
          <w:szCs w:val="18"/>
        </w:rPr>
        <w:t>Finančno zavarovanje za dobro izvedbo pogodbenih obveznosti lahko naročnik unovči na celoten znesek tudi, če naročnik odstopi od pogodbe iz drugega utemeljenega razloga, ki izvira iz sfere izvajalca</w:t>
      </w:r>
      <w:r w:rsidR="00865DDB" w:rsidRPr="00D06A9D">
        <w:rPr>
          <w:rFonts w:ascii="Tahoma" w:hAnsi="Tahoma" w:cs="Tahoma"/>
          <w:sz w:val="18"/>
          <w:szCs w:val="18"/>
        </w:rPr>
        <w:t>/prodajalca</w:t>
      </w:r>
      <w:r w:rsidRPr="00D06A9D">
        <w:rPr>
          <w:rFonts w:ascii="Tahoma" w:hAnsi="Tahoma" w:cs="Tahoma"/>
          <w:sz w:val="18"/>
          <w:szCs w:val="18"/>
        </w:rPr>
        <w:t xml:space="preserve"> ali, če </w:t>
      </w:r>
      <w:r w:rsidR="00865DDB" w:rsidRPr="00D06A9D">
        <w:rPr>
          <w:rFonts w:ascii="Tahoma" w:hAnsi="Tahoma" w:cs="Tahoma"/>
          <w:sz w:val="18"/>
          <w:szCs w:val="18"/>
        </w:rPr>
        <w:t xml:space="preserve">le-ta </w:t>
      </w:r>
      <w:r w:rsidRPr="00D06A9D">
        <w:rPr>
          <w:rFonts w:ascii="Tahoma" w:hAnsi="Tahoma" w:cs="Tahoma"/>
          <w:sz w:val="18"/>
          <w:szCs w:val="18"/>
        </w:rPr>
        <w:t>odstopi od pogodbe brez utemeljenega razloga, ki bi izviral iz sfere naročnika.</w:t>
      </w:r>
    </w:p>
    <w:bookmarkEnd w:id="24"/>
    <w:p w14:paraId="19C4AA27" w14:textId="77777777" w:rsidR="00CC2C63" w:rsidRPr="00D06A9D" w:rsidRDefault="00CC2C63" w:rsidP="00424EB0">
      <w:pPr>
        <w:spacing w:after="0" w:line="240" w:lineRule="auto"/>
        <w:jc w:val="both"/>
        <w:rPr>
          <w:rFonts w:ascii="Tahoma" w:hAnsi="Tahoma" w:cs="Tahoma"/>
          <w:sz w:val="18"/>
          <w:szCs w:val="18"/>
        </w:rPr>
      </w:pPr>
    </w:p>
    <w:p w14:paraId="564CBA3C" w14:textId="42F20368" w:rsidR="009234BA" w:rsidRPr="00D06A9D" w:rsidRDefault="00CC2C63" w:rsidP="00424EB0">
      <w:pPr>
        <w:spacing w:after="0" w:line="240" w:lineRule="auto"/>
        <w:contextualSpacing/>
        <w:jc w:val="both"/>
        <w:rPr>
          <w:rFonts w:ascii="Tahoma" w:eastAsia="Calibri" w:hAnsi="Tahoma" w:cs="Tahoma"/>
          <w:b/>
          <w:sz w:val="18"/>
          <w:szCs w:val="18"/>
          <w:lang w:eastAsia="zh-CN"/>
        </w:rPr>
      </w:pPr>
      <w:bookmarkStart w:id="25" w:name="_Hlk209275448"/>
      <w:r w:rsidRPr="00D06A9D">
        <w:rPr>
          <w:rFonts w:ascii="Tahoma" w:eastAsia="Calibri" w:hAnsi="Tahoma" w:cs="Tahoma"/>
          <w:b/>
          <w:sz w:val="18"/>
          <w:szCs w:val="18"/>
          <w:lang w:eastAsia="zh-CN"/>
        </w:rPr>
        <w:t>Zavarovanje za dobro izvedbo pogodbenih obveznosti – zagotavljanja potrošnega materiala</w:t>
      </w:r>
    </w:p>
    <w:p w14:paraId="260BD4FD" w14:textId="4343FC3B" w:rsidR="00CC2C63"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14.  </w:t>
      </w:r>
      <w:r w:rsidR="00CC2C63" w:rsidRPr="006C6303">
        <w:rPr>
          <w:rFonts w:ascii="Tahoma" w:eastAsia="Times New Roman" w:hAnsi="Tahoma" w:cs="Tahoma"/>
          <w:b/>
          <w:bCs/>
          <w:color w:val="000000"/>
          <w:kern w:val="1"/>
          <w:sz w:val="18"/>
          <w:szCs w:val="18"/>
          <w:lang w:eastAsia="ar-SA"/>
        </w:rPr>
        <w:t xml:space="preserve">člen </w:t>
      </w:r>
    </w:p>
    <w:p w14:paraId="23901BC2" w14:textId="77777777" w:rsidR="00CC2C63" w:rsidRPr="00D06A9D" w:rsidRDefault="00CC2C63" w:rsidP="00CC2C63">
      <w:pPr>
        <w:pStyle w:val="Odstavekseznama"/>
        <w:spacing w:line="240" w:lineRule="auto"/>
        <w:ind w:left="2160"/>
        <w:contextualSpacing/>
        <w:rPr>
          <w:rFonts w:ascii="Tahoma" w:hAnsi="Tahoma" w:cs="Tahoma"/>
          <w:b/>
          <w:sz w:val="18"/>
          <w:szCs w:val="18"/>
        </w:rPr>
      </w:pPr>
    </w:p>
    <w:p w14:paraId="43B17D7F" w14:textId="1EBDEBA3" w:rsidR="00CC2C63" w:rsidRPr="00D06A9D" w:rsidRDefault="00865DDB" w:rsidP="00CC2C63">
      <w:pPr>
        <w:spacing w:after="0" w:line="240" w:lineRule="auto"/>
        <w:contextualSpacing/>
        <w:jc w:val="both"/>
        <w:rPr>
          <w:rFonts w:ascii="Tahoma" w:hAnsi="Tahoma" w:cs="Tahoma"/>
          <w:sz w:val="18"/>
          <w:szCs w:val="18"/>
        </w:rPr>
      </w:pPr>
      <w:r w:rsidRPr="00D06A9D">
        <w:rPr>
          <w:rFonts w:ascii="Tahoma" w:hAnsi="Tahoma" w:cs="Tahoma"/>
          <w:sz w:val="18"/>
          <w:szCs w:val="18"/>
        </w:rPr>
        <w:t xml:space="preserve">Izvajalec/prodajalec </w:t>
      </w:r>
      <w:r w:rsidR="00CC2C63" w:rsidRPr="00D06A9D">
        <w:rPr>
          <w:rFonts w:ascii="Tahoma" w:hAnsi="Tahoma" w:cs="Tahoma"/>
          <w:sz w:val="18"/>
          <w:szCs w:val="18"/>
        </w:rPr>
        <w:t xml:space="preserve">bo moral ob primopredaji </w:t>
      </w:r>
      <w:r w:rsidR="002903F9" w:rsidRPr="00D06A9D">
        <w:rPr>
          <w:rFonts w:ascii="Tahoma" w:hAnsi="Tahoma" w:cs="Tahoma"/>
          <w:sz w:val="18"/>
          <w:szCs w:val="18"/>
        </w:rPr>
        <w:t xml:space="preserve">opreme </w:t>
      </w:r>
      <w:r w:rsidR="00CC2C63" w:rsidRPr="00D06A9D">
        <w:rPr>
          <w:rFonts w:ascii="Tahoma" w:hAnsi="Tahoma" w:cs="Tahoma"/>
          <w:sz w:val="18"/>
          <w:szCs w:val="18"/>
        </w:rPr>
        <w:t xml:space="preserve">naročniku izročiti tudi finančno zavarovanje za dobro izvedbo pogodbenih obveznosti dobave potrošnega materiala in sicer bančno garancijo ali ustrezno  kavcijsko zavarovanje zavarovalnice v višini 10% okvirne pogodbene vrednosti za predvideno sedem letno uporabo potrošnega materiala, vezanega na uporabo opreme, ki je predmet te pogodbe z veljavnostjo </w:t>
      </w:r>
      <w:r w:rsidRPr="00D06A9D">
        <w:rPr>
          <w:rFonts w:ascii="Tahoma" w:hAnsi="Tahoma" w:cs="Tahoma"/>
          <w:color w:val="000000"/>
          <w:sz w:val="18"/>
          <w:szCs w:val="18"/>
          <w:shd w:val="clear" w:color="auto" w:fill="FFFFFF"/>
        </w:rPr>
        <w:t xml:space="preserve">najmanj 30 (trideset) dni dlje  od izteka 7-letnega obdobja </w:t>
      </w:r>
    </w:p>
    <w:p w14:paraId="0B283C85" w14:textId="77777777"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Naročnik bo predloženo finančno zavarovanje unovčil v naslednjih primerih:</w:t>
      </w:r>
    </w:p>
    <w:p w14:paraId="21A66374" w14:textId="77777777"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w:t>
      </w:r>
      <w:r w:rsidRPr="00D06A9D">
        <w:rPr>
          <w:rFonts w:ascii="Tahoma" w:hAnsi="Tahoma" w:cs="Tahoma"/>
          <w:sz w:val="18"/>
          <w:szCs w:val="18"/>
        </w:rPr>
        <w:tab/>
        <w:t>če se bo izkazalo, da prodajalec dobave ne opravi v skladu z zahtevami pogodbe ali s specifikacijami;</w:t>
      </w:r>
    </w:p>
    <w:p w14:paraId="07422845" w14:textId="77777777"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w:t>
      </w:r>
      <w:r w:rsidRPr="00D06A9D">
        <w:rPr>
          <w:rFonts w:ascii="Tahoma" w:hAnsi="Tahoma" w:cs="Tahoma"/>
          <w:sz w:val="18"/>
          <w:szCs w:val="18"/>
        </w:rPr>
        <w:tab/>
        <w:t>če se bo izkazalo, da prodajalec neutemeljeno zvišuje cene;</w:t>
      </w:r>
    </w:p>
    <w:p w14:paraId="100F8B5A" w14:textId="77777777"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w:t>
      </w:r>
      <w:r w:rsidRPr="00D06A9D">
        <w:rPr>
          <w:rFonts w:ascii="Tahoma" w:hAnsi="Tahoma" w:cs="Tahoma"/>
          <w:sz w:val="18"/>
          <w:szCs w:val="18"/>
        </w:rPr>
        <w:tab/>
        <w:t>če bo naročnik razdrl pogodbo zaradi kršitev ali zamude na strani prodajalca;</w:t>
      </w:r>
    </w:p>
    <w:p w14:paraId="3F61BC95" w14:textId="72839EEB"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w:t>
      </w:r>
      <w:r w:rsidRPr="00D06A9D">
        <w:rPr>
          <w:rFonts w:ascii="Tahoma" w:hAnsi="Tahoma" w:cs="Tahoma"/>
          <w:sz w:val="18"/>
          <w:szCs w:val="18"/>
        </w:rPr>
        <w:tab/>
        <w:t xml:space="preserve">če bo prodajalec kršil </w:t>
      </w:r>
      <w:r w:rsidR="008C451F">
        <w:rPr>
          <w:rFonts w:ascii="Tahoma" w:hAnsi="Tahoma" w:cs="Tahoma"/>
          <w:sz w:val="18"/>
          <w:szCs w:val="18"/>
        </w:rPr>
        <w:t>20</w:t>
      </w:r>
      <w:r w:rsidRPr="00D06A9D">
        <w:rPr>
          <w:rFonts w:ascii="Tahoma" w:hAnsi="Tahoma" w:cs="Tahoma"/>
          <w:sz w:val="18"/>
          <w:szCs w:val="18"/>
        </w:rPr>
        <w:t>.</w:t>
      </w:r>
      <w:r w:rsidR="008C451F">
        <w:rPr>
          <w:rFonts w:ascii="Tahoma" w:hAnsi="Tahoma" w:cs="Tahoma"/>
          <w:sz w:val="18"/>
          <w:szCs w:val="18"/>
        </w:rPr>
        <w:t xml:space="preserve"> in 21. </w:t>
      </w:r>
      <w:r w:rsidRPr="00D06A9D">
        <w:rPr>
          <w:rFonts w:ascii="Tahoma" w:hAnsi="Tahoma" w:cs="Tahoma"/>
          <w:sz w:val="18"/>
          <w:szCs w:val="18"/>
        </w:rPr>
        <w:t xml:space="preserve"> člen.</w:t>
      </w:r>
    </w:p>
    <w:p w14:paraId="48325246" w14:textId="7705854F"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Brez izročitve  ustreznega finančnega zavarovanja za dobro izvedbo pogodbenih obveznosti dobave potrošnega materiala primopredaja ni opravljena.</w:t>
      </w:r>
    </w:p>
    <w:bookmarkEnd w:id="25"/>
    <w:p w14:paraId="22D838FE" w14:textId="77777777" w:rsidR="00CC2C63" w:rsidRPr="00D06A9D" w:rsidRDefault="00CC2C63" w:rsidP="00424EB0">
      <w:pPr>
        <w:spacing w:after="0" w:line="240" w:lineRule="auto"/>
        <w:ind w:right="6"/>
        <w:jc w:val="center"/>
        <w:rPr>
          <w:rFonts w:ascii="Tahoma" w:eastAsia="Calibri" w:hAnsi="Tahoma" w:cs="Tahoma"/>
          <w:b/>
          <w:bCs/>
          <w:sz w:val="18"/>
          <w:szCs w:val="18"/>
          <w:lang w:eastAsia="zh-CN"/>
        </w:rPr>
      </w:pPr>
    </w:p>
    <w:p w14:paraId="58916943" w14:textId="6A859CAB"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Predstavniki pogodbenih strank</w:t>
      </w:r>
    </w:p>
    <w:p w14:paraId="5D800488" w14:textId="4A085686"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15.  </w:t>
      </w:r>
      <w:r w:rsidR="009234BA" w:rsidRPr="006C6303">
        <w:rPr>
          <w:rFonts w:ascii="Tahoma" w:eastAsia="Times New Roman" w:hAnsi="Tahoma" w:cs="Tahoma"/>
          <w:b/>
          <w:bCs/>
          <w:color w:val="000000"/>
          <w:kern w:val="1"/>
          <w:sz w:val="18"/>
          <w:szCs w:val="18"/>
          <w:lang w:eastAsia="ar-SA"/>
        </w:rPr>
        <w:t>člen</w:t>
      </w:r>
    </w:p>
    <w:p w14:paraId="133AC367" w14:textId="77777777" w:rsidR="009234BA" w:rsidRPr="00D06A9D" w:rsidRDefault="009234BA" w:rsidP="00424EB0">
      <w:pPr>
        <w:keepNext/>
        <w:spacing w:after="0" w:line="240" w:lineRule="auto"/>
        <w:ind w:right="6"/>
        <w:jc w:val="both"/>
        <w:rPr>
          <w:rFonts w:ascii="Tahoma" w:eastAsia="Calibri" w:hAnsi="Tahoma" w:cs="Tahoma"/>
          <w:color w:val="000000"/>
          <w:sz w:val="18"/>
          <w:szCs w:val="18"/>
          <w:lang w:eastAsia="zh-CN"/>
        </w:rPr>
      </w:pPr>
    </w:p>
    <w:p w14:paraId="506712C5" w14:textId="70973ED8" w:rsidR="009234BA" w:rsidRPr="008C451F" w:rsidRDefault="009234BA" w:rsidP="008C451F">
      <w:pPr>
        <w:spacing w:after="0" w:line="240" w:lineRule="auto"/>
        <w:jc w:val="both"/>
        <w:rPr>
          <w:rFonts w:ascii="Tahoma" w:hAnsi="Tahoma" w:cs="Tahoma"/>
          <w:color w:val="000000"/>
          <w:sz w:val="18"/>
          <w:szCs w:val="18"/>
        </w:rPr>
      </w:pPr>
      <w:r w:rsidRPr="00D06A9D">
        <w:rPr>
          <w:rFonts w:ascii="Tahoma" w:eastAsia="Calibri" w:hAnsi="Tahoma" w:cs="Tahoma"/>
          <w:color w:val="000000"/>
          <w:sz w:val="18"/>
          <w:szCs w:val="18"/>
          <w:lang w:eastAsia="zh-CN"/>
        </w:rPr>
        <w:t>Pogodbeni stranki imenujeta svoje predstavnike z namenom zagotoviti jasne in dostopne kanale komunikacije, sodelovanja, dajanja informacij in tekočega usklajevanja pri izvrševanju pogodbe.</w:t>
      </w:r>
      <w:r w:rsidR="0042271E" w:rsidRPr="00D06A9D">
        <w:rPr>
          <w:rFonts w:ascii="Tahoma" w:hAnsi="Tahoma" w:cs="Tahoma"/>
          <w:color w:val="000000"/>
          <w:sz w:val="18"/>
          <w:szCs w:val="18"/>
        </w:rPr>
        <w:t xml:space="preserve"> Pogodbeni stranki zagotovita, da sta njuna predstavnika pooblaščena, da zanju podajata izjave volje v zvezi z izvrševanjem te pogodbe. Morebitno zamenjavo odgovornega predstavnika lahko pogodbena stranka opravi samo s pisnim sporočilom nasprotni stranki.</w:t>
      </w:r>
    </w:p>
    <w:p w14:paraId="1D47ECEE" w14:textId="77777777"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p>
    <w:p w14:paraId="6B59265F" w14:textId="22A27105" w:rsidR="009234BA" w:rsidRPr="00D06A9D" w:rsidRDefault="009234BA" w:rsidP="00424EB0">
      <w:pPr>
        <w:spacing w:after="0" w:line="240" w:lineRule="auto"/>
        <w:jc w:val="both"/>
        <w:rPr>
          <w:rFonts w:ascii="Tahoma" w:hAnsi="Tahoma" w:cs="Tahoma"/>
          <w:color w:val="000000"/>
          <w:sz w:val="18"/>
          <w:szCs w:val="18"/>
          <w:shd w:val="clear" w:color="auto" w:fill="FFFFFF"/>
        </w:rPr>
      </w:pPr>
      <w:r w:rsidRPr="00D06A9D">
        <w:rPr>
          <w:rFonts w:ascii="Tahoma" w:hAnsi="Tahoma" w:cs="Tahoma"/>
          <w:color w:val="000000"/>
          <w:sz w:val="18"/>
          <w:szCs w:val="18"/>
        </w:rPr>
        <w:t xml:space="preserve">Odgovorni predstavnik naročnika – strokovni </w:t>
      </w:r>
      <w:r w:rsidRPr="00A55416">
        <w:rPr>
          <w:rFonts w:ascii="Tahoma" w:hAnsi="Tahoma" w:cs="Tahoma"/>
          <w:color w:val="000000"/>
          <w:sz w:val="18"/>
          <w:szCs w:val="18"/>
        </w:rPr>
        <w:t xml:space="preserve">skrbnik </w:t>
      </w:r>
      <w:r w:rsidR="00763FE0" w:rsidRPr="00A55416">
        <w:rPr>
          <w:rFonts w:ascii="Tahoma" w:hAnsi="Tahoma" w:cs="Tahoma"/>
          <w:color w:val="000000"/>
          <w:sz w:val="18"/>
          <w:szCs w:val="18"/>
        </w:rPr>
        <w:t>(vzdrževanje in potrošni material)</w:t>
      </w:r>
      <w:r w:rsidR="00763FE0" w:rsidRPr="00D06A9D">
        <w:rPr>
          <w:rFonts w:ascii="Tahoma" w:hAnsi="Tahoma" w:cs="Tahoma"/>
          <w:color w:val="000000"/>
          <w:sz w:val="18"/>
          <w:szCs w:val="18"/>
        </w:rPr>
        <w:t xml:space="preserve"> </w:t>
      </w:r>
      <w:r w:rsidRPr="00D06A9D">
        <w:rPr>
          <w:rFonts w:ascii="Tahoma" w:hAnsi="Tahoma" w:cs="Tahoma"/>
          <w:color w:val="000000"/>
          <w:sz w:val="18"/>
          <w:szCs w:val="18"/>
        </w:rPr>
        <w:t xml:space="preserve">po tej pogodbi je </w:t>
      </w:r>
      <w:r w:rsidR="00802EE6" w:rsidRPr="00D06A9D">
        <w:rPr>
          <w:rFonts w:ascii="Tahoma" w:hAnsi="Tahoma" w:cs="Tahoma"/>
          <w:color w:val="000000"/>
          <w:sz w:val="18"/>
          <w:szCs w:val="18"/>
        </w:rPr>
        <w:t>Vodja lekarne (</w:t>
      </w:r>
      <w:hyperlink r:id="rId8" w:history="1">
        <w:r w:rsidR="00802EE6" w:rsidRPr="00D06A9D">
          <w:rPr>
            <w:rStyle w:val="Hiperpovezava"/>
            <w:rFonts w:ascii="Tahoma" w:hAnsi="Tahoma" w:cs="Tahoma"/>
            <w:sz w:val="18"/>
            <w:szCs w:val="18"/>
          </w:rPr>
          <w:t>lekarna@sbng.si</w:t>
        </w:r>
      </w:hyperlink>
      <w:r w:rsidR="00802EE6" w:rsidRPr="00D06A9D">
        <w:rPr>
          <w:rFonts w:ascii="Tahoma" w:hAnsi="Tahoma" w:cs="Tahoma"/>
          <w:color w:val="000000"/>
          <w:sz w:val="18"/>
          <w:szCs w:val="18"/>
        </w:rPr>
        <w:t>; 05-330-1680/1683).</w:t>
      </w:r>
    </w:p>
    <w:p w14:paraId="1FCDB30A" w14:textId="77777777" w:rsidR="009234BA" w:rsidRPr="00D06A9D" w:rsidRDefault="009234BA" w:rsidP="00424EB0">
      <w:pPr>
        <w:spacing w:after="0" w:line="240" w:lineRule="auto"/>
        <w:jc w:val="both"/>
        <w:rPr>
          <w:rFonts w:ascii="Tahoma" w:hAnsi="Tahoma" w:cs="Tahoma"/>
          <w:color w:val="000000"/>
          <w:sz w:val="18"/>
          <w:szCs w:val="18"/>
        </w:rPr>
      </w:pPr>
    </w:p>
    <w:p w14:paraId="315A5A67"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Odgovorni predstavnik izvajalca po tej pogodbi je ________________________________.</w:t>
      </w:r>
    </w:p>
    <w:p w14:paraId="0CE5458B" w14:textId="77777777" w:rsidR="009234BA" w:rsidRPr="00D06A9D" w:rsidRDefault="009234BA" w:rsidP="00424EB0">
      <w:pPr>
        <w:spacing w:after="0" w:line="240" w:lineRule="auto"/>
        <w:jc w:val="both"/>
        <w:rPr>
          <w:rFonts w:ascii="Tahoma" w:hAnsi="Tahoma" w:cs="Tahoma"/>
          <w:color w:val="000000"/>
          <w:sz w:val="18"/>
          <w:szCs w:val="18"/>
        </w:rPr>
      </w:pPr>
    </w:p>
    <w:p w14:paraId="52A99B98"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Osebe za vzdrževanje oz. sprejemanje pozivov so:</w:t>
      </w:r>
    </w:p>
    <w:p w14:paraId="4FC2F59A" w14:textId="77777777" w:rsidR="009234BA" w:rsidRPr="00D06A9D" w:rsidRDefault="009234BA" w:rsidP="00424EB0">
      <w:pPr>
        <w:spacing w:after="0" w:line="240" w:lineRule="auto"/>
        <w:jc w:val="both"/>
        <w:rPr>
          <w:rFonts w:ascii="Tahoma" w:hAnsi="Tahoma" w:cs="Tahoma"/>
          <w:color w:val="000000"/>
          <w:sz w:val="18"/>
          <w:szCs w:val="18"/>
        </w:rPr>
      </w:pPr>
    </w:p>
    <w:p w14:paraId="0554F78E" w14:textId="1AC87861" w:rsidR="009234BA" w:rsidRPr="00D06A9D" w:rsidRDefault="009234BA" w:rsidP="00424EB0">
      <w:pPr>
        <w:pStyle w:val="Odstavekseznama"/>
        <w:widowControl w:val="0"/>
        <w:numPr>
          <w:ilvl w:val="0"/>
          <w:numId w:val="4"/>
        </w:numPr>
        <w:spacing w:line="240" w:lineRule="auto"/>
        <w:contextualSpacing/>
        <w:rPr>
          <w:rFonts w:ascii="Tahoma" w:eastAsia="SimSun" w:hAnsi="Tahoma" w:cs="Tahoma"/>
          <w:color w:val="000000"/>
          <w:sz w:val="18"/>
          <w:szCs w:val="18"/>
        </w:rPr>
      </w:pPr>
      <w:r w:rsidRPr="00D06A9D">
        <w:rPr>
          <w:rFonts w:ascii="Tahoma" w:eastAsia="SimSun" w:hAnsi="Tahoma" w:cs="Tahoma"/>
          <w:color w:val="000000"/>
          <w:sz w:val="18"/>
          <w:szCs w:val="18"/>
        </w:rPr>
        <w:t>na strani naročnika</w:t>
      </w:r>
      <w:r w:rsidR="00956402" w:rsidRPr="00D06A9D">
        <w:rPr>
          <w:rFonts w:ascii="Tahoma" w:eastAsia="SimSun" w:hAnsi="Tahoma" w:cs="Tahoma"/>
          <w:color w:val="000000"/>
          <w:sz w:val="18"/>
          <w:szCs w:val="18"/>
        </w:rPr>
        <w:t xml:space="preserve">: Vodja vzdrževanja, </w:t>
      </w:r>
      <w:hyperlink r:id="rId9" w:history="1">
        <w:r w:rsidR="00956402" w:rsidRPr="00D06A9D">
          <w:rPr>
            <w:rStyle w:val="Hiperpovezava"/>
            <w:rFonts w:ascii="Tahoma" w:eastAsia="SimSun" w:hAnsi="Tahoma" w:cs="Tahoma"/>
            <w:sz w:val="18"/>
            <w:szCs w:val="18"/>
          </w:rPr>
          <w:t>tajnistvo.tos@sbng.si</w:t>
        </w:r>
      </w:hyperlink>
      <w:r w:rsidR="00956402" w:rsidRPr="00D06A9D">
        <w:rPr>
          <w:rFonts w:ascii="Tahoma" w:eastAsia="SimSun" w:hAnsi="Tahoma" w:cs="Tahoma"/>
          <w:color w:val="000000"/>
          <w:sz w:val="18"/>
          <w:szCs w:val="18"/>
        </w:rPr>
        <w:t xml:space="preserve">; </w:t>
      </w:r>
      <w:r w:rsidR="00956402" w:rsidRPr="00D06A9D">
        <w:rPr>
          <w:rFonts w:ascii="Tahoma" w:hAnsi="Tahoma" w:cs="Tahoma"/>
          <w:color w:val="000000"/>
          <w:sz w:val="18"/>
          <w:szCs w:val="18"/>
        </w:rPr>
        <w:t>05-330-1450 (1451)</w:t>
      </w:r>
    </w:p>
    <w:p w14:paraId="6FD3B3F5" w14:textId="77777777" w:rsidR="009234BA" w:rsidRPr="00D06A9D" w:rsidRDefault="009234BA" w:rsidP="00424EB0">
      <w:pPr>
        <w:spacing w:after="0" w:line="240" w:lineRule="auto"/>
        <w:jc w:val="both"/>
        <w:rPr>
          <w:rFonts w:ascii="Tahoma" w:hAnsi="Tahoma" w:cs="Tahoma"/>
          <w:color w:val="000000"/>
          <w:sz w:val="18"/>
          <w:szCs w:val="18"/>
        </w:rPr>
      </w:pPr>
    </w:p>
    <w:p w14:paraId="27ABC34E" w14:textId="1A21F0AE" w:rsidR="009234BA" w:rsidRPr="00D06A9D" w:rsidRDefault="009234BA" w:rsidP="00424EB0">
      <w:pPr>
        <w:pStyle w:val="Odstavekseznama"/>
        <w:widowControl w:val="0"/>
        <w:numPr>
          <w:ilvl w:val="0"/>
          <w:numId w:val="4"/>
        </w:numPr>
        <w:spacing w:line="240" w:lineRule="auto"/>
        <w:contextualSpacing/>
        <w:rPr>
          <w:rFonts w:ascii="Tahoma" w:eastAsia="SimSun" w:hAnsi="Tahoma" w:cs="Tahoma"/>
          <w:color w:val="000000"/>
          <w:sz w:val="18"/>
          <w:szCs w:val="18"/>
        </w:rPr>
      </w:pPr>
      <w:r w:rsidRPr="00D06A9D">
        <w:rPr>
          <w:rFonts w:ascii="Tahoma" w:eastAsia="SimSun" w:hAnsi="Tahoma" w:cs="Tahoma"/>
          <w:color w:val="000000"/>
          <w:sz w:val="18"/>
          <w:szCs w:val="18"/>
        </w:rPr>
        <w:t>na strani izvajalca</w:t>
      </w:r>
      <w:r w:rsidR="00956402" w:rsidRPr="00D06A9D">
        <w:rPr>
          <w:rFonts w:ascii="Tahoma" w:eastAsia="SimSun" w:hAnsi="Tahoma" w:cs="Tahoma"/>
          <w:color w:val="000000"/>
          <w:sz w:val="18"/>
          <w:szCs w:val="18"/>
        </w:rPr>
        <w:t>:___________________________________________________</w:t>
      </w:r>
    </w:p>
    <w:p w14:paraId="73E18AED" w14:textId="77777777" w:rsidR="009234BA" w:rsidRPr="00D06A9D" w:rsidRDefault="009234BA" w:rsidP="00424EB0">
      <w:pPr>
        <w:spacing w:after="0" w:line="240" w:lineRule="auto"/>
        <w:jc w:val="both"/>
        <w:rPr>
          <w:rFonts w:ascii="Tahoma" w:hAnsi="Tahoma" w:cs="Tahoma"/>
          <w:b/>
          <w:sz w:val="18"/>
          <w:szCs w:val="18"/>
        </w:rPr>
      </w:pPr>
    </w:p>
    <w:p w14:paraId="2E9B94D8" w14:textId="77777777" w:rsidR="009234BA" w:rsidRPr="00D06A9D" w:rsidRDefault="009234BA" w:rsidP="00424EB0">
      <w:pPr>
        <w:spacing w:after="0" w:line="240" w:lineRule="auto"/>
        <w:jc w:val="center"/>
        <w:rPr>
          <w:rFonts w:ascii="Tahoma" w:hAnsi="Tahoma" w:cs="Tahoma"/>
          <w:color w:val="000000"/>
          <w:sz w:val="18"/>
          <w:szCs w:val="18"/>
        </w:rPr>
      </w:pPr>
      <w:r w:rsidRPr="00D06A9D">
        <w:rPr>
          <w:rFonts w:ascii="Tahoma" w:hAnsi="Tahoma" w:cs="Tahoma"/>
          <w:b/>
          <w:sz w:val="18"/>
          <w:szCs w:val="18"/>
        </w:rPr>
        <w:t>Odstop od pogodbe</w:t>
      </w:r>
    </w:p>
    <w:p w14:paraId="21A9E7EE" w14:textId="4DBEC0F5"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lastRenderedPageBreak/>
        <w:t xml:space="preserve">16.  </w:t>
      </w:r>
      <w:r w:rsidR="009234BA" w:rsidRPr="006C6303">
        <w:rPr>
          <w:rFonts w:ascii="Tahoma" w:eastAsia="Times New Roman" w:hAnsi="Tahoma" w:cs="Tahoma"/>
          <w:b/>
          <w:bCs/>
          <w:color w:val="000000"/>
          <w:kern w:val="1"/>
          <w:sz w:val="18"/>
          <w:szCs w:val="18"/>
          <w:lang w:eastAsia="ar-SA"/>
        </w:rPr>
        <w:t>člen</w:t>
      </w:r>
    </w:p>
    <w:p w14:paraId="0E33578D" w14:textId="77777777" w:rsidR="009234BA" w:rsidRPr="00D06A9D" w:rsidRDefault="009234BA" w:rsidP="00424EB0">
      <w:pPr>
        <w:keepNext/>
        <w:spacing w:after="0" w:line="240" w:lineRule="auto"/>
        <w:ind w:right="6"/>
        <w:jc w:val="both"/>
        <w:rPr>
          <w:rFonts w:ascii="Tahoma" w:eastAsia="Calibri" w:hAnsi="Tahoma" w:cs="Tahoma"/>
          <w:color w:val="000000"/>
          <w:sz w:val="18"/>
          <w:szCs w:val="18"/>
          <w:lang w:eastAsia="zh-CN"/>
        </w:rPr>
      </w:pPr>
    </w:p>
    <w:p w14:paraId="62B277A4" w14:textId="0BC91222"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 xml:space="preserve">Naročnik lahko odstopi od te pogodbe z odpovednim rokom </w:t>
      </w:r>
      <w:r w:rsidR="0042271E" w:rsidRPr="00D06A9D">
        <w:rPr>
          <w:rFonts w:ascii="Tahoma" w:eastAsia="Calibri" w:hAnsi="Tahoma" w:cs="Tahoma"/>
          <w:sz w:val="18"/>
          <w:szCs w:val="18"/>
          <w:lang w:eastAsia="zh-CN"/>
        </w:rPr>
        <w:t>osmih (</w:t>
      </w:r>
      <w:r w:rsidRPr="00D06A9D">
        <w:rPr>
          <w:rFonts w:ascii="Tahoma" w:eastAsia="Calibri" w:hAnsi="Tahoma" w:cs="Tahoma"/>
          <w:sz w:val="18"/>
          <w:szCs w:val="18"/>
          <w:lang w:eastAsia="zh-CN"/>
        </w:rPr>
        <w:t>8</w:t>
      </w:r>
      <w:r w:rsidR="0042271E" w:rsidRPr="00D06A9D">
        <w:rPr>
          <w:rFonts w:ascii="Tahoma" w:eastAsia="Calibri" w:hAnsi="Tahoma" w:cs="Tahoma"/>
          <w:sz w:val="18"/>
          <w:szCs w:val="18"/>
          <w:lang w:eastAsia="zh-CN"/>
        </w:rPr>
        <w:t>)</w:t>
      </w:r>
      <w:r w:rsidRPr="00D06A9D">
        <w:rPr>
          <w:rFonts w:ascii="Tahoma" w:eastAsia="Calibri" w:hAnsi="Tahoma" w:cs="Tahoma"/>
          <w:sz w:val="18"/>
          <w:szCs w:val="18"/>
          <w:lang w:eastAsia="zh-CN"/>
        </w:rPr>
        <w:t xml:space="preserve"> dni v primerih, opredeljenih v </w:t>
      </w:r>
      <w:r w:rsidR="0042271E" w:rsidRPr="00D06A9D">
        <w:rPr>
          <w:rFonts w:ascii="Tahoma" w:eastAsia="Calibri" w:hAnsi="Tahoma" w:cs="Tahoma"/>
          <w:sz w:val="18"/>
          <w:szCs w:val="18"/>
          <w:lang w:eastAsia="zh-CN"/>
        </w:rPr>
        <w:t>četrtem</w:t>
      </w:r>
      <w:r w:rsidRPr="00D06A9D">
        <w:rPr>
          <w:rFonts w:ascii="Tahoma" w:eastAsia="Calibri" w:hAnsi="Tahoma" w:cs="Tahoma"/>
          <w:sz w:val="18"/>
          <w:szCs w:val="18"/>
          <w:lang w:eastAsia="zh-CN"/>
        </w:rPr>
        <w:t xml:space="preserve"> odstavku </w:t>
      </w:r>
      <w:r w:rsidR="002903F9" w:rsidRPr="00D06A9D">
        <w:rPr>
          <w:rFonts w:ascii="Tahoma" w:eastAsia="Calibri" w:hAnsi="Tahoma" w:cs="Tahoma"/>
          <w:sz w:val="18"/>
          <w:szCs w:val="18"/>
          <w:lang w:eastAsia="zh-CN"/>
        </w:rPr>
        <w:t>13.</w:t>
      </w:r>
      <w:r w:rsidRPr="00D06A9D">
        <w:rPr>
          <w:rFonts w:ascii="Tahoma" w:eastAsia="Calibri" w:hAnsi="Tahoma" w:cs="Tahoma"/>
          <w:sz w:val="18"/>
          <w:szCs w:val="18"/>
          <w:lang w:eastAsia="zh-CN"/>
        </w:rPr>
        <w:t xml:space="preserve"> člena pogodbe ali če izvajalec drugače huje krši določila te pogodbe. Naročnik lahko skladno s tem odstavkom odstopi od pogodbe po predhodnem opominu, razen v primeru iz pete alineje </w:t>
      </w:r>
      <w:r w:rsidR="0042271E" w:rsidRPr="00D06A9D">
        <w:rPr>
          <w:rFonts w:ascii="Tahoma" w:eastAsia="Calibri" w:hAnsi="Tahoma" w:cs="Tahoma"/>
          <w:sz w:val="18"/>
          <w:szCs w:val="18"/>
          <w:lang w:eastAsia="zh-CN"/>
        </w:rPr>
        <w:t>četrtega</w:t>
      </w:r>
      <w:r w:rsidRPr="00D06A9D">
        <w:rPr>
          <w:rFonts w:ascii="Tahoma" w:eastAsia="Calibri" w:hAnsi="Tahoma" w:cs="Tahoma"/>
          <w:sz w:val="18"/>
          <w:szCs w:val="18"/>
          <w:lang w:eastAsia="zh-CN"/>
        </w:rPr>
        <w:t xml:space="preserve"> odstavka </w:t>
      </w:r>
      <w:r w:rsidR="002903F9" w:rsidRPr="00D06A9D">
        <w:rPr>
          <w:rFonts w:ascii="Tahoma" w:eastAsia="Calibri" w:hAnsi="Tahoma" w:cs="Tahoma"/>
          <w:sz w:val="18"/>
          <w:szCs w:val="18"/>
          <w:lang w:eastAsia="zh-CN"/>
        </w:rPr>
        <w:t>13</w:t>
      </w:r>
      <w:r w:rsidRPr="00D06A9D">
        <w:rPr>
          <w:rFonts w:ascii="Tahoma" w:eastAsia="Calibri" w:hAnsi="Tahoma" w:cs="Tahoma"/>
          <w:sz w:val="18"/>
          <w:szCs w:val="18"/>
          <w:lang w:eastAsia="zh-CN"/>
        </w:rPr>
        <w:t>. člena pogodbe, ko opomin ni potreben.</w:t>
      </w:r>
    </w:p>
    <w:p w14:paraId="73A4A9FD"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0F1A3FD5" w14:textId="7412208A"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 xml:space="preserve">Naročnik lahko brez kakršnih koli obveznosti do izvajalca odstopi od te pogodbe z odpovednim rokom 30 </w:t>
      </w:r>
      <w:r w:rsidR="0042271E" w:rsidRPr="00D06A9D">
        <w:rPr>
          <w:rFonts w:ascii="Tahoma" w:eastAsia="Calibri" w:hAnsi="Tahoma" w:cs="Tahoma"/>
          <w:sz w:val="18"/>
          <w:szCs w:val="18"/>
          <w:lang w:eastAsia="zh-CN"/>
        </w:rPr>
        <w:t xml:space="preserve">(trideset) </w:t>
      </w:r>
      <w:r w:rsidRPr="00D06A9D">
        <w:rPr>
          <w:rFonts w:ascii="Tahoma" w:eastAsia="Calibri" w:hAnsi="Tahoma" w:cs="Tahoma"/>
          <w:sz w:val="18"/>
          <w:szCs w:val="18"/>
          <w:lang w:eastAsia="zh-CN"/>
        </w:rPr>
        <w:t xml:space="preserve">dni tudi v primeru, da za </w:t>
      </w:r>
      <w:r w:rsidR="0042271E" w:rsidRPr="00D06A9D">
        <w:rPr>
          <w:rFonts w:ascii="Tahoma" w:eastAsia="Calibri" w:hAnsi="Tahoma" w:cs="Tahoma"/>
          <w:sz w:val="18"/>
          <w:szCs w:val="18"/>
          <w:lang w:eastAsia="zh-CN"/>
        </w:rPr>
        <w:t xml:space="preserve">predmet javnega </w:t>
      </w:r>
      <w:r w:rsidRPr="00D06A9D">
        <w:rPr>
          <w:rFonts w:ascii="Tahoma" w:eastAsia="Calibri" w:hAnsi="Tahoma" w:cs="Tahoma"/>
          <w:sz w:val="18"/>
          <w:szCs w:val="18"/>
          <w:lang w:eastAsia="zh-CN"/>
        </w:rPr>
        <w:t>naročil</w:t>
      </w:r>
      <w:r w:rsidR="0042271E" w:rsidRPr="00D06A9D">
        <w:rPr>
          <w:rFonts w:ascii="Tahoma" w:eastAsia="Calibri" w:hAnsi="Tahoma" w:cs="Tahoma"/>
          <w:sz w:val="18"/>
          <w:szCs w:val="18"/>
          <w:lang w:eastAsia="zh-CN"/>
        </w:rPr>
        <w:t>a</w:t>
      </w:r>
      <w:r w:rsidRPr="00D06A9D">
        <w:rPr>
          <w:rFonts w:ascii="Tahoma" w:eastAsia="Calibri" w:hAnsi="Tahoma" w:cs="Tahoma"/>
          <w:sz w:val="18"/>
          <w:szCs w:val="18"/>
          <w:lang w:eastAsia="zh-CN"/>
        </w:rPr>
        <w:t xml:space="preserve"> nima več zagotovljenih sredstev.</w:t>
      </w:r>
    </w:p>
    <w:p w14:paraId="7D0F77A9"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556E91D1" w14:textId="2249CF92" w:rsidR="009234BA" w:rsidRPr="00D06A9D" w:rsidRDefault="009234BA" w:rsidP="00424EB0">
      <w:pPr>
        <w:spacing w:after="0" w:line="240" w:lineRule="auto"/>
        <w:jc w:val="both"/>
        <w:rPr>
          <w:rFonts w:ascii="Tahoma" w:hAnsi="Tahoma" w:cs="Tahoma"/>
          <w:color w:val="000000"/>
          <w:sz w:val="18"/>
          <w:szCs w:val="18"/>
          <w:highlight w:val="yellow"/>
        </w:rPr>
      </w:pPr>
      <w:r w:rsidRPr="00D06A9D">
        <w:rPr>
          <w:rFonts w:ascii="Tahoma" w:hAnsi="Tahoma" w:cs="Tahoma"/>
          <w:sz w:val="18"/>
          <w:szCs w:val="18"/>
        </w:rPr>
        <w:t>Izvajalec</w:t>
      </w:r>
      <w:r w:rsidR="002903F9" w:rsidRPr="00D06A9D">
        <w:rPr>
          <w:rFonts w:ascii="Tahoma" w:hAnsi="Tahoma" w:cs="Tahoma"/>
          <w:sz w:val="18"/>
          <w:szCs w:val="18"/>
        </w:rPr>
        <w:t>/prodajalec</w:t>
      </w:r>
      <w:r w:rsidRPr="00D06A9D">
        <w:rPr>
          <w:rFonts w:ascii="Tahoma" w:hAnsi="Tahoma" w:cs="Tahoma"/>
          <w:sz w:val="18"/>
          <w:szCs w:val="18"/>
        </w:rPr>
        <w:t xml:space="preserve"> lahko odstopi od te pogodbe z odpovednim rokom 30</w:t>
      </w:r>
      <w:r w:rsidR="0042271E" w:rsidRPr="00D06A9D">
        <w:rPr>
          <w:rFonts w:ascii="Tahoma" w:hAnsi="Tahoma" w:cs="Tahoma"/>
          <w:sz w:val="18"/>
          <w:szCs w:val="18"/>
        </w:rPr>
        <w:t xml:space="preserve"> (trideset)</w:t>
      </w:r>
      <w:r w:rsidRPr="00D06A9D">
        <w:rPr>
          <w:rFonts w:ascii="Tahoma" w:hAnsi="Tahoma" w:cs="Tahoma"/>
          <w:sz w:val="18"/>
          <w:szCs w:val="18"/>
        </w:rPr>
        <w:t xml:space="preserve"> dni v primeru, ko naročnik zamuja s plačilom pravilno izstavljenega in prejetega računa</w:t>
      </w:r>
      <w:r w:rsidR="0042271E" w:rsidRPr="00D06A9D">
        <w:rPr>
          <w:rFonts w:ascii="Tahoma" w:hAnsi="Tahoma" w:cs="Tahoma"/>
          <w:sz w:val="18"/>
          <w:szCs w:val="18"/>
        </w:rPr>
        <w:t xml:space="preserve"> več kot 90 (devetdeset) dni</w:t>
      </w:r>
      <w:r w:rsidRPr="00D06A9D">
        <w:rPr>
          <w:rFonts w:ascii="Tahoma" w:hAnsi="Tahoma" w:cs="Tahoma"/>
          <w:sz w:val="18"/>
          <w:szCs w:val="18"/>
        </w:rPr>
        <w:t xml:space="preserve">, </w:t>
      </w:r>
      <w:r w:rsidR="0042271E" w:rsidRPr="00D06A9D">
        <w:rPr>
          <w:rFonts w:ascii="Tahoma" w:hAnsi="Tahoma" w:cs="Tahoma"/>
          <w:sz w:val="18"/>
          <w:szCs w:val="18"/>
        </w:rPr>
        <w:t>pod pogojem, da računa ni grajal, ter dejstvom, da</w:t>
      </w:r>
      <w:r w:rsidRPr="00D06A9D">
        <w:rPr>
          <w:rFonts w:ascii="Tahoma" w:hAnsi="Tahoma" w:cs="Tahoma"/>
          <w:sz w:val="18"/>
          <w:szCs w:val="18"/>
        </w:rPr>
        <w:t xml:space="preserve"> je izvajalec naročnika opomnil </w:t>
      </w:r>
      <w:r w:rsidR="0042271E" w:rsidRPr="00D06A9D">
        <w:rPr>
          <w:rFonts w:ascii="Tahoma" w:hAnsi="Tahoma" w:cs="Tahoma"/>
          <w:sz w:val="18"/>
          <w:szCs w:val="18"/>
        </w:rPr>
        <w:t xml:space="preserve">ne neplačilo. </w:t>
      </w:r>
    </w:p>
    <w:p w14:paraId="0DDCEFD9" w14:textId="77777777" w:rsidR="009234BA" w:rsidRPr="00D06A9D" w:rsidRDefault="009234BA" w:rsidP="00424EB0">
      <w:pPr>
        <w:spacing w:after="0" w:line="240" w:lineRule="auto"/>
        <w:jc w:val="both"/>
        <w:rPr>
          <w:rFonts w:ascii="Tahoma" w:hAnsi="Tahoma" w:cs="Tahoma"/>
          <w:color w:val="000000"/>
          <w:sz w:val="18"/>
          <w:szCs w:val="18"/>
          <w:highlight w:val="yellow"/>
        </w:rPr>
      </w:pPr>
    </w:p>
    <w:p w14:paraId="6FEA010A"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Odstop od pogodbe mora biti nasprotni stranki sporočen v pisni obliki. Obvestilo o odstopu od pogodbe mora vsebovati obrazložitev okoliščin, ki predstavljajo razlog za odstop, ter navedbo datuma, od katerega odstop učinkuje.</w:t>
      </w:r>
    </w:p>
    <w:p w14:paraId="7F36D916"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763315F4" w14:textId="625B4D4B"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Pogodba lahko v primeru, da ne ustreza več pričakovanjem pogodbenih strank, preneha veljati tudi na podlagi sporazuma strank, s katerim stranki dogovorita podrobnosti glede prenehanja njunega pogodbenega razmerja</w:t>
      </w:r>
      <w:r w:rsidR="002903F9" w:rsidRPr="00D06A9D">
        <w:rPr>
          <w:rFonts w:ascii="Tahoma" w:eastAsia="Calibri" w:hAnsi="Tahoma" w:cs="Tahoma"/>
          <w:sz w:val="18"/>
          <w:szCs w:val="18"/>
          <w:lang w:eastAsia="zh-CN"/>
        </w:rPr>
        <w:t xml:space="preserve"> ter obveznosti</w:t>
      </w:r>
      <w:r w:rsidRPr="00D06A9D">
        <w:rPr>
          <w:rFonts w:ascii="Tahoma" w:eastAsia="Calibri" w:hAnsi="Tahoma" w:cs="Tahoma"/>
          <w:sz w:val="18"/>
          <w:szCs w:val="18"/>
          <w:lang w:eastAsia="zh-CN"/>
        </w:rPr>
        <w:t>.</w:t>
      </w:r>
    </w:p>
    <w:p w14:paraId="20DE2050"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048A5B7B" w14:textId="77777777" w:rsidR="009234BA" w:rsidRPr="00D06A9D" w:rsidRDefault="009234BA" w:rsidP="00424EB0">
      <w:pPr>
        <w:spacing w:after="0" w:line="240" w:lineRule="auto"/>
        <w:ind w:right="6"/>
        <w:jc w:val="center"/>
        <w:rPr>
          <w:rFonts w:ascii="Tahoma" w:eastAsia="Calibri" w:hAnsi="Tahoma" w:cs="Tahoma"/>
          <w:sz w:val="18"/>
          <w:szCs w:val="18"/>
          <w:lang w:eastAsia="zh-CN"/>
        </w:rPr>
      </w:pPr>
      <w:r w:rsidRPr="00D06A9D">
        <w:rPr>
          <w:rFonts w:ascii="Tahoma" w:eastAsia="Calibri" w:hAnsi="Tahoma" w:cs="Tahoma"/>
          <w:b/>
          <w:sz w:val="18"/>
          <w:szCs w:val="18"/>
          <w:lang w:eastAsia="zh-CN"/>
        </w:rPr>
        <w:t>Pogodbena kazen</w:t>
      </w:r>
    </w:p>
    <w:p w14:paraId="4AE43CEC" w14:textId="2A49CF17"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17. </w:t>
      </w:r>
      <w:r w:rsidR="009234BA" w:rsidRPr="006C6303">
        <w:rPr>
          <w:rFonts w:ascii="Tahoma" w:eastAsia="Times New Roman" w:hAnsi="Tahoma" w:cs="Tahoma"/>
          <w:b/>
          <w:bCs/>
          <w:color w:val="000000"/>
          <w:kern w:val="1"/>
          <w:sz w:val="18"/>
          <w:szCs w:val="18"/>
          <w:lang w:eastAsia="ar-SA"/>
        </w:rPr>
        <w:t>člen</w:t>
      </w:r>
    </w:p>
    <w:p w14:paraId="05890E97" w14:textId="0F8542F4" w:rsidR="00711D59" w:rsidRPr="00D06A9D" w:rsidRDefault="00711D59" w:rsidP="00424EB0">
      <w:pPr>
        <w:pStyle w:val="Standard"/>
        <w:spacing w:line="240" w:lineRule="auto"/>
        <w:rPr>
          <w:rFonts w:ascii="Tahoma" w:hAnsi="Tahoma" w:cs="Tahoma"/>
          <w:b/>
          <w:bCs/>
          <w:color w:val="000000" w:themeColor="text1"/>
          <w:sz w:val="18"/>
          <w:szCs w:val="18"/>
        </w:rPr>
      </w:pPr>
    </w:p>
    <w:p w14:paraId="37105BE6"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Če izvajalec zamuja z izpolnitvijo katere koli svoje pogodbene obveznosti iz razloga, ki ne izvira iz sfere naročnika, mu lahko naročnik zaračuna pogodbeno kazen v višini 5 promilov (5‰) celotne pogodbene vrednosti (z DDV) za vsak dan zamude, vendar ne več, kot 10% celotne pogodbene vrednosti (z DDV).</w:t>
      </w:r>
    </w:p>
    <w:p w14:paraId="09A2693D"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36AC051B"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Če izvajalec katere koli svoje obveznosti po tej pogodbi ne izpolni (pri čemer ne gre za izpolnitev z zamudo) oziroma jo preneha izpolnjevati ali jo izpolni z napako, ki je tudi na poziv naročnika ne odpravi v celoti in v postavljenem roku, mu lahko naročnik zaračuna pogodbeno kazen v višini 10% celotne pogodbene vrednosti (z DDV).</w:t>
      </w:r>
    </w:p>
    <w:p w14:paraId="004C9C47" w14:textId="77777777" w:rsidR="009234BA" w:rsidRPr="00D06A9D" w:rsidRDefault="009234BA" w:rsidP="00424EB0">
      <w:pPr>
        <w:spacing w:after="0" w:line="240" w:lineRule="auto"/>
        <w:ind w:right="6"/>
        <w:jc w:val="both"/>
        <w:rPr>
          <w:rFonts w:ascii="Tahoma" w:eastAsia="Calibri" w:hAnsi="Tahoma" w:cs="Tahoma"/>
          <w:sz w:val="18"/>
          <w:szCs w:val="18"/>
          <w:highlight w:val="cyan"/>
          <w:lang w:eastAsia="zh-CN"/>
        </w:rPr>
      </w:pPr>
    </w:p>
    <w:p w14:paraId="1613FD81" w14:textId="77777777"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r w:rsidRPr="00D06A9D">
        <w:rPr>
          <w:rFonts w:ascii="Tahoma" w:eastAsia="Calibri" w:hAnsi="Tahoma" w:cs="Tahoma"/>
          <w:sz w:val="18"/>
          <w:szCs w:val="18"/>
          <w:lang w:eastAsia="zh-CN"/>
        </w:rPr>
        <w:t xml:space="preserve">Obveznost plačila pogodbene kazni ni pogojena z nastankom škode naročniku. V kolikor nastane naročniku škoda, lahko naročnik njeno povrnitev uveljavlja po splošnih pravilih odškodninske odgovornosti. </w:t>
      </w:r>
      <w:r w:rsidRPr="00D06A9D">
        <w:rPr>
          <w:rFonts w:ascii="Tahoma" w:eastAsia="Calibri" w:hAnsi="Tahoma" w:cs="Tahoma"/>
          <w:color w:val="000000"/>
          <w:sz w:val="18"/>
          <w:szCs w:val="18"/>
          <w:lang w:eastAsia="zh-CN"/>
        </w:rPr>
        <w:t>Naročnik iz naslova pogodbene kazni izstavi izvajalcu račun, ki ga mora izvajalec plačati v roku 8 (osmih) dni od prejema.</w:t>
      </w:r>
    </w:p>
    <w:p w14:paraId="17F0E9B3" w14:textId="77777777" w:rsidR="009234BA" w:rsidRPr="00D06A9D" w:rsidRDefault="009234BA" w:rsidP="00424EB0">
      <w:pPr>
        <w:spacing w:after="0" w:line="240" w:lineRule="auto"/>
        <w:ind w:right="6"/>
        <w:jc w:val="both"/>
        <w:rPr>
          <w:rFonts w:ascii="Tahoma" w:eastAsia="Calibri" w:hAnsi="Tahoma" w:cs="Tahoma"/>
          <w:b/>
          <w:bCs/>
          <w:color w:val="000000"/>
          <w:sz w:val="18"/>
          <w:szCs w:val="18"/>
          <w:lang w:eastAsia="zh-CN"/>
        </w:rPr>
      </w:pPr>
    </w:p>
    <w:p w14:paraId="59314389" w14:textId="1D404661"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color w:val="000000"/>
          <w:sz w:val="18"/>
          <w:szCs w:val="18"/>
          <w:lang w:eastAsia="zh-CN"/>
        </w:rPr>
        <w:t>Razvezni razlog po ZJN-3 (»socialna« klavzula)</w:t>
      </w:r>
    </w:p>
    <w:p w14:paraId="51F8C627" w14:textId="31DAA5AB"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18. </w:t>
      </w:r>
      <w:r w:rsidR="009234BA" w:rsidRPr="006C6303">
        <w:rPr>
          <w:rFonts w:ascii="Tahoma" w:eastAsia="Times New Roman" w:hAnsi="Tahoma" w:cs="Tahoma"/>
          <w:b/>
          <w:bCs/>
          <w:color w:val="000000"/>
          <w:kern w:val="1"/>
          <w:sz w:val="18"/>
          <w:szCs w:val="18"/>
          <w:lang w:eastAsia="ar-SA"/>
        </w:rPr>
        <w:t>člen</w:t>
      </w:r>
    </w:p>
    <w:p w14:paraId="4FD69AFC"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7704A70F" w14:textId="77777777" w:rsidR="009234BA" w:rsidRPr="00D06A9D" w:rsidRDefault="009234BA" w:rsidP="00424EB0">
      <w:pPr>
        <w:spacing w:after="0" w:line="240" w:lineRule="auto"/>
        <w:ind w:right="6"/>
        <w:jc w:val="both"/>
        <w:rPr>
          <w:rFonts w:ascii="Tahoma" w:eastAsia="Calibri" w:hAnsi="Tahoma" w:cs="Tahoma"/>
          <w:color w:val="000000"/>
          <w:sz w:val="18"/>
          <w:szCs w:val="18"/>
          <w:shd w:val="clear" w:color="auto" w:fill="FFFFFF"/>
          <w:lang w:eastAsia="zh-CN"/>
        </w:rPr>
      </w:pPr>
      <w:r w:rsidRPr="00D06A9D">
        <w:rPr>
          <w:rFonts w:ascii="Tahoma" w:eastAsia="Calibri" w:hAnsi="Tahoma" w:cs="Tahoma"/>
          <w:sz w:val="18"/>
          <w:szCs w:val="18"/>
          <w:lang w:eastAsia="zh-CN"/>
        </w:rPr>
        <w:t xml:space="preserve">Ta pogodba preneha veljati, če se naročnik seznani z dejstvom, da je pristojni državni organ ali sodišče s pravnomočno odločitvijo ugotovilo kršitev delovne, </w:t>
      </w:r>
      <w:proofErr w:type="spellStart"/>
      <w:r w:rsidRPr="00D06A9D">
        <w:rPr>
          <w:rFonts w:ascii="Tahoma" w:eastAsia="Calibri" w:hAnsi="Tahoma" w:cs="Tahoma"/>
          <w:sz w:val="18"/>
          <w:szCs w:val="18"/>
          <w:lang w:eastAsia="zh-CN"/>
        </w:rPr>
        <w:t>okoljske</w:t>
      </w:r>
      <w:proofErr w:type="spellEnd"/>
      <w:r w:rsidRPr="00D06A9D">
        <w:rPr>
          <w:rFonts w:ascii="Tahoma" w:eastAsia="Calibri" w:hAnsi="Tahoma" w:cs="Tahoma"/>
          <w:sz w:val="18"/>
          <w:szCs w:val="18"/>
          <w:lang w:eastAsia="zh-CN"/>
        </w:rPr>
        <w:t xml:space="preserve"> ali socialne zakonodaje s strani izvajalca </w:t>
      </w:r>
      <w:r w:rsidRPr="00D06A9D">
        <w:rPr>
          <w:rFonts w:ascii="Tahoma" w:eastAsia="Calibri" w:hAnsi="Tahoma" w:cs="Tahoma"/>
          <w:color w:val="000000"/>
          <w:sz w:val="18"/>
          <w:szCs w:val="18"/>
          <w:lang w:eastAsia="zh-CN"/>
        </w:rPr>
        <w:t xml:space="preserve">ali njegovega podizvajalca, </w:t>
      </w:r>
      <w:r w:rsidRPr="00D06A9D">
        <w:rPr>
          <w:rFonts w:ascii="Tahoma" w:eastAsia="Calibri" w:hAnsi="Tahoma" w:cs="Tahoma"/>
          <w:color w:val="000000"/>
          <w:sz w:val="18"/>
          <w:szCs w:val="18"/>
          <w:shd w:val="clear" w:color="auto" w:fill="FFFFFF"/>
          <w:lang w:eastAsia="zh-CN"/>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0889F1C6" w14:textId="77777777" w:rsidR="009234BA" w:rsidRPr="00D06A9D" w:rsidRDefault="009234BA" w:rsidP="00424EB0">
      <w:pPr>
        <w:spacing w:after="0" w:line="240" w:lineRule="auto"/>
        <w:ind w:right="6"/>
        <w:jc w:val="both"/>
        <w:rPr>
          <w:rFonts w:ascii="Tahoma" w:eastAsia="Calibri" w:hAnsi="Tahoma" w:cs="Tahoma"/>
          <w:color w:val="000000"/>
          <w:sz w:val="18"/>
          <w:szCs w:val="18"/>
          <w:shd w:val="clear" w:color="auto" w:fill="FFFFFF"/>
          <w:lang w:eastAsia="zh-CN"/>
        </w:rPr>
      </w:pPr>
    </w:p>
    <w:p w14:paraId="2F0CEE34" w14:textId="47F93C8F" w:rsidR="009234BA" w:rsidRPr="00D06A9D" w:rsidRDefault="009234BA" w:rsidP="00424EB0">
      <w:pPr>
        <w:spacing w:after="0" w:line="240" w:lineRule="auto"/>
        <w:ind w:right="6"/>
        <w:jc w:val="both"/>
        <w:rPr>
          <w:rFonts w:ascii="Tahoma" w:eastAsia="Calibri" w:hAnsi="Tahoma" w:cs="Tahoma"/>
          <w:color w:val="000000"/>
          <w:sz w:val="18"/>
          <w:szCs w:val="18"/>
          <w:shd w:val="clear" w:color="auto" w:fill="FFFFFF"/>
          <w:lang w:eastAsia="zh-CN"/>
        </w:rPr>
      </w:pPr>
      <w:r w:rsidRPr="00D06A9D">
        <w:rPr>
          <w:rFonts w:ascii="Tahoma" w:eastAsia="Calibri" w:hAnsi="Tahoma" w:cs="Tahoma"/>
          <w:color w:val="000000"/>
          <w:sz w:val="18"/>
          <w:szCs w:val="18"/>
          <w:shd w:val="clear" w:color="auto" w:fill="FFFFFF"/>
          <w:lang w:eastAsia="zh-CN"/>
        </w:rPr>
        <w:t>V primeru seznanitve naročnika s kršitvijo ta o tem obvesti izvajalca v desetih dneh. Izvajalec lahko v roku, ki ga določi naročnik, in ki ni daljši od 15</w:t>
      </w:r>
      <w:r w:rsidR="0042271E" w:rsidRPr="00D06A9D">
        <w:rPr>
          <w:rFonts w:ascii="Tahoma" w:eastAsia="Calibri" w:hAnsi="Tahoma" w:cs="Tahoma"/>
          <w:color w:val="000000"/>
          <w:sz w:val="18"/>
          <w:szCs w:val="18"/>
          <w:shd w:val="clear" w:color="auto" w:fill="FFFFFF"/>
          <w:lang w:eastAsia="zh-CN"/>
        </w:rPr>
        <w:t xml:space="preserve"> (petnajst)</w:t>
      </w:r>
      <w:r w:rsidRPr="00D06A9D">
        <w:rPr>
          <w:rFonts w:ascii="Tahoma" w:eastAsia="Calibri" w:hAnsi="Tahoma" w:cs="Tahoma"/>
          <w:color w:val="000000"/>
          <w:sz w:val="18"/>
          <w:szCs w:val="18"/>
          <w:shd w:val="clear" w:color="auto" w:fill="FFFFFF"/>
          <w:lang w:eastAsia="zh-CN"/>
        </w:rPr>
        <w:t xml:space="preserve">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w:t>
      </w:r>
      <w:r w:rsidR="0042271E" w:rsidRPr="00D06A9D">
        <w:rPr>
          <w:rFonts w:ascii="Tahoma" w:eastAsia="Calibri" w:hAnsi="Tahoma" w:cs="Tahoma"/>
          <w:color w:val="000000"/>
          <w:sz w:val="18"/>
          <w:szCs w:val="18"/>
          <w:shd w:val="clear" w:color="auto" w:fill="FFFFFF"/>
          <w:lang w:eastAsia="zh-CN"/>
        </w:rPr>
        <w:t xml:space="preserve"> (petnajst)</w:t>
      </w:r>
      <w:r w:rsidRPr="00D06A9D">
        <w:rPr>
          <w:rFonts w:ascii="Tahoma" w:eastAsia="Calibri" w:hAnsi="Tahoma" w:cs="Tahoma"/>
          <w:color w:val="000000"/>
          <w:sz w:val="18"/>
          <w:szCs w:val="18"/>
          <w:shd w:val="clear" w:color="auto" w:fill="FFFFFF"/>
          <w:lang w:eastAsia="zh-CN"/>
        </w:rPr>
        <w:t xml:space="preserve"> dni v skladu s 94. členom ZJN-3, ali sam prevzame del, ki ga je oddal v </w:t>
      </w:r>
      <w:proofErr w:type="spellStart"/>
      <w:r w:rsidRPr="00D06A9D">
        <w:rPr>
          <w:rFonts w:ascii="Tahoma" w:eastAsia="Calibri" w:hAnsi="Tahoma" w:cs="Tahoma"/>
          <w:color w:val="000000"/>
          <w:sz w:val="18"/>
          <w:szCs w:val="18"/>
          <w:shd w:val="clear" w:color="auto" w:fill="FFFFFF"/>
          <w:lang w:eastAsia="zh-CN"/>
        </w:rPr>
        <w:t>podizvajanje</w:t>
      </w:r>
      <w:proofErr w:type="spellEnd"/>
      <w:r w:rsidRPr="00D06A9D">
        <w:rPr>
          <w:rFonts w:ascii="Tahoma" w:eastAsia="Calibri" w:hAnsi="Tahoma" w:cs="Tahoma"/>
          <w:color w:val="000000"/>
          <w:sz w:val="18"/>
          <w:szCs w:val="18"/>
          <w:shd w:val="clear" w:color="auto" w:fill="FFFFFF"/>
          <w:lang w:eastAsia="zh-CN"/>
        </w:rPr>
        <w:t xml:space="preserv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1E1B205A" w14:textId="77777777" w:rsidR="009234BA" w:rsidRPr="00D06A9D" w:rsidRDefault="009234BA" w:rsidP="00424EB0">
      <w:pPr>
        <w:spacing w:after="0" w:line="240" w:lineRule="auto"/>
        <w:ind w:right="6"/>
        <w:jc w:val="both"/>
        <w:rPr>
          <w:rFonts w:ascii="Tahoma" w:eastAsia="Calibri" w:hAnsi="Tahoma" w:cs="Tahoma"/>
          <w:color w:val="000000"/>
          <w:sz w:val="18"/>
          <w:szCs w:val="18"/>
          <w:shd w:val="clear" w:color="auto" w:fill="FFFFFF"/>
          <w:lang w:eastAsia="zh-CN"/>
        </w:rPr>
      </w:pPr>
    </w:p>
    <w:p w14:paraId="11B4DFE9" w14:textId="220CBAAA"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r w:rsidRPr="00D06A9D">
        <w:rPr>
          <w:rFonts w:ascii="Tahoma" w:eastAsia="Calibri" w:hAnsi="Tahoma" w:cs="Tahoma"/>
          <w:color w:val="000000"/>
          <w:sz w:val="18"/>
          <w:szCs w:val="18"/>
          <w:shd w:val="clear" w:color="auto" w:fill="FFFFFF"/>
          <w:lang w:eastAsia="zh-CN"/>
        </w:rPr>
        <w:t>V primeru izpolnitve razveznega pogoja se šteje, da je pogodba razvezana z dnem sklenitve nove pogodbe o izvedbi javnega naročila, pri čemer bo naročnik nov postopek oddaje javnega naročila začel nemudoma, vendar najkasneje v 60</w:t>
      </w:r>
      <w:r w:rsidR="0042271E" w:rsidRPr="00D06A9D">
        <w:rPr>
          <w:rFonts w:ascii="Tahoma" w:eastAsia="Calibri" w:hAnsi="Tahoma" w:cs="Tahoma"/>
          <w:color w:val="000000"/>
          <w:sz w:val="18"/>
          <w:szCs w:val="18"/>
          <w:shd w:val="clear" w:color="auto" w:fill="FFFFFF"/>
          <w:lang w:eastAsia="zh-CN"/>
        </w:rPr>
        <w:t xml:space="preserve"> (šestdesetih)</w:t>
      </w:r>
      <w:r w:rsidRPr="00D06A9D">
        <w:rPr>
          <w:rFonts w:ascii="Tahoma" w:eastAsia="Calibri" w:hAnsi="Tahoma" w:cs="Tahoma"/>
          <w:color w:val="000000"/>
          <w:sz w:val="18"/>
          <w:szCs w:val="18"/>
          <w:shd w:val="clear" w:color="auto" w:fill="FFFFFF"/>
          <w:lang w:eastAsia="zh-CN"/>
        </w:rPr>
        <w:t xml:space="preserve"> dneh od seznanitve s kršitvijo. Če naročnik v tem roku ne začne novega postopka javnega naročila, se šteje, da je pogodba razvezana šestdeseti dan od seznanitve s kršitvijo.</w:t>
      </w:r>
    </w:p>
    <w:p w14:paraId="62FE9E7F" w14:textId="77777777" w:rsidR="009234BA" w:rsidRPr="00D06A9D" w:rsidRDefault="009234BA" w:rsidP="00424EB0">
      <w:pPr>
        <w:spacing w:after="0" w:line="240" w:lineRule="auto"/>
        <w:ind w:right="6"/>
        <w:jc w:val="both"/>
        <w:rPr>
          <w:rFonts w:ascii="Tahoma" w:eastAsia="Calibri" w:hAnsi="Tahoma" w:cs="Tahoma"/>
          <w:b/>
          <w:sz w:val="18"/>
          <w:szCs w:val="18"/>
          <w:lang w:eastAsia="zh-CN"/>
        </w:rPr>
      </w:pPr>
    </w:p>
    <w:p w14:paraId="5D135875" w14:textId="77777777" w:rsidR="009234BA" w:rsidRPr="00D06A9D" w:rsidRDefault="009234BA" w:rsidP="00424EB0">
      <w:pPr>
        <w:spacing w:after="0" w:line="240" w:lineRule="auto"/>
        <w:ind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Protikorupcijska klavzula</w:t>
      </w:r>
    </w:p>
    <w:p w14:paraId="4A35770A" w14:textId="5A25E469"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19. </w:t>
      </w:r>
      <w:r w:rsidR="009234BA" w:rsidRPr="006C6303">
        <w:rPr>
          <w:rFonts w:ascii="Tahoma" w:eastAsia="Times New Roman" w:hAnsi="Tahoma" w:cs="Tahoma"/>
          <w:b/>
          <w:bCs/>
          <w:color w:val="000000"/>
          <w:kern w:val="1"/>
          <w:sz w:val="18"/>
          <w:szCs w:val="18"/>
          <w:lang w:eastAsia="ar-SA"/>
        </w:rPr>
        <w:t>člen</w:t>
      </w:r>
    </w:p>
    <w:p w14:paraId="0024A21D"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5C3198FC"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75C6EC76"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 pridobitev posla iz te pogodbe; ali</w:t>
      </w:r>
    </w:p>
    <w:p w14:paraId="6B6A60CD"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 za sklenitev posla iz te pogodbe pod ugodnejšimi pogoji; ali</w:t>
      </w:r>
    </w:p>
    <w:p w14:paraId="6B109513"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 za opustitev dolžnega nadzora nad izvajanjem pogodbenih obveznosti iz te pogodbe; ali</w:t>
      </w:r>
    </w:p>
    <w:p w14:paraId="7633FCCD"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43762AE6"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p>
    <w:p w14:paraId="27589F16"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DDBC731"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p>
    <w:p w14:paraId="7D80BCFA" w14:textId="586716AD" w:rsidR="009234BA"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Dobavitelj  s podpisom tega okvirnega sporazuma/pogodbe jamči, da ni zadržkov z</w:t>
      </w:r>
      <w:r w:rsidR="0042271E" w:rsidRPr="00D06A9D">
        <w:rPr>
          <w:rFonts w:ascii="Tahoma" w:eastAsia="Times New Roman" w:hAnsi="Tahoma" w:cs="Tahoma"/>
          <w:kern w:val="0"/>
          <w:sz w:val="18"/>
          <w:szCs w:val="18"/>
          <w:lang w:eastAsia="sl-SI"/>
        </w:rPr>
        <w:t>a sklenitev posla po 35. členu Zakon o integriteti in preprečevanju korupcije (</w:t>
      </w:r>
      <w:proofErr w:type="spellStart"/>
      <w:r w:rsidR="0042271E" w:rsidRPr="00D06A9D">
        <w:rPr>
          <w:rFonts w:ascii="Tahoma" w:eastAsia="Times New Roman" w:hAnsi="Tahoma" w:cs="Tahoma"/>
          <w:kern w:val="0"/>
          <w:sz w:val="18"/>
          <w:szCs w:val="18"/>
          <w:lang w:eastAsia="sl-SI"/>
        </w:rPr>
        <w:t>ZIntPK</w:t>
      </w:r>
      <w:proofErr w:type="spellEnd"/>
      <w:r w:rsidR="0042271E" w:rsidRPr="00D06A9D">
        <w:rPr>
          <w:rFonts w:ascii="Tahoma" w:eastAsia="Times New Roman" w:hAnsi="Tahoma" w:cs="Tahoma"/>
          <w:kern w:val="0"/>
          <w:sz w:val="18"/>
          <w:szCs w:val="18"/>
          <w:lang w:eastAsia="sl-SI"/>
        </w:rPr>
        <w:t>)</w:t>
      </w:r>
      <w:r w:rsidRPr="00D06A9D">
        <w:rPr>
          <w:rFonts w:ascii="Tahoma" w:eastAsia="Times New Roman" w:hAnsi="Tahoma" w:cs="Tahoma"/>
          <w:kern w:val="0"/>
          <w:sz w:val="18"/>
          <w:szCs w:val="18"/>
          <w:lang w:eastAsia="sl-SI"/>
        </w:rPr>
        <w:t>.</w:t>
      </w:r>
    </w:p>
    <w:p w14:paraId="041584B9" w14:textId="77777777" w:rsidR="00711D59" w:rsidRPr="00D06A9D" w:rsidRDefault="00711D59" w:rsidP="00424EB0">
      <w:pPr>
        <w:shd w:val="clear" w:color="auto" w:fill="FFFFFF"/>
        <w:spacing w:after="0" w:line="240" w:lineRule="auto"/>
        <w:jc w:val="both"/>
        <w:rPr>
          <w:rFonts w:ascii="Tahoma" w:hAnsi="Tahoma" w:cs="Tahoma"/>
          <w:b/>
          <w:sz w:val="18"/>
          <w:szCs w:val="18"/>
        </w:rPr>
      </w:pPr>
    </w:p>
    <w:p w14:paraId="4EDEBD3C" w14:textId="77777777" w:rsidR="009234BA" w:rsidRPr="00D06A9D" w:rsidRDefault="009234BA" w:rsidP="00424EB0">
      <w:pPr>
        <w:shd w:val="clear" w:color="auto" w:fill="FFFFFF"/>
        <w:spacing w:after="0" w:line="240" w:lineRule="auto"/>
        <w:jc w:val="center"/>
        <w:rPr>
          <w:rFonts w:ascii="Tahoma" w:hAnsi="Tahoma" w:cs="Tahoma"/>
          <w:b/>
          <w:sz w:val="18"/>
          <w:szCs w:val="18"/>
        </w:rPr>
      </w:pPr>
      <w:r w:rsidRPr="00D06A9D">
        <w:rPr>
          <w:rFonts w:ascii="Tahoma" w:hAnsi="Tahoma" w:cs="Tahoma"/>
          <w:b/>
          <w:sz w:val="18"/>
          <w:szCs w:val="18"/>
        </w:rPr>
        <w:t>Varstvo osebnih podatkov</w:t>
      </w:r>
    </w:p>
    <w:p w14:paraId="520E80EF" w14:textId="1F6E8D28"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20. </w:t>
      </w:r>
      <w:r w:rsidR="009234BA" w:rsidRPr="006C6303">
        <w:rPr>
          <w:rFonts w:ascii="Tahoma" w:eastAsia="Times New Roman" w:hAnsi="Tahoma" w:cs="Tahoma"/>
          <w:b/>
          <w:bCs/>
          <w:color w:val="000000"/>
          <w:kern w:val="1"/>
          <w:sz w:val="18"/>
          <w:szCs w:val="18"/>
          <w:lang w:eastAsia="ar-SA"/>
        </w:rPr>
        <w:t>člen</w:t>
      </w:r>
    </w:p>
    <w:p w14:paraId="11753E5F"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59E68B6A" w14:textId="05DDE2F6"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r w:rsidRPr="00D06A9D">
        <w:rPr>
          <w:rFonts w:ascii="Tahoma" w:eastAsia="Calibri" w:hAnsi="Tahoma" w:cs="Tahoma"/>
          <w:color w:val="000000"/>
          <w:sz w:val="18"/>
          <w:szCs w:val="18"/>
          <w:lang w:eastAsia="zh-CN"/>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 Pogodbeni stranki bosta za ureditev pogodbene obdelave osebnih podatkov po potrebi sklenili posebno pogodbo.</w:t>
      </w:r>
    </w:p>
    <w:p w14:paraId="7C7F5797" w14:textId="77777777"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p>
    <w:p w14:paraId="3C504640" w14:textId="0A40DD72" w:rsidR="009234BA" w:rsidRPr="00D06A9D" w:rsidRDefault="009234BA" w:rsidP="00424EB0">
      <w:pPr>
        <w:spacing w:after="0" w:line="240" w:lineRule="auto"/>
        <w:ind w:right="6"/>
        <w:jc w:val="center"/>
        <w:rPr>
          <w:rFonts w:ascii="Tahoma" w:eastAsia="Calibri" w:hAnsi="Tahoma" w:cs="Tahoma"/>
          <w:b/>
          <w:color w:val="000000"/>
          <w:sz w:val="18"/>
          <w:szCs w:val="18"/>
          <w:lang w:eastAsia="zh-CN"/>
        </w:rPr>
      </w:pPr>
      <w:r w:rsidRPr="00D06A9D">
        <w:rPr>
          <w:rFonts w:ascii="Tahoma" w:eastAsia="Calibri" w:hAnsi="Tahoma" w:cs="Tahoma"/>
          <w:b/>
          <w:sz w:val="18"/>
          <w:szCs w:val="18"/>
          <w:lang w:eastAsia="zh-CN"/>
        </w:rPr>
        <w:t>Varstvo zaupnih</w:t>
      </w:r>
      <w:r w:rsidR="00711D59" w:rsidRPr="00D06A9D">
        <w:rPr>
          <w:rFonts w:ascii="Tahoma" w:eastAsia="Calibri" w:hAnsi="Tahoma" w:cs="Tahoma"/>
          <w:b/>
          <w:sz w:val="18"/>
          <w:szCs w:val="18"/>
          <w:lang w:eastAsia="zh-CN"/>
        </w:rPr>
        <w:t>/tajnih</w:t>
      </w:r>
      <w:r w:rsidRPr="00D06A9D">
        <w:rPr>
          <w:rFonts w:ascii="Tahoma" w:eastAsia="Calibri" w:hAnsi="Tahoma" w:cs="Tahoma"/>
          <w:b/>
          <w:sz w:val="18"/>
          <w:szCs w:val="18"/>
          <w:lang w:eastAsia="zh-CN"/>
        </w:rPr>
        <w:t xml:space="preserve"> podatkov</w:t>
      </w:r>
    </w:p>
    <w:p w14:paraId="6EA3CB9B" w14:textId="7E234AA0"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21. </w:t>
      </w:r>
      <w:r w:rsidR="009234BA" w:rsidRPr="006C6303">
        <w:rPr>
          <w:rFonts w:ascii="Tahoma" w:eastAsia="Times New Roman" w:hAnsi="Tahoma" w:cs="Tahoma"/>
          <w:b/>
          <w:bCs/>
          <w:color w:val="000000"/>
          <w:kern w:val="1"/>
          <w:sz w:val="18"/>
          <w:szCs w:val="18"/>
          <w:lang w:eastAsia="ar-SA"/>
        </w:rPr>
        <w:t>člen</w:t>
      </w:r>
    </w:p>
    <w:p w14:paraId="1CC6E8A8"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15D82583"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Pogodbeni stranki sta sporazumni, da vsi podatki, do katerih bi prišli z izvedbo te pogodbe in niso javni po veljavnih predpisih, predstavljajo poslovno skrivnost in se zavezujeta, da bosta vse podatke skrbno varovali in jih uporabljali izključno v zvezi z izvedbo te pogodbe.</w:t>
      </w:r>
    </w:p>
    <w:p w14:paraId="2023DA13" w14:textId="77777777" w:rsidR="009234BA" w:rsidRPr="00D06A9D" w:rsidRDefault="009234BA" w:rsidP="00424EB0">
      <w:pPr>
        <w:spacing w:after="0" w:line="240" w:lineRule="auto"/>
        <w:jc w:val="both"/>
        <w:rPr>
          <w:rFonts w:ascii="Tahoma" w:hAnsi="Tahoma" w:cs="Tahoma"/>
          <w:color w:val="000000"/>
          <w:sz w:val="18"/>
          <w:szCs w:val="18"/>
        </w:rPr>
      </w:pPr>
    </w:p>
    <w:p w14:paraId="1A71C952" w14:textId="442F4B7D"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 xml:space="preserve">Izvajalec je dolžan obvestiti svoje </w:t>
      </w:r>
      <w:r w:rsidR="0058491D" w:rsidRPr="00D06A9D">
        <w:rPr>
          <w:rFonts w:ascii="Tahoma" w:hAnsi="Tahoma" w:cs="Tahoma"/>
          <w:color w:val="000000"/>
          <w:sz w:val="18"/>
          <w:szCs w:val="18"/>
        </w:rPr>
        <w:t>zaposlene ter podizvajalce</w:t>
      </w:r>
      <w:r w:rsidRPr="00D06A9D">
        <w:rPr>
          <w:rFonts w:ascii="Tahoma" w:hAnsi="Tahoma" w:cs="Tahoma"/>
          <w:color w:val="000000"/>
          <w:sz w:val="18"/>
          <w:szCs w:val="18"/>
        </w:rPr>
        <w:t>, da lahko pri svojem delu pridejo v stik z zaupnimi podatki, ter poskrbeti, da ti pri delu z njimi ravnajo z največjo mero skrbnosti.</w:t>
      </w:r>
    </w:p>
    <w:p w14:paraId="1A450E08" w14:textId="77777777" w:rsidR="009234BA" w:rsidRPr="00D06A9D" w:rsidRDefault="009234BA" w:rsidP="00424EB0">
      <w:pPr>
        <w:spacing w:after="0" w:line="240" w:lineRule="auto"/>
        <w:jc w:val="both"/>
        <w:rPr>
          <w:rFonts w:ascii="Tahoma" w:hAnsi="Tahoma" w:cs="Tahoma"/>
          <w:color w:val="000000"/>
          <w:sz w:val="18"/>
          <w:szCs w:val="18"/>
        </w:rPr>
      </w:pPr>
    </w:p>
    <w:p w14:paraId="66380812" w14:textId="77777777" w:rsidR="009234BA" w:rsidRPr="00D06A9D" w:rsidRDefault="009234BA" w:rsidP="00424EB0">
      <w:pPr>
        <w:keepNext/>
        <w:spacing w:after="0" w:line="240" w:lineRule="auto"/>
        <w:ind w:right="6"/>
        <w:jc w:val="both"/>
        <w:rPr>
          <w:rFonts w:ascii="Tahoma" w:eastAsia="Calibri" w:hAnsi="Tahoma" w:cs="Tahoma"/>
          <w:color w:val="000000"/>
          <w:sz w:val="18"/>
          <w:szCs w:val="18"/>
          <w:lang w:eastAsia="zh-CN"/>
        </w:rPr>
      </w:pPr>
      <w:r w:rsidRPr="00D06A9D">
        <w:rPr>
          <w:rFonts w:ascii="Tahoma" w:eastAsia="Calibri" w:hAnsi="Tahoma" w:cs="Tahoma"/>
          <w:color w:val="000000"/>
          <w:sz w:val="18"/>
          <w:szCs w:val="18"/>
          <w:lang w:eastAsia="zh-CN"/>
        </w:rPr>
        <w:t>Obveznost varovanja podatkov se nanaša tako na čas izvrševanja pogodbe, kot tudi za čas po tem. V primeru kršitve določb o varovanju poslovne skrivnosti, je kršeča stranka drugi stranki odškodninsko odgovorna za vso posredno in neposredno škodo.</w:t>
      </w:r>
    </w:p>
    <w:p w14:paraId="0E9A791A" w14:textId="77777777" w:rsidR="009234BA" w:rsidRPr="00D06A9D" w:rsidRDefault="009234BA" w:rsidP="00424EB0">
      <w:pPr>
        <w:keepNext/>
        <w:spacing w:after="0" w:line="240" w:lineRule="auto"/>
        <w:ind w:right="6"/>
        <w:jc w:val="both"/>
        <w:rPr>
          <w:rFonts w:ascii="Tahoma" w:eastAsia="Calibri" w:hAnsi="Tahoma" w:cs="Tahoma"/>
          <w:color w:val="000000"/>
          <w:sz w:val="18"/>
          <w:szCs w:val="18"/>
          <w:lang w:eastAsia="zh-CN"/>
        </w:rPr>
      </w:pPr>
    </w:p>
    <w:p w14:paraId="572496C3" w14:textId="77777777" w:rsidR="009234BA" w:rsidRPr="00D06A9D" w:rsidRDefault="009234BA" w:rsidP="00424EB0">
      <w:pPr>
        <w:keepNext/>
        <w:spacing w:after="0" w:line="240" w:lineRule="auto"/>
        <w:ind w:right="6"/>
        <w:jc w:val="center"/>
        <w:rPr>
          <w:rFonts w:ascii="Tahoma" w:eastAsia="Calibri" w:hAnsi="Tahoma" w:cs="Tahoma"/>
          <w:color w:val="000000"/>
          <w:sz w:val="18"/>
          <w:szCs w:val="18"/>
          <w:lang w:eastAsia="zh-CN"/>
        </w:rPr>
      </w:pPr>
      <w:r w:rsidRPr="00D06A9D">
        <w:rPr>
          <w:rFonts w:ascii="Tahoma" w:eastAsia="Calibri" w:hAnsi="Tahoma" w:cs="Tahoma"/>
          <w:b/>
          <w:sz w:val="18"/>
          <w:szCs w:val="18"/>
          <w:lang w:eastAsia="zh-CN"/>
        </w:rPr>
        <w:t>Trajanje pogodbe in končne določbe</w:t>
      </w:r>
    </w:p>
    <w:p w14:paraId="31B89926" w14:textId="0862E1BD"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22.  </w:t>
      </w:r>
      <w:r w:rsidR="009234BA" w:rsidRPr="006C6303">
        <w:rPr>
          <w:rFonts w:ascii="Tahoma" w:eastAsia="Times New Roman" w:hAnsi="Tahoma" w:cs="Tahoma"/>
          <w:b/>
          <w:bCs/>
          <w:color w:val="000000"/>
          <w:kern w:val="1"/>
          <w:sz w:val="18"/>
          <w:szCs w:val="18"/>
          <w:lang w:eastAsia="ar-SA"/>
        </w:rPr>
        <w:t>člen</w:t>
      </w:r>
    </w:p>
    <w:p w14:paraId="11D80646"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6D65779A" w14:textId="77777777" w:rsidR="00D06A9D" w:rsidRDefault="009234BA" w:rsidP="00424EB0">
      <w:pPr>
        <w:spacing w:after="0" w:line="240" w:lineRule="auto"/>
        <w:jc w:val="both"/>
        <w:rPr>
          <w:rFonts w:ascii="Tahoma" w:hAnsi="Tahoma" w:cs="Tahoma"/>
          <w:kern w:val="0"/>
          <w:sz w:val="18"/>
          <w:szCs w:val="18"/>
        </w:rPr>
      </w:pPr>
      <w:r w:rsidRPr="00D06A9D">
        <w:rPr>
          <w:rFonts w:ascii="Tahoma" w:hAnsi="Tahoma" w:cs="Tahoma"/>
          <w:kern w:val="0"/>
          <w:sz w:val="18"/>
          <w:szCs w:val="18"/>
        </w:rPr>
        <w:t>Pogodba je sklenjena z dnem podpisa obeh pogodbenih strank,</w:t>
      </w:r>
      <w:r w:rsidRPr="00D06A9D">
        <w:rPr>
          <w:rFonts w:ascii="Tahoma" w:hAnsi="Tahoma" w:cs="Tahoma"/>
          <w:sz w:val="18"/>
          <w:szCs w:val="18"/>
        </w:rPr>
        <w:t xml:space="preserve"> veljati pa začne, ko izvajalec predloži naročniku finančno zavarovanje za dobro izvedbo pogodbenih obveznosti iz </w:t>
      </w:r>
      <w:r w:rsidR="002903F9" w:rsidRPr="00D06A9D">
        <w:rPr>
          <w:rFonts w:ascii="Tahoma" w:hAnsi="Tahoma" w:cs="Tahoma"/>
          <w:sz w:val="18"/>
          <w:szCs w:val="18"/>
        </w:rPr>
        <w:t>13</w:t>
      </w:r>
      <w:r w:rsidRPr="00D06A9D">
        <w:rPr>
          <w:rFonts w:ascii="Tahoma" w:hAnsi="Tahoma" w:cs="Tahoma"/>
          <w:sz w:val="18"/>
          <w:szCs w:val="18"/>
        </w:rPr>
        <w:t>.</w:t>
      </w:r>
      <w:r w:rsidR="00264A4D" w:rsidRPr="00D06A9D">
        <w:rPr>
          <w:rFonts w:ascii="Tahoma" w:hAnsi="Tahoma" w:cs="Tahoma"/>
          <w:sz w:val="18"/>
          <w:szCs w:val="18"/>
        </w:rPr>
        <w:t xml:space="preserve"> in 14.</w:t>
      </w:r>
      <w:r w:rsidRPr="00D06A9D">
        <w:rPr>
          <w:rFonts w:ascii="Tahoma" w:hAnsi="Tahoma" w:cs="Tahoma"/>
          <w:sz w:val="18"/>
          <w:szCs w:val="18"/>
        </w:rPr>
        <w:t xml:space="preserve"> člena te pogodbe</w:t>
      </w:r>
      <w:r w:rsidRPr="00D06A9D">
        <w:rPr>
          <w:rFonts w:ascii="Tahoma" w:hAnsi="Tahoma" w:cs="Tahoma"/>
          <w:kern w:val="0"/>
          <w:sz w:val="18"/>
          <w:szCs w:val="18"/>
        </w:rPr>
        <w:t xml:space="preserve">. Pogodba je sklenjena do poteka obdobja </w:t>
      </w:r>
      <w:proofErr w:type="spellStart"/>
      <w:r w:rsidRPr="00D06A9D">
        <w:rPr>
          <w:rFonts w:ascii="Tahoma" w:hAnsi="Tahoma" w:cs="Tahoma"/>
          <w:kern w:val="0"/>
          <w:sz w:val="18"/>
          <w:szCs w:val="18"/>
        </w:rPr>
        <w:t>pogarancijskega</w:t>
      </w:r>
      <w:proofErr w:type="spellEnd"/>
      <w:r w:rsidRPr="00D06A9D">
        <w:rPr>
          <w:rFonts w:ascii="Tahoma" w:hAnsi="Tahoma" w:cs="Tahoma"/>
          <w:kern w:val="0"/>
          <w:sz w:val="18"/>
          <w:szCs w:val="18"/>
        </w:rPr>
        <w:t xml:space="preserve"> vzdrževanja in izvajalčeve odprave morebitnih notificiranih napak. </w:t>
      </w:r>
    </w:p>
    <w:p w14:paraId="215711FB" w14:textId="61329AB2" w:rsidR="00C83B38" w:rsidRPr="00D06A9D" w:rsidRDefault="009234BA" w:rsidP="00424EB0">
      <w:pPr>
        <w:spacing w:after="0" w:line="240" w:lineRule="auto"/>
        <w:jc w:val="both"/>
        <w:rPr>
          <w:rFonts w:ascii="Tahoma" w:hAnsi="Tahoma" w:cs="Tahoma"/>
          <w:kern w:val="0"/>
          <w:sz w:val="18"/>
          <w:szCs w:val="18"/>
        </w:rPr>
      </w:pPr>
      <w:r w:rsidRPr="00D06A9D">
        <w:rPr>
          <w:rFonts w:ascii="Tahoma" w:hAnsi="Tahoma" w:cs="Tahoma"/>
          <w:kern w:val="0"/>
          <w:sz w:val="18"/>
          <w:szCs w:val="18"/>
        </w:rPr>
        <w:t xml:space="preserve">Pogodba se začne izvajati in obračunavati </w:t>
      </w:r>
    </w:p>
    <w:p w14:paraId="27755923" w14:textId="38B990C1" w:rsidR="009234BA" w:rsidRPr="00D06A9D" w:rsidRDefault="00C83B38" w:rsidP="00C83B38">
      <w:pPr>
        <w:pStyle w:val="Odstavekseznama"/>
        <w:numPr>
          <w:ilvl w:val="0"/>
          <w:numId w:val="4"/>
        </w:numPr>
        <w:spacing w:line="240" w:lineRule="auto"/>
        <w:rPr>
          <w:rFonts w:ascii="Tahoma" w:hAnsi="Tahoma" w:cs="Tahoma"/>
          <w:kern w:val="0"/>
          <w:sz w:val="18"/>
          <w:szCs w:val="18"/>
        </w:rPr>
      </w:pPr>
      <w:r w:rsidRPr="00D06A9D">
        <w:rPr>
          <w:rFonts w:ascii="Tahoma" w:hAnsi="Tahoma" w:cs="Tahoma"/>
          <w:kern w:val="0"/>
          <w:sz w:val="18"/>
          <w:szCs w:val="18"/>
        </w:rPr>
        <w:t xml:space="preserve">za vzdrževanje </w:t>
      </w:r>
      <w:r w:rsidR="009234BA" w:rsidRPr="00D06A9D">
        <w:rPr>
          <w:rFonts w:ascii="Tahoma" w:hAnsi="Tahoma" w:cs="Tahoma"/>
          <w:kern w:val="0"/>
          <w:sz w:val="18"/>
          <w:szCs w:val="18"/>
        </w:rPr>
        <w:t>po izteku garancijske dobe iz pogodbe o nakupu št.________.</w:t>
      </w:r>
    </w:p>
    <w:p w14:paraId="236A6EA8" w14:textId="2026ECE5" w:rsidR="00C83B38" w:rsidRPr="00D06A9D" w:rsidRDefault="00A55416" w:rsidP="00C83B38">
      <w:pPr>
        <w:pStyle w:val="Odstavekseznama"/>
        <w:numPr>
          <w:ilvl w:val="0"/>
          <w:numId w:val="4"/>
        </w:numPr>
        <w:spacing w:line="240" w:lineRule="auto"/>
        <w:rPr>
          <w:rFonts w:ascii="Tahoma" w:hAnsi="Tahoma" w:cs="Tahoma"/>
          <w:kern w:val="0"/>
          <w:sz w:val="18"/>
          <w:szCs w:val="18"/>
        </w:rPr>
      </w:pPr>
      <w:r>
        <w:rPr>
          <w:rFonts w:ascii="Tahoma" w:hAnsi="Tahoma" w:cs="Tahoma"/>
          <w:kern w:val="0"/>
          <w:sz w:val="18"/>
          <w:szCs w:val="18"/>
        </w:rPr>
        <w:t>z</w:t>
      </w:r>
      <w:r w:rsidR="00C83B38" w:rsidRPr="00D06A9D">
        <w:rPr>
          <w:rFonts w:ascii="Tahoma" w:hAnsi="Tahoma" w:cs="Tahoma"/>
          <w:kern w:val="0"/>
          <w:sz w:val="18"/>
          <w:szCs w:val="18"/>
        </w:rPr>
        <w:t>a dobavo potrošnega materiala po uspešno opravljeni primopredaji in podpisu primopredajnega zapisnika.</w:t>
      </w:r>
    </w:p>
    <w:p w14:paraId="5BE965E9" w14:textId="77777777" w:rsidR="009234BA" w:rsidRPr="00D06A9D" w:rsidRDefault="009234BA" w:rsidP="00424EB0">
      <w:pPr>
        <w:autoSpaceDE w:val="0"/>
        <w:adjustRightInd w:val="0"/>
        <w:spacing w:after="0" w:line="240" w:lineRule="auto"/>
        <w:jc w:val="both"/>
        <w:rPr>
          <w:rFonts w:ascii="Tahoma" w:hAnsi="Tahoma" w:cs="Tahoma"/>
          <w:sz w:val="18"/>
          <w:szCs w:val="18"/>
        </w:rPr>
      </w:pPr>
    </w:p>
    <w:p w14:paraId="23F77F73" w14:textId="3A821642" w:rsidR="009234BA" w:rsidRPr="00D06A9D" w:rsidRDefault="002903F9" w:rsidP="00424EB0">
      <w:pPr>
        <w:spacing w:after="0" w:line="240" w:lineRule="auto"/>
        <w:jc w:val="both"/>
        <w:rPr>
          <w:rFonts w:ascii="Tahoma" w:hAnsi="Tahoma" w:cs="Tahoma"/>
          <w:sz w:val="18"/>
          <w:szCs w:val="18"/>
        </w:rPr>
      </w:pPr>
      <w:r w:rsidRPr="00D06A9D">
        <w:rPr>
          <w:rFonts w:ascii="Tahoma" w:hAnsi="Tahoma" w:cs="Tahoma"/>
          <w:sz w:val="18"/>
          <w:szCs w:val="18"/>
        </w:rPr>
        <w:t>Pogodbeni s</w:t>
      </w:r>
      <w:r w:rsidR="009234BA" w:rsidRPr="00D06A9D">
        <w:rPr>
          <w:rFonts w:ascii="Tahoma" w:hAnsi="Tahoma" w:cs="Tahoma"/>
          <w:sz w:val="18"/>
          <w:szCs w:val="18"/>
        </w:rPr>
        <w:t>tranki se zavezujeta, da bosta pri izvrševanju te pogodbe ravnali v dobri veri, skladno z načelom vestnosti in poštenja, ter da bosta storili vse, kar je potrebno in dopustno za izpolnitev pogodbe.</w:t>
      </w:r>
    </w:p>
    <w:p w14:paraId="68E13684" w14:textId="77777777" w:rsidR="009234BA" w:rsidRPr="00D06A9D" w:rsidRDefault="009234BA" w:rsidP="00424EB0">
      <w:pPr>
        <w:autoSpaceDE w:val="0"/>
        <w:adjustRightInd w:val="0"/>
        <w:spacing w:after="0" w:line="240" w:lineRule="auto"/>
        <w:jc w:val="both"/>
        <w:rPr>
          <w:rFonts w:ascii="Tahoma" w:hAnsi="Tahoma" w:cs="Tahoma"/>
          <w:sz w:val="18"/>
          <w:szCs w:val="18"/>
        </w:rPr>
      </w:pPr>
    </w:p>
    <w:p w14:paraId="22F55AB2" w14:textId="36233B01" w:rsidR="009234BA" w:rsidRPr="00D06A9D" w:rsidRDefault="002903F9" w:rsidP="00424EB0">
      <w:pPr>
        <w:autoSpaceDE w:val="0"/>
        <w:adjustRightInd w:val="0"/>
        <w:spacing w:after="0" w:line="240" w:lineRule="auto"/>
        <w:jc w:val="both"/>
        <w:rPr>
          <w:rFonts w:ascii="Tahoma" w:hAnsi="Tahoma" w:cs="Tahoma"/>
          <w:sz w:val="18"/>
          <w:szCs w:val="18"/>
        </w:rPr>
      </w:pPr>
      <w:r w:rsidRPr="00D06A9D">
        <w:rPr>
          <w:rFonts w:ascii="Tahoma" w:hAnsi="Tahoma" w:cs="Tahoma"/>
          <w:snapToGrid w:val="0"/>
          <w:sz w:val="18"/>
          <w:szCs w:val="18"/>
        </w:rPr>
        <w:t>Pogodbeni stranki</w:t>
      </w:r>
      <w:r w:rsidR="009234BA" w:rsidRPr="00D06A9D">
        <w:rPr>
          <w:rFonts w:ascii="Tahoma" w:hAnsi="Tahoma" w:cs="Tahoma"/>
          <w:snapToGrid w:val="0"/>
          <w:sz w:val="18"/>
          <w:szCs w:val="18"/>
        </w:rPr>
        <w:t xml:space="preserve"> se zavezujeta, da bosta morebitne spore poskušala rešiti sporazumno. V kolikor sporazuma ne bi mogla doseči, je za reševanje sporov pristojno stvarno pristojno sodišče po sedežu naročnika.</w:t>
      </w:r>
    </w:p>
    <w:p w14:paraId="39A511FE" w14:textId="77777777" w:rsidR="009234BA" w:rsidRPr="00D06A9D" w:rsidRDefault="009234BA" w:rsidP="00424EB0">
      <w:pPr>
        <w:autoSpaceDE w:val="0"/>
        <w:adjustRightInd w:val="0"/>
        <w:spacing w:after="0" w:line="240" w:lineRule="auto"/>
        <w:jc w:val="both"/>
        <w:rPr>
          <w:rFonts w:ascii="Tahoma" w:hAnsi="Tahoma" w:cs="Tahoma"/>
          <w:sz w:val="18"/>
          <w:szCs w:val="18"/>
        </w:rPr>
      </w:pPr>
    </w:p>
    <w:p w14:paraId="0CB00103" w14:textId="30554040" w:rsidR="009234BA" w:rsidRPr="00D06A9D" w:rsidRDefault="009234BA" w:rsidP="00424EB0">
      <w:pPr>
        <w:spacing w:after="0" w:line="240" w:lineRule="auto"/>
        <w:jc w:val="both"/>
        <w:rPr>
          <w:rFonts w:ascii="Tahoma" w:hAnsi="Tahoma" w:cs="Tahoma"/>
          <w:snapToGrid w:val="0"/>
          <w:sz w:val="18"/>
          <w:szCs w:val="18"/>
        </w:rPr>
      </w:pPr>
      <w:r w:rsidRPr="00D06A9D">
        <w:rPr>
          <w:rFonts w:ascii="Tahoma" w:hAnsi="Tahoma" w:cs="Tahoma"/>
          <w:snapToGrid w:val="0"/>
          <w:sz w:val="18"/>
          <w:szCs w:val="18"/>
        </w:rPr>
        <w:t>Ta pogodba je sestavljena v dveh</w:t>
      </w:r>
      <w:r w:rsidR="00711D59" w:rsidRPr="00D06A9D">
        <w:rPr>
          <w:rFonts w:ascii="Tahoma" w:hAnsi="Tahoma" w:cs="Tahoma"/>
          <w:snapToGrid w:val="0"/>
          <w:sz w:val="18"/>
          <w:szCs w:val="18"/>
        </w:rPr>
        <w:t xml:space="preserve"> (2)</w:t>
      </w:r>
      <w:r w:rsidRPr="00D06A9D">
        <w:rPr>
          <w:rFonts w:ascii="Tahoma" w:hAnsi="Tahoma" w:cs="Tahoma"/>
          <w:snapToGrid w:val="0"/>
          <w:sz w:val="18"/>
          <w:szCs w:val="18"/>
        </w:rPr>
        <w:t xml:space="preserve"> enakih izvodih, od katerih prejme vsaka pogodbena stranka po en</w:t>
      </w:r>
      <w:r w:rsidR="00711D59" w:rsidRPr="00D06A9D">
        <w:rPr>
          <w:rFonts w:ascii="Tahoma" w:hAnsi="Tahoma" w:cs="Tahoma"/>
          <w:snapToGrid w:val="0"/>
          <w:sz w:val="18"/>
          <w:szCs w:val="18"/>
        </w:rPr>
        <w:t xml:space="preserve"> (1)</w:t>
      </w:r>
      <w:r w:rsidRPr="00D06A9D">
        <w:rPr>
          <w:rFonts w:ascii="Tahoma" w:hAnsi="Tahoma" w:cs="Tahoma"/>
          <w:snapToGrid w:val="0"/>
          <w:sz w:val="18"/>
          <w:szCs w:val="18"/>
        </w:rPr>
        <w:t xml:space="preserve"> izvod. </w:t>
      </w:r>
      <w:r w:rsidRPr="00D06A9D">
        <w:rPr>
          <w:rFonts w:ascii="Tahoma" w:hAnsi="Tahoma" w:cs="Tahoma"/>
          <w:color w:val="000000"/>
          <w:sz w:val="18"/>
          <w:szCs w:val="18"/>
          <w:lang w:eastAsia="sl-SI"/>
        </w:rPr>
        <w:lastRenderedPageBreak/>
        <w:t>Kakršnekoli spremembe ali dopolnitve pogodbe so možne le s soglasjem pogodbenih strank in v pisni obliki.</w:t>
      </w:r>
    </w:p>
    <w:p w14:paraId="303DE9DA" w14:textId="77777777" w:rsidR="00EB2929" w:rsidRDefault="00EB2929" w:rsidP="006C6303">
      <w:pPr>
        <w:keepNext/>
        <w:tabs>
          <w:tab w:val="left" w:pos="0"/>
          <w:tab w:val="left" w:pos="850"/>
        </w:tabs>
        <w:overflowPunct w:val="0"/>
        <w:autoSpaceDE w:val="0"/>
        <w:autoSpaceDN/>
        <w:spacing w:after="0" w:line="240" w:lineRule="auto"/>
        <w:jc w:val="center"/>
        <w:rPr>
          <w:rFonts w:ascii="Tahoma" w:eastAsia="Calibri" w:hAnsi="Tahoma" w:cs="Tahoma"/>
          <w:kern w:val="0"/>
          <w:sz w:val="18"/>
          <w:szCs w:val="18"/>
          <w:lang w:val="en-US" w:eastAsia="zh-CN"/>
        </w:rPr>
      </w:pPr>
    </w:p>
    <w:p w14:paraId="71742FC1" w14:textId="77777777" w:rsidR="006C6303" w:rsidRPr="00D06A9D" w:rsidRDefault="006C6303" w:rsidP="006C6303">
      <w:pPr>
        <w:keepNext/>
        <w:tabs>
          <w:tab w:val="left" w:pos="0"/>
          <w:tab w:val="left" w:pos="850"/>
        </w:tabs>
        <w:overflowPunct w:val="0"/>
        <w:autoSpaceDE w:val="0"/>
        <w:autoSpaceDN/>
        <w:spacing w:after="0" w:line="240" w:lineRule="auto"/>
        <w:jc w:val="center"/>
        <w:rPr>
          <w:rFonts w:ascii="Tahoma" w:eastAsia="Calibri" w:hAnsi="Tahoma" w:cs="Tahoma"/>
          <w:kern w:val="0"/>
          <w:sz w:val="18"/>
          <w:szCs w:val="18"/>
          <w:lang w:val="en-US" w:eastAsia="zh-CN"/>
        </w:rPr>
      </w:pPr>
      <w:bookmarkStart w:id="26" w:name="_Hlk209517495"/>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B2929" w:rsidRPr="00D06A9D" w14:paraId="4B5A2BA8" w14:textId="77777777" w:rsidTr="00A82708">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52412C35" w14:textId="0D06F3D0" w:rsidR="00EB2929" w:rsidRPr="00D06A9D" w:rsidRDefault="00EB2929" w:rsidP="00EB2929">
            <w:pPr>
              <w:autoSpaceDN/>
              <w:spacing w:after="0" w:line="100" w:lineRule="atLeast"/>
              <w:textAlignment w:val="auto"/>
              <w:rPr>
                <w:rFonts w:ascii="Tahoma" w:eastAsia="Calibri" w:hAnsi="Tahoma" w:cs="Tahoma"/>
                <w:b/>
                <w:kern w:val="1"/>
                <w:sz w:val="18"/>
                <w:szCs w:val="18"/>
                <w:lang w:eastAsia="ar-SA"/>
              </w:rPr>
            </w:pPr>
            <w:r w:rsidRPr="00D06A9D">
              <w:rPr>
                <w:rFonts w:ascii="Tahoma" w:eastAsia="Calibri" w:hAnsi="Tahoma" w:cs="Tahoma"/>
                <w:b/>
                <w:kern w:val="1"/>
                <w:sz w:val="18"/>
                <w:szCs w:val="18"/>
                <w:lang w:eastAsia="ar-SA"/>
              </w:rPr>
              <w:t>Izvajalec</w:t>
            </w:r>
          </w:p>
        </w:tc>
        <w:tc>
          <w:tcPr>
            <w:tcW w:w="145" w:type="dxa"/>
            <w:tcBorders>
              <w:left w:val="single" w:sz="4" w:space="0" w:color="auto"/>
              <w:right w:val="single" w:sz="4" w:space="0" w:color="auto"/>
            </w:tcBorders>
            <w:shd w:val="clear" w:color="auto" w:fill="FFFFFF"/>
          </w:tcPr>
          <w:p w14:paraId="2949C931" w14:textId="77777777" w:rsidR="00EB2929" w:rsidRPr="00D06A9D" w:rsidRDefault="00EB2929" w:rsidP="00EB2929">
            <w:pPr>
              <w:autoSpaceDN/>
              <w:spacing w:after="0" w:line="100" w:lineRule="atLeast"/>
              <w:textAlignment w:val="auto"/>
              <w:rPr>
                <w:rFonts w:ascii="Tahoma" w:eastAsia="Calibri"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0EB831C6"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val="en-US" w:eastAsia="ar-SA"/>
              </w:rPr>
            </w:pPr>
            <w:r w:rsidRPr="00D06A9D">
              <w:rPr>
                <w:rFonts w:ascii="Tahoma" w:eastAsia="Calibri" w:hAnsi="Tahoma" w:cs="Tahoma"/>
                <w:b/>
                <w:kern w:val="1"/>
                <w:sz w:val="18"/>
                <w:szCs w:val="18"/>
                <w:lang w:eastAsia="ar-SA"/>
              </w:rPr>
              <w:t>Naročnik</w:t>
            </w:r>
          </w:p>
        </w:tc>
      </w:tr>
      <w:tr w:rsidR="00EB2929" w:rsidRPr="00D06A9D" w14:paraId="4B7B30A3" w14:textId="77777777" w:rsidTr="00A82708">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5D49A4BF"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r w:rsidRPr="00D06A9D">
              <w:rPr>
                <w:rFonts w:ascii="Tahoma" w:eastAsia="Calibri" w:hAnsi="Tahoma" w:cs="Tahoma"/>
                <w:kern w:val="1"/>
                <w:sz w:val="18"/>
                <w:szCs w:val="18"/>
                <w:lang w:eastAsia="ar-SA"/>
              </w:rPr>
              <w:fldChar w:fldCharType="begin">
                <w:ffData>
                  <w:name w:val="Besedilo52"/>
                  <w:enabled/>
                  <w:calcOnExit w:val="0"/>
                  <w:textInput/>
                </w:ffData>
              </w:fldChar>
            </w:r>
            <w:bookmarkStart w:id="27" w:name="Besedilo52"/>
            <w:r w:rsidRPr="00D06A9D">
              <w:rPr>
                <w:rFonts w:ascii="Tahoma" w:eastAsia="Calibri" w:hAnsi="Tahoma" w:cs="Tahoma"/>
                <w:kern w:val="1"/>
                <w:sz w:val="18"/>
                <w:szCs w:val="18"/>
                <w:lang w:eastAsia="ar-SA"/>
              </w:rPr>
              <w:instrText xml:space="preserve"> FORMTEXT </w:instrText>
            </w:r>
            <w:r w:rsidRPr="00D06A9D">
              <w:rPr>
                <w:rFonts w:ascii="Tahoma" w:eastAsia="Calibri" w:hAnsi="Tahoma" w:cs="Tahoma"/>
                <w:kern w:val="1"/>
                <w:sz w:val="18"/>
                <w:szCs w:val="18"/>
                <w:lang w:eastAsia="ar-SA"/>
              </w:rPr>
            </w:r>
            <w:r w:rsidRPr="00D06A9D">
              <w:rPr>
                <w:rFonts w:ascii="Tahoma" w:eastAsia="Calibri" w:hAnsi="Tahoma" w:cs="Tahoma"/>
                <w:kern w:val="1"/>
                <w:sz w:val="18"/>
                <w:szCs w:val="18"/>
                <w:lang w:eastAsia="ar-SA"/>
              </w:rPr>
              <w:fldChar w:fldCharType="separate"/>
            </w:r>
            <w:r w:rsidRPr="00D06A9D">
              <w:rPr>
                <w:rFonts w:ascii="Tahoma" w:eastAsia="Calibri" w:hAnsi="Tahoma" w:cs="Tahoma"/>
                <w:noProof/>
                <w:kern w:val="1"/>
                <w:sz w:val="18"/>
                <w:szCs w:val="18"/>
                <w:lang w:eastAsia="ar-SA"/>
              </w:rPr>
              <w:t> </w:t>
            </w:r>
            <w:r w:rsidRPr="00D06A9D">
              <w:rPr>
                <w:rFonts w:ascii="Tahoma" w:eastAsia="Calibri" w:hAnsi="Tahoma" w:cs="Tahoma"/>
                <w:noProof/>
                <w:kern w:val="1"/>
                <w:sz w:val="18"/>
                <w:szCs w:val="18"/>
                <w:lang w:eastAsia="ar-SA"/>
              </w:rPr>
              <w:t> </w:t>
            </w:r>
            <w:r w:rsidRPr="00D06A9D">
              <w:rPr>
                <w:rFonts w:ascii="Tahoma" w:eastAsia="Calibri" w:hAnsi="Tahoma" w:cs="Tahoma"/>
                <w:noProof/>
                <w:kern w:val="1"/>
                <w:sz w:val="18"/>
                <w:szCs w:val="18"/>
                <w:lang w:eastAsia="ar-SA"/>
              </w:rPr>
              <w:t> </w:t>
            </w:r>
            <w:r w:rsidRPr="00D06A9D">
              <w:rPr>
                <w:rFonts w:ascii="Tahoma" w:eastAsia="Calibri" w:hAnsi="Tahoma" w:cs="Tahoma"/>
                <w:noProof/>
                <w:kern w:val="1"/>
                <w:sz w:val="18"/>
                <w:szCs w:val="18"/>
                <w:lang w:eastAsia="ar-SA"/>
              </w:rPr>
              <w:t> </w:t>
            </w:r>
            <w:r w:rsidRPr="00D06A9D">
              <w:rPr>
                <w:rFonts w:ascii="Tahoma" w:eastAsia="Calibri" w:hAnsi="Tahoma" w:cs="Tahoma"/>
                <w:noProof/>
                <w:kern w:val="1"/>
                <w:sz w:val="18"/>
                <w:szCs w:val="18"/>
                <w:lang w:eastAsia="ar-SA"/>
              </w:rPr>
              <w:t> </w:t>
            </w:r>
            <w:r w:rsidRPr="00D06A9D">
              <w:rPr>
                <w:rFonts w:ascii="Tahoma" w:eastAsia="Calibri" w:hAnsi="Tahoma" w:cs="Tahoma"/>
                <w:kern w:val="1"/>
                <w:sz w:val="18"/>
                <w:szCs w:val="18"/>
                <w:lang w:eastAsia="ar-SA"/>
              </w:rPr>
              <w:fldChar w:fldCharType="end"/>
            </w:r>
            <w:bookmarkEnd w:id="27"/>
          </w:p>
        </w:tc>
        <w:tc>
          <w:tcPr>
            <w:tcW w:w="145" w:type="dxa"/>
            <w:tcBorders>
              <w:left w:val="single" w:sz="4" w:space="0" w:color="auto"/>
              <w:right w:val="single" w:sz="4" w:space="0" w:color="auto"/>
            </w:tcBorders>
            <w:shd w:val="clear" w:color="auto" w:fill="FFFFFF"/>
          </w:tcPr>
          <w:p w14:paraId="6D420F9F"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A5E379B"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val="en-US" w:eastAsia="ar-SA"/>
              </w:rPr>
            </w:pPr>
            <w:r w:rsidRPr="00D06A9D">
              <w:rPr>
                <w:rFonts w:ascii="Tahoma" w:eastAsia="Calibri" w:hAnsi="Tahoma" w:cs="Tahoma"/>
                <w:kern w:val="1"/>
                <w:sz w:val="18"/>
                <w:szCs w:val="18"/>
                <w:lang w:val="en-US" w:eastAsia="ar-SA"/>
              </w:rPr>
              <w:fldChar w:fldCharType="begin"/>
            </w:r>
            <w:r w:rsidRPr="00D06A9D">
              <w:rPr>
                <w:rFonts w:ascii="Tahoma" w:eastAsia="Calibri" w:hAnsi="Tahoma" w:cs="Tahoma"/>
                <w:kern w:val="1"/>
                <w:sz w:val="18"/>
                <w:szCs w:val="18"/>
                <w:lang w:val="en-US" w:eastAsia="ar-SA"/>
              </w:rPr>
              <w:instrText xml:space="preserve"> DOCPROPERTY "MFiles_P1021n1_P0"</w:instrText>
            </w:r>
            <w:r w:rsidRPr="00D06A9D">
              <w:rPr>
                <w:rFonts w:ascii="Tahoma" w:eastAsia="Calibri" w:hAnsi="Tahoma" w:cs="Tahoma"/>
                <w:kern w:val="1"/>
                <w:sz w:val="18"/>
                <w:szCs w:val="18"/>
                <w:lang w:val="en-US" w:eastAsia="ar-SA"/>
              </w:rPr>
              <w:fldChar w:fldCharType="separate"/>
            </w:r>
            <w:proofErr w:type="spellStart"/>
            <w:r w:rsidRPr="00D06A9D">
              <w:rPr>
                <w:rFonts w:ascii="Tahoma" w:eastAsia="Calibri" w:hAnsi="Tahoma" w:cs="Tahoma"/>
                <w:kern w:val="1"/>
                <w:sz w:val="18"/>
                <w:szCs w:val="18"/>
                <w:lang w:val="en-US" w:eastAsia="ar-SA"/>
              </w:rPr>
              <w:t>Splošna</w:t>
            </w:r>
            <w:proofErr w:type="spellEnd"/>
            <w:r w:rsidRPr="00D06A9D">
              <w:rPr>
                <w:rFonts w:ascii="Tahoma" w:eastAsia="Calibri" w:hAnsi="Tahoma" w:cs="Tahoma"/>
                <w:kern w:val="1"/>
                <w:sz w:val="18"/>
                <w:szCs w:val="18"/>
                <w:lang w:val="en-US" w:eastAsia="ar-SA"/>
              </w:rPr>
              <w:t xml:space="preserve"> </w:t>
            </w:r>
            <w:proofErr w:type="spellStart"/>
            <w:r w:rsidRPr="00D06A9D">
              <w:rPr>
                <w:rFonts w:ascii="Tahoma" w:eastAsia="Calibri" w:hAnsi="Tahoma" w:cs="Tahoma"/>
                <w:kern w:val="1"/>
                <w:sz w:val="18"/>
                <w:szCs w:val="18"/>
                <w:lang w:val="en-US" w:eastAsia="ar-SA"/>
              </w:rPr>
              <w:t>bolnišnica</w:t>
            </w:r>
            <w:proofErr w:type="spellEnd"/>
            <w:r w:rsidRPr="00D06A9D">
              <w:rPr>
                <w:rFonts w:ascii="Tahoma" w:eastAsia="Calibri" w:hAnsi="Tahoma" w:cs="Tahoma"/>
                <w:kern w:val="1"/>
                <w:sz w:val="18"/>
                <w:szCs w:val="18"/>
                <w:lang w:val="en-US" w:eastAsia="ar-SA"/>
              </w:rPr>
              <w:t xml:space="preserve"> dr. Franca </w:t>
            </w:r>
            <w:proofErr w:type="spellStart"/>
            <w:r w:rsidRPr="00D06A9D">
              <w:rPr>
                <w:rFonts w:ascii="Tahoma" w:eastAsia="Calibri" w:hAnsi="Tahoma" w:cs="Tahoma"/>
                <w:kern w:val="1"/>
                <w:sz w:val="18"/>
                <w:szCs w:val="18"/>
                <w:lang w:val="en-US" w:eastAsia="ar-SA"/>
              </w:rPr>
              <w:t>Derganca</w:t>
            </w:r>
            <w:proofErr w:type="spellEnd"/>
            <w:r w:rsidRPr="00D06A9D">
              <w:rPr>
                <w:rFonts w:ascii="Tahoma" w:eastAsia="Calibri" w:hAnsi="Tahoma" w:cs="Tahoma"/>
                <w:kern w:val="1"/>
                <w:sz w:val="18"/>
                <w:szCs w:val="18"/>
                <w:lang w:val="en-US" w:eastAsia="ar-SA"/>
              </w:rPr>
              <w:t xml:space="preserve"> Nova Gorica</w:t>
            </w:r>
            <w:r w:rsidRPr="00D06A9D">
              <w:rPr>
                <w:rFonts w:ascii="Tahoma" w:eastAsia="Calibri" w:hAnsi="Tahoma" w:cs="Tahoma"/>
                <w:kern w:val="1"/>
                <w:sz w:val="18"/>
                <w:szCs w:val="18"/>
                <w:lang w:val="en-US" w:eastAsia="ar-SA"/>
              </w:rPr>
              <w:fldChar w:fldCharType="end"/>
            </w:r>
          </w:p>
          <w:p w14:paraId="2B87FE11"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val="en-US" w:eastAsia="ar-SA"/>
              </w:rPr>
            </w:pPr>
            <w:r w:rsidRPr="00D06A9D">
              <w:rPr>
                <w:rFonts w:ascii="Tahoma" w:eastAsia="Calibri" w:hAnsi="Tahoma" w:cs="Tahoma"/>
                <w:kern w:val="1"/>
                <w:sz w:val="18"/>
                <w:szCs w:val="18"/>
                <w:lang w:val="en-US" w:eastAsia="ar-SA"/>
              </w:rPr>
              <w:fldChar w:fldCharType="begin"/>
            </w:r>
            <w:r w:rsidRPr="00D06A9D">
              <w:rPr>
                <w:rFonts w:ascii="Tahoma" w:eastAsia="Calibri" w:hAnsi="Tahoma" w:cs="Tahoma"/>
                <w:kern w:val="1"/>
                <w:sz w:val="18"/>
                <w:szCs w:val="18"/>
                <w:lang w:val="en-US" w:eastAsia="ar-SA"/>
              </w:rPr>
              <w:instrText xml:space="preserve"> DOCPROPERTY "MFiles_P1021n1_P1033"</w:instrText>
            </w:r>
            <w:r w:rsidRPr="00D06A9D">
              <w:rPr>
                <w:rFonts w:ascii="Tahoma" w:eastAsia="Calibri" w:hAnsi="Tahoma" w:cs="Tahoma"/>
                <w:kern w:val="1"/>
                <w:sz w:val="18"/>
                <w:szCs w:val="18"/>
                <w:lang w:val="en-US" w:eastAsia="ar-SA"/>
              </w:rPr>
              <w:fldChar w:fldCharType="separate"/>
            </w:r>
            <w:proofErr w:type="spellStart"/>
            <w:r w:rsidRPr="00D06A9D">
              <w:rPr>
                <w:rFonts w:ascii="Tahoma" w:eastAsia="Calibri" w:hAnsi="Tahoma" w:cs="Tahoma"/>
                <w:kern w:val="1"/>
                <w:sz w:val="18"/>
                <w:szCs w:val="18"/>
                <w:lang w:val="en-US" w:eastAsia="ar-SA"/>
              </w:rPr>
              <w:t>Ulica</w:t>
            </w:r>
            <w:proofErr w:type="spellEnd"/>
            <w:r w:rsidRPr="00D06A9D">
              <w:rPr>
                <w:rFonts w:ascii="Tahoma" w:eastAsia="Calibri" w:hAnsi="Tahoma" w:cs="Tahoma"/>
                <w:kern w:val="1"/>
                <w:sz w:val="18"/>
                <w:szCs w:val="18"/>
                <w:lang w:val="en-US" w:eastAsia="ar-SA"/>
              </w:rPr>
              <w:t xml:space="preserve"> </w:t>
            </w:r>
            <w:proofErr w:type="spellStart"/>
            <w:r w:rsidRPr="00D06A9D">
              <w:rPr>
                <w:rFonts w:ascii="Tahoma" w:eastAsia="Calibri" w:hAnsi="Tahoma" w:cs="Tahoma"/>
                <w:kern w:val="1"/>
                <w:sz w:val="18"/>
                <w:szCs w:val="18"/>
                <w:lang w:val="en-US" w:eastAsia="ar-SA"/>
              </w:rPr>
              <w:t>padlih</w:t>
            </w:r>
            <w:proofErr w:type="spellEnd"/>
            <w:r w:rsidRPr="00D06A9D">
              <w:rPr>
                <w:rFonts w:ascii="Tahoma" w:eastAsia="Calibri" w:hAnsi="Tahoma" w:cs="Tahoma"/>
                <w:kern w:val="1"/>
                <w:sz w:val="18"/>
                <w:szCs w:val="18"/>
                <w:lang w:val="en-US" w:eastAsia="ar-SA"/>
              </w:rPr>
              <w:t xml:space="preserve"> </w:t>
            </w:r>
            <w:proofErr w:type="spellStart"/>
            <w:r w:rsidRPr="00D06A9D">
              <w:rPr>
                <w:rFonts w:ascii="Tahoma" w:eastAsia="Calibri" w:hAnsi="Tahoma" w:cs="Tahoma"/>
                <w:kern w:val="1"/>
                <w:sz w:val="18"/>
                <w:szCs w:val="18"/>
                <w:lang w:val="en-US" w:eastAsia="ar-SA"/>
              </w:rPr>
              <w:t>borcev</w:t>
            </w:r>
            <w:proofErr w:type="spellEnd"/>
            <w:r w:rsidRPr="00D06A9D">
              <w:rPr>
                <w:rFonts w:ascii="Tahoma" w:eastAsia="Calibri" w:hAnsi="Tahoma" w:cs="Tahoma"/>
                <w:kern w:val="1"/>
                <w:sz w:val="18"/>
                <w:szCs w:val="18"/>
                <w:lang w:val="en-US" w:eastAsia="ar-SA"/>
              </w:rPr>
              <w:t xml:space="preserve"> 13A</w:t>
            </w:r>
            <w:r w:rsidRPr="00D06A9D">
              <w:rPr>
                <w:rFonts w:ascii="Tahoma" w:eastAsia="Calibri" w:hAnsi="Tahoma" w:cs="Tahoma"/>
                <w:kern w:val="1"/>
                <w:sz w:val="18"/>
                <w:szCs w:val="18"/>
                <w:lang w:val="en-US" w:eastAsia="ar-SA"/>
              </w:rPr>
              <w:fldChar w:fldCharType="end"/>
            </w:r>
          </w:p>
          <w:p w14:paraId="1B2A93F7"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r w:rsidRPr="00D06A9D">
              <w:rPr>
                <w:rFonts w:ascii="Tahoma" w:eastAsia="Calibri" w:hAnsi="Tahoma" w:cs="Tahoma"/>
                <w:kern w:val="1"/>
                <w:sz w:val="18"/>
                <w:szCs w:val="18"/>
                <w:lang w:val="en-US" w:eastAsia="ar-SA"/>
              </w:rPr>
              <w:fldChar w:fldCharType="begin"/>
            </w:r>
            <w:r w:rsidRPr="00D06A9D">
              <w:rPr>
                <w:rFonts w:ascii="Tahoma" w:eastAsia="Calibri" w:hAnsi="Tahoma" w:cs="Tahoma"/>
                <w:kern w:val="1"/>
                <w:sz w:val="18"/>
                <w:szCs w:val="18"/>
                <w:lang w:val="en-US" w:eastAsia="ar-SA"/>
              </w:rPr>
              <w:instrText xml:space="preserve"> DOCPROPERTY "MFiles_PG5BC2FC14A405421BA79F5FEC63BD00E3n1_PGB3D8D77D2D654902AEB821305A1A12BCn1"</w:instrText>
            </w:r>
            <w:r w:rsidRPr="00D06A9D">
              <w:rPr>
                <w:rFonts w:ascii="Tahoma" w:eastAsia="Calibri" w:hAnsi="Tahoma" w:cs="Tahoma"/>
                <w:kern w:val="1"/>
                <w:sz w:val="18"/>
                <w:szCs w:val="18"/>
                <w:lang w:val="en-US" w:eastAsia="ar-SA"/>
              </w:rPr>
              <w:fldChar w:fldCharType="separate"/>
            </w:r>
            <w:r w:rsidRPr="00D06A9D">
              <w:rPr>
                <w:rFonts w:ascii="Tahoma" w:eastAsia="Calibri" w:hAnsi="Tahoma" w:cs="Tahoma"/>
                <w:kern w:val="1"/>
                <w:sz w:val="18"/>
                <w:szCs w:val="18"/>
                <w:lang w:val="en-US" w:eastAsia="ar-SA"/>
              </w:rPr>
              <w:t>5290 Šempeter pri Gorici</w:t>
            </w:r>
            <w:r w:rsidRPr="00D06A9D">
              <w:rPr>
                <w:rFonts w:ascii="Tahoma" w:eastAsia="Calibri" w:hAnsi="Tahoma" w:cs="Tahoma"/>
                <w:kern w:val="1"/>
                <w:sz w:val="18"/>
                <w:szCs w:val="18"/>
                <w:lang w:val="en-US" w:eastAsia="ar-SA"/>
              </w:rPr>
              <w:fldChar w:fldCharType="end"/>
            </w:r>
          </w:p>
        </w:tc>
      </w:tr>
      <w:tr w:rsidR="00EB2929" w:rsidRPr="00D06A9D" w14:paraId="46DDB16B" w14:textId="77777777" w:rsidTr="00A82708">
        <w:trPr>
          <w:gridAfter w:val="1"/>
          <w:wAfter w:w="12" w:type="dxa"/>
          <w:trHeight w:val="19"/>
        </w:trPr>
        <w:tc>
          <w:tcPr>
            <w:tcW w:w="4962" w:type="dxa"/>
            <w:gridSpan w:val="3"/>
            <w:tcBorders>
              <w:top w:val="single" w:sz="4" w:space="0" w:color="000000"/>
            </w:tcBorders>
            <w:shd w:val="clear" w:color="auto" w:fill="FFFFFF"/>
            <w:vAlign w:val="bottom"/>
          </w:tcPr>
          <w:p w14:paraId="5005C91C"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145" w:type="dxa"/>
            <w:shd w:val="clear" w:color="auto" w:fill="FFFFFF"/>
          </w:tcPr>
          <w:p w14:paraId="09012698"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253" w:type="dxa"/>
            <w:tcBorders>
              <w:top w:val="single" w:sz="4" w:space="0" w:color="auto"/>
            </w:tcBorders>
            <w:shd w:val="clear" w:color="auto" w:fill="FFFFFF"/>
          </w:tcPr>
          <w:p w14:paraId="0C324C85"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134" w:type="dxa"/>
            <w:tcBorders>
              <w:top w:val="single" w:sz="4" w:space="0" w:color="auto"/>
            </w:tcBorders>
            <w:shd w:val="clear" w:color="auto" w:fill="FFFFFF"/>
            <w:vAlign w:val="bottom"/>
          </w:tcPr>
          <w:p w14:paraId="00AE3FBF"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37D0230E"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val="en-US" w:eastAsia="ar-SA"/>
              </w:rPr>
            </w:pPr>
            <w:r w:rsidRPr="00D06A9D">
              <w:rPr>
                <w:rFonts w:ascii="Tahoma" w:eastAsia="Calibri" w:hAnsi="Tahoma" w:cs="Tahoma"/>
                <w:kern w:val="1"/>
                <w:sz w:val="18"/>
                <w:szCs w:val="18"/>
                <w:lang w:eastAsia="ar-SA"/>
              </w:rPr>
              <w:t xml:space="preserve">                 </w:t>
            </w:r>
          </w:p>
        </w:tc>
      </w:tr>
      <w:tr w:rsidR="00EB2929" w:rsidRPr="00D06A9D" w14:paraId="2B852B84" w14:textId="77777777" w:rsidTr="00A82708">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41EC394D"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1E5F1A3D"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417E52C7"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263A741C"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b/>
                <w:kern w:val="1"/>
                <w:sz w:val="18"/>
                <w:szCs w:val="18"/>
                <w:lang w:eastAsia="hi-IN" w:bidi="hi-IN"/>
              </w:rPr>
              <w:t>DATUM</w:t>
            </w:r>
          </w:p>
        </w:tc>
      </w:tr>
      <w:tr w:rsidR="00EB2929" w:rsidRPr="00D06A9D" w14:paraId="1F891F6C" w14:textId="77777777" w:rsidTr="00A82708">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2EE33C86"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fldChar w:fldCharType="begin">
                <w:ffData>
                  <w:name w:val="Besedilo184"/>
                  <w:enabled/>
                  <w:calcOnExit w:val="0"/>
                  <w:textInput/>
                </w:ffData>
              </w:fldChar>
            </w:r>
            <w:bookmarkStart w:id="28" w:name="Besedilo184"/>
            <w:r w:rsidRPr="00D06A9D">
              <w:rPr>
                <w:rFonts w:ascii="Tahoma" w:hAnsi="Tahoma" w:cs="Tahoma"/>
                <w:kern w:val="1"/>
                <w:sz w:val="18"/>
                <w:szCs w:val="18"/>
                <w:lang w:eastAsia="hi-IN" w:bidi="hi-IN"/>
              </w:rPr>
              <w:instrText xml:space="preserve"> FORMTEXT </w:instrText>
            </w:r>
            <w:r w:rsidRPr="00D06A9D">
              <w:rPr>
                <w:rFonts w:ascii="Tahoma" w:hAnsi="Tahoma" w:cs="Tahoma"/>
                <w:kern w:val="1"/>
                <w:sz w:val="18"/>
                <w:szCs w:val="18"/>
                <w:lang w:eastAsia="hi-IN" w:bidi="hi-IN"/>
              </w:rPr>
            </w:r>
            <w:r w:rsidRPr="00D06A9D">
              <w:rPr>
                <w:rFonts w:ascii="Tahoma" w:hAnsi="Tahoma" w:cs="Tahoma"/>
                <w:kern w:val="1"/>
                <w:sz w:val="18"/>
                <w:szCs w:val="18"/>
                <w:lang w:eastAsia="hi-IN" w:bidi="hi-IN"/>
              </w:rPr>
              <w:fldChar w:fldCharType="separate"/>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kern w:val="1"/>
                <w:sz w:val="18"/>
                <w:szCs w:val="18"/>
                <w:lang w:eastAsia="hi-IN" w:bidi="hi-IN"/>
              </w:rPr>
              <w:fldChar w:fldCharType="end"/>
            </w:r>
            <w:bookmarkEnd w:id="28"/>
          </w:p>
        </w:tc>
        <w:tc>
          <w:tcPr>
            <w:tcW w:w="2470" w:type="dxa"/>
            <w:tcBorders>
              <w:top w:val="single" w:sz="4" w:space="0" w:color="808080"/>
              <w:left w:val="single" w:sz="4" w:space="0" w:color="808080"/>
              <w:bottom w:val="single" w:sz="4" w:space="0" w:color="808080"/>
            </w:tcBorders>
          </w:tcPr>
          <w:p w14:paraId="5E95A4CA"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fldChar w:fldCharType="begin">
                <w:ffData>
                  <w:name w:val="Besedilo185"/>
                  <w:enabled/>
                  <w:calcOnExit w:val="0"/>
                  <w:textInput/>
                </w:ffData>
              </w:fldChar>
            </w:r>
            <w:bookmarkStart w:id="29" w:name="Besedilo185"/>
            <w:r w:rsidRPr="00D06A9D">
              <w:rPr>
                <w:rFonts w:ascii="Tahoma" w:hAnsi="Tahoma" w:cs="Tahoma"/>
                <w:kern w:val="1"/>
                <w:sz w:val="18"/>
                <w:szCs w:val="18"/>
                <w:lang w:eastAsia="hi-IN" w:bidi="hi-IN"/>
              </w:rPr>
              <w:instrText xml:space="preserve"> FORMTEXT </w:instrText>
            </w:r>
            <w:r w:rsidRPr="00D06A9D">
              <w:rPr>
                <w:rFonts w:ascii="Tahoma" w:hAnsi="Tahoma" w:cs="Tahoma"/>
                <w:kern w:val="1"/>
                <w:sz w:val="18"/>
                <w:szCs w:val="18"/>
                <w:lang w:eastAsia="hi-IN" w:bidi="hi-IN"/>
              </w:rPr>
            </w:r>
            <w:r w:rsidRPr="00D06A9D">
              <w:rPr>
                <w:rFonts w:ascii="Tahoma" w:hAnsi="Tahoma" w:cs="Tahoma"/>
                <w:kern w:val="1"/>
                <w:sz w:val="18"/>
                <w:szCs w:val="18"/>
                <w:lang w:eastAsia="hi-IN" w:bidi="hi-IN"/>
              </w:rPr>
              <w:fldChar w:fldCharType="separate"/>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kern w:val="1"/>
                <w:sz w:val="18"/>
                <w:szCs w:val="18"/>
                <w:lang w:eastAsia="hi-IN" w:bidi="hi-IN"/>
              </w:rPr>
              <w:fldChar w:fldCharType="end"/>
            </w:r>
            <w:bookmarkEnd w:id="29"/>
          </w:p>
        </w:tc>
        <w:tc>
          <w:tcPr>
            <w:tcW w:w="2885" w:type="dxa"/>
            <w:gridSpan w:val="5"/>
            <w:tcBorders>
              <w:top w:val="single" w:sz="4" w:space="0" w:color="808080"/>
              <w:left w:val="single" w:sz="4" w:space="0" w:color="808080"/>
              <w:bottom w:val="single" w:sz="4" w:space="0" w:color="808080"/>
            </w:tcBorders>
          </w:tcPr>
          <w:p w14:paraId="2DDFB77F"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t>Šempeter pri Gorici</w:t>
            </w:r>
          </w:p>
        </w:tc>
        <w:bookmarkStart w:id="30" w:name="Text182"/>
        <w:bookmarkEnd w:id="30"/>
        <w:tc>
          <w:tcPr>
            <w:tcW w:w="1957" w:type="dxa"/>
            <w:gridSpan w:val="2"/>
            <w:tcBorders>
              <w:top w:val="single" w:sz="4" w:space="0" w:color="808080"/>
              <w:left w:val="single" w:sz="4" w:space="0" w:color="808080"/>
              <w:bottom w:val="single" w:sz="4" w:space="0" w:color="808080"/>
              <w:right w:val="single" w:sz="4" w:space="0" w:color="808080"/>
            </w:tcBorders>
          </w:tcPr>
          <w:p w14:paraId="7A8F3C01"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fldChar w:fldCharType="begin">
                <w:ffData>
                  <w:name w:val="Besedilo183"/>
                  <w:enabled/>
                  <w:calcOnExit w:val="0"/>
                  <w:textInput/>
                </w:ffData>
              </w:fldChar>
            </w:r>
            <w:bookmarkStart w:id="31" w:name="Besedilo183"/>
            <w:r w:rsidRPr="00D06A9D">
              <w:rPr>
                <w:rFonts w:ascii="Tahoma" w:hAnsi="Tahoma" w:cs="Tahoma"/>
                <w:kern w:val="1"/>
                <w:sz w:val="18"/>
                <w:szCs w:val="18"/>
                <w:lang w:eastAsia="hi-IN" w:bidi="hi-IN"/>
              </w:rPr>
              <w:instrText xml:space="preserve"> FORMTEXT </w:instrText>
            </w:r>
            <w:r w:rsidRPr="00D06A9D">
              <w:rPr>
                <w:rFonts w:ascii="Tahoma" w:hAnsi="Tahoma" w:cs="Tahoma"/>
                <w:kern w:val="1"/>
                <w:sz w:val="18"/>
                <w:szCs w:val="18"/>
                <w:lang w:eastAsia="hi-IN" w:bidi="hi-IN"/>
              </w:rPr>
            </w:r>
            <w:r w:rsidRPr="00D06A9D">
              <w:rPr>
                <w:rFonts w:ascii="Tahoma" w:hAnsi="Tahoma" w:cs="Tahoma"/>
                <w:kern w:val="1"/>
                <w:sz w:val="18"/>
                <w:szCs w:val="18"/>
                <w:lang w:eastAsia="hi-IN" w:bidi="hi-IN"/>
              </w:rPr>
              <w:fldChar w:fldCharType="separate"/>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kern w:val="1"/>
                <w:sz w:val="18"/>
                <w:szCs w:val="18"/>
                <w:lang w:eastAsia="hi-IN" w:bidi="hi-IN"/>
              </w:rPr>
              <w:fldChar w:fldCharType="end"/>
            </w:r>
            <w:bookmarkEnd w:id="31"/>
          </w:p>
          <w:p w14:paraId="63FDED65"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p>
        </w:tc>
      </w:tr>
      <w:tr w:rsidR="00EB2929" w:rsidRPr="00D06A9D" w14:paraId="3A3F4390" w14:textId="77777777" w:rsidTr="00A82708">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6A874301"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62227639"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5F1E4205"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26D7A770" w14:textId="77777777" w:rsidR="00EB2929" w:rsidRPr="00D06A9D" w:rsidRDefault="00EB2929" w:rsidP="00EB2929">
            <w:pPr>
              <w:autoSpaceDN/>
              <w:snapToGrid w:val="0"/>
              <w:spacing w:after="0" w:line="240" w:lineRule="auto"/>
              <w:jc w:val="center"/>
              <w:textAlignment w:val="auto"/>
              <w:rPr>
                <w:rFonts w:ascii="Tahoma" w:hAnsi="Tahoma" w:cs="Tahoma"/>
                <w:color w:val="000000"/>
                <w:kern w:val="1"/>
                <w:sz w:val="18"/>
                <w:szCs w:val="18"/>
                <w:lang w:eastAsia="hi-IN" w:bidi="hi-IN"/>
              </w:rPr>
            </w:pPr>
            <w:r w:rsidRPr="00D06A9D">
              <w:rPr>
                <w:rFonts w:ascii="Tahoma" w:hAnsi="Tahoma" w:cs="Tahoma"/>
                <w:b/>
                <w:kern w:val="1"/>
                <w:sz w:val="18"/>
                <w:szCs w:val="18"/>
                <w:lang w:eastAsia="hi-IN" w:bidi="hi-IN"/>
              </w:rPr>
              <w:t>PODPIS</w:t>
            </w:r>
          </w:p>
        </w:tc>
      </w:tr>
      <w:tr w:rsidR="00EB2929" w:rsidRPr="00D06A9D" w14:paraId="6BF236A3" w14:textId="77777777" w:rsidTr="00A82708">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280FB6EB" w14:textId="77777777" w:rsidR="00EB2929" w:rsidRPr="00D06A9D" w:rsidRDefault="00EB2929" w:rsidP="00EB2929">
            <w:pPr>
              <w:autoSpaceDN/>
              <w:snapToGrid w:val="0"/>
              <w:spacing w:after="0" w:line="240" w:lineRule="auto"/>
              <w:jc w:val="center"/>
              <w:textAlignment w:val="auto"/>
              <w:rPr>
                <w:rFonts w:ascii="Tahoma" w:hAnsi="Tahoma" w:cs="Tahoma"/>
                <w:color w:val="000000"/>
                <w:kern w:val="1"/>
                <w:sz w:val="18"/>
                <w:szCs w:val="18"/>
                <w:lang w:eastAsia="hi-IN" w:bidi="hi-IN"/>
              </w:rPr>
            </w:pPr>
            <w:r w:rsidRPr="00D06A9D">
              <w:rPr>
                <w:rFonts w:ascii="Tahoma" w:hAnsi="Tahoma" w:cs="Tahoma"/>
                <w:color w:val="000000"/>
                <w:kern w:val="1"/>
                <w:sz w:val="18"/>
                <w:szCs w:val="18"/>
                <w:lang w:eastAsia="hi-IN" w:bidi="hi-IN"/>
              </w:rPr>
              <w:fldChar w:fldCharType="begin">
                <w:ffData>
                  <w:name w:val="Besedilo186"/>
                  <w:enabled/>
                  <w:calcOnExit w:val="0"/>
                  <w:textInput/>
                </w:ffData>
              </w:fldChar>
            </w:r>
            <w:bookmarkStart w:id="32" w:name="Besedilo186"/>
            <w:r w:rsidRPr="00D06A9D">
              <w:rPr>
                <w:rFonts w:ascii="Tahoma" w:hAnsi="Tahoma" w:cs="Tahoma"/>
                <w:color w:val="000000"/>
                <w:kern w:val="1"/>
                <w:sz w:val="18"/>
                <w:szCs w:val="18"/>
                <w:lang w:eastAsia="hi-IN" w:bidi="hi-IN"/>
              </w:rPr>
              <w:instrText xml:space="preserve"> FORMTEXT </w:instrText>
            </w:r>
            <w:r w:rsidRPr="00D06A9D">
              <w:rPr>
                <w:rFonts w:ascii="Tahoma" w:hAnsi="Tahoma" w:cs="Tahoma"/>
                <w:color w:val="000000"/>
                <w:kern w:val="1"/>
                <w:sz w:val="18"/>
                <w:szCs w:val="18"/>
                <w:lang w:eastAsia="hi-IN" w:bidi="hi-IN"/>
              </w:rPr>
            </w:r>
            <w:r w:rsidRPr="00D06A9D">
              <w:rPr>
                <w:rFonts w:ascii="Tahoma" w:hAnsi="Tahoma" w:cs="Tahoma"/>
                <w:color w:val="000000"/>
                <w:kern w:val="1"/>
                <w:sz w:val="18"/>
                <w:szCs w:val="18"/>
                <w:lang w:eastAsia="hi-IN" w:bidi="hi-IN"/>
              </w:rPr>
              <w:fldChar w:fldCharType="separate"/>
            </w:r>
            <w:r w:rsidRPr="00D06A9D">
              <w:rPr>
                <w:rFonts w:ascii="Tahoma" w:hAnsi="Tahoma" w:cs="Tahoma"/>
                <w:noProof/>
                <w:color w:val="000000"/>
                <w:kern w:val="1"/>
                <w:sz w:val="18"/>
                <w:szCs w:val="18"/>
                <w:lang w:eastAsia="hi-IN" w:bidi="hi-IN"/>
              </w:rPr>
              <w:t> </w:t>
            </w:r>
            <w:r w:rsidRPr="00D06A9D">
              <w:rPr>
                <w:rFonts w:ascii="Tahoma" w:hAnsi="Tahoma" w:cs="Tahoma"/>
                <w:noProof/>
                <w:color w:val="000000"/>
                <w:kern w:val="1"/>
                <w:sz w:val="18"/>
                <w:szCs w:val="18"/>
                <w:lang w:eastAsia="hi-IN" w:bidi="hi-IN"/>
              </w:rPr>
              <w:t> </w:t>
            </w:r>
            <w:r w:rsidRPr="00D06A9D">
              <w:rPr>
                <w:rFonts w:ascii="Tahoma" w:hAnsi="Tahoma" w:cs="Tahoma"/>
                <w:noProof/>
                <w:color w:val="000000"/>
                <w:kern w:val="1"/>
                <w:sz w:val="18"/>
                <w:szCs w:val="18"/>
                <w:lang w:eastAsia="hi-IN" w:bidi="hi-IN"/>
              </w:rPr>
              <w:t> </w:t>
            </w:r>
            <w:r w:rsidRPr="00D06A9D">
              <w:rPr>
                <w:rFonts w:ascii="Tahoma" w:hAnsi="Tahoma" w:cs="Tahoma"/>
                <w:noProof/>
                <w:color w:val="000000"/>
                <w:kern w:val="1"/>
                <w:sz w:val="18"/>
                <w:szCs w:val="18"/>
                <w:lang w:eastAsia="hi-IN" w:bidi="hi-IN"/>
              </w:rPr>
              <w:t> </w:t>
            </w:r>
            <w:r w:rsidRPr="00D06A9D">
              <w:rPr>
                <w:rFonts w:ascii="Tahoma" w:hAnsi="Tahoma" w:cs="Tahoma"/>
                <w:noProof/>
                <w:color w:val="000000"/>
                <w:kern w:val="1"/>
                <w:sz w:val="18"/>
                <w:szCs w:val="18"/>
                <w:lang w:eastAsia="hi-IN" w:bidi="hi-IN"/>
              </w:rPr>
              <w:t> </w:t>
            </w:r>
            <w:r w:rsidRPr="00D06A9D">
              <w:rPr>
                <w:rFonts w:ascii="Tahoma" w:hAnsi="Tahoma" w:cs="Tahoma"/>
                <w:color w:val="000000"/>
                <w:kern w:val="1"/>
                <w:sz w:val="18"/>
                <w:szCs w:val="18"/>
                <w:lang w:eastAsia="hi-IN" w:bidi="hi-IN"/>
              </w:rPr>
              <w:fldChar w:fldCharType="end"/>
            </w:r>
            <w:bookmarkEnd w:id="32"/>
          </w:p>
        </w:tc>
        <w:tc>
          <w:tcPr>
            <w:tcW w:w="2470" w:type="dxa"/>
            <w:tcBorders>
              <w:top w:val="single" w:sz="4" w:space="0" w:color="808080"/>
              <w:left w:val="single" w:sz="4" w:space="0" w:color="808080"/>
              <w:bottom w:val="single" w:sz="4" w:space="0" w:color="808080"/>
            </w:tcBorders>
          </w:tcPr>
          <w:p w14:paraId="7DE91369"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p>
          <w:p w14:paraId="719A8C44" w14:textId="77777777" w:rsidR="00EB2929" w:rsidRPr="00D06A9D" w:rsidRDefault="00EB2929" w:rsidP="00EB2929">
            <w:pPr>
              <w:widowControl/>
              <w:tabs>
                <w:tab w:val="left" w:pos="480"/>
                <w:tab w:val="left" w:pos="960"/>
                <w:tab w:val="left" w:pos="1440"/>
                <w:tab w:val="left" w:pos="1920"/>
                <w:tab w:val="left" w:pos="2400"/>
                <w:tab w:val="left" w:pos="2880"/>
                <w:tab w:val="left" w:pos="3360"/>
                <w:tab w:val="left" w:pos="3840"/>
                <w:tab w:val="left" w:pos="4320"/>
              </w:tabs>
              <w:autoSpaceDN/>
              <w:spacing w:after="0" w:line="240" w:lineRule="auto"/>
              <w:jc w:val="both"/>
              <w:textAlignment w:val="auto"/>
              <w:rPr>
                <w:rFonts w:ascii="Tahoma" w:eastAsia="Arial" w:hAnsi="Tahoma" w:cs="Tahoma"/>
                <w:color w:val="000000"/>
                <w:kern w:val="1"/>
                <w:sz w:val="18"/>
                <w:szCs w:val="18"/>
                <w:lang w:eastAsia="ar-SA"/>
              </w:rPr>
            </w:pPr>
          </w:p>
          <w:p w14:paraId="510406E9" w14:textId="77777777" w:rsidR="00EB2929" w:rsidRPr="00D06A9D" w:rsidRDefault="00EB2929" w:rsidP="00EB2929">
            <w:pPr>
              <w:widowControl/>
              <w:tabs>
                <w:tab w:val="left" w:pos="480"/>
                <w:tab w:val="left" w:pos="960"/>
                <w:tab w:val="left" w:pos="1440"/>
                <w:tab w:val="left" w:pos="1920"/>
                <w:tab w:val="left" w:pos="2400"/>
                <w:tab w:val="left" w:pos="2880"/>
                <w:tab w:val="left" w:pos="3360"/>
                <w:tab w:val="left" w:pos="3840"/>
                <w:tab w:val="left" w:pos="4320"/>
              </w:tabs>
              <w:autoSpaceDN/>
              <w:spacing w:after="0" w:line="240" w:lineRule="auto"/>
              <w:jc w:val="both"/>
              <w:textAlignment w:val="auto"/>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2289FC60"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t xml:space="preserve">direktor zavoda </w:t>
            </w:r>
          </w:p>
          <w:p w14:paraId="22A3BFA6"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t>Dimitrij Klančič,dr.med.,</w:t>
            </w:r>
          </w:p>
          <w:p w14:paraId="7EFC15CC"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t>spec.int.med.</w:t>
            </w:r>
          </w:p>
        </w:tc>
        <w:tc>
          <w:tcPr>
            <w:tcW w:w="1957" w:type="dxa"/>
            <w:gridSpan w:val="2"/>
            <w:tcBorders>
              <w:top w:val="single" w:sz="4" w:space="0" w:color="808080"/>
              <w:left w:val="single" w:sz="4" w:space="0" w:color="808080"/>
              <w:bottom w:val="single" w:sz="4" w:space="0" w:color="808080"/>
              <w:right w:val="single" w:sz="4" w:space="0" w:color="808080"/>
            </w:tcBorders>
          </w:tcPr>
          <w:p w14:paraId="27DD32CA"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p>
        </w:tc>
      </w:tr>
      <w:bookmarkEnd w:id="26"/>
    </w:tbl>
    <w:p w14:paraId="43A2EB5A" w14:textId="77777777" w:rsidR="009234BA" w:rsidRPr="00D06A9D" w:rsidRDefault="009234BA" w:rsidP="00424EB0">
      <w:pPr>
        <w:autoSpaceDE w:val="0"/>
        <w:adjustRightInd w:val="0"/>
        <w:spacing w:after="0" w:line="240" w:lineRule="auto"/>
        <w:jc w:val="both"/>
        <w:rPr>
          <w:rFonts w:ascii="Tahoma" w:hAnsi="Tahoma" w:cs="Tahoma"/>
          <w:sz w:val="18"/>
          <w:szCs w:val="18"/>
        </w:rPr>
      </w:pPr>
    </w:p>
    <w:p w14:paraId="69819967" w14:textId="77777777" w:rsidR="009234BA" w:rsidRPr="00D06A9D" w:rsidRDefault="009234BA" w:rsidP="00EB2929">
      <w:pPr>
        <w:autoSpaceDE w:val="0"/>
        <w:adjustRightInd w:val="0"/>
        <w:spacing w:after="0" w:line="240" w:lineRule="auto"/>
        <w:jc w:val="both"/>
        <w:rPr>
          <w:rFonts w:ascii="Tahoma" w:hAnsi="Tahoma" w:cs="Tahoma"/>
          <w:sz w:val="18"/>
          <w:szCs w:val="18"/>
        </w:rPr>
      </w:pPr>
      <w:r w:rsidRPr="00D06A9D">
        <w:rPr>
          <w:rFonts w:ascii="Tahoma" w:hAnsi="Tahoma" w:cs="Tahoma"/>
          <w:sz w:val="18"/>
          <w:szCs w:val="18"/>
        </w:rPr>
        <w:t>Priloge:</w:t>
      </w:r>
    </w:p>
    <w:p w14:paraId="2BE70260" w14:textId="77777777" w:rsidR="009234BA" w:rsidRPr="00D06A9D" w:rsidRDefault="009234BA" w:rsidP="00424EB0">
      <w:pPr>
        <w:numPr>
          <w:ilvl w:val="0"/>
          <w:numId w:val="2"/>
        </w:numPr>
        <w:autoSpaceDE w:val="0"/>
        <w:adjustRightInd w:val="0"/>
        <w:spacing w:after="0" w:line="240" w:lineRule="auto"/>
        <w:jc w:val="both"/>
        <w:rPr>
          <w:rFonts w:ascii="Tahoma" w:eastAsia="Calibri" w:hAnsi="Tahoma" w:cs="Tahoma"/>
          <w:sz w:val="18"/>
          <w:szCs w:val="18"/>
          <w:lang w:eastAsia="zh-CN"/>
        </w:rPr>
      </w:pPr>
      <w:r w:rsidRPr="00D06A9D">
        <w:rPr>
          <w:rFonts w:ascii="Tahoma" w:eastAsia="Calibri" w:hAnsi="Tahoma" w:cs="Tahoma"/>
          <w:sz w:val="18"/>
          <w:szCs w:val="18"/>
          <w:lang w:eastAsia="zh-CN"/>
        </w:rPr>
        <w:t xml:space="preserve">Priloga št. 1 – Specifikacija opreme po ponudbi št._______z dne_________ </w:t>
      </w:r>
    </w:p>
    <w:p w14:paraId="5852DD50" w14:textId="77777777" w:rsidR="009234BA" w:rsidRPr="00D06A9D" w:rsidRDefault="009234BA" w:rsidP="00424EB0">
      <w:pPr>
        <w:numPr>
          <w:ilvl w:val="0"/>
          <w:numId w:val="2"/>
        </w:numPr>
        <w:autoSpaceDE w:val="0"/>
        <w:adjustRightInd w:val="0"/>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Priloga št. 2 – Cenik rezervnih delov oz. nadomestnih z dne ______</w:t>
      </w:r>
    </w:p>
    <w:p w14:paraId="7E0127FE" w14:textId="77777777" w:rsidR="009234BA" w:rsidRPr="00D06A9D" w:rsidRDefault="009234BA" w:rsidP="00424EB0">
      <w:pPr>
        <w:pStyle w:val="Standard"/>
        <w:numPr>
          <w:ilvl w:val="0"/>
          <w:numId w:val="2"/>
        </w:numPr>
        <w:spacing w:line="240" w:lineRule="auto"/>
        <w:rPr>
          <w:rFonts w:ascii="Tahoma" w:hAnsi="Tahoma" w:cs="Tahoma"/>
          <w:sz w:val="18"/>
          <w:szCs w:val="18"/>
        </w:rPr>
      </w:pPr>
      <w:r w:rsidRPr="00D06A9D">
        <w:rPr>
          <w:rFonts w:ascii="Tahoma" w:hAnsi="Tahoma" w:cs="Tahoma"/>
          <w:sz w:val="18"/>
          <w:szCs w:val="18"/>
        </w:rPr>
        <w:t>Priloga št. 3 – Načrt preventivnega vzdrževanja z dne _____</w:t>
      </w:r>
    </w:p>
    <w:p w14:paraId="6F51D095" w14:textId="77777777" w:rsidR="001A5271" w:rsidRPr="00D06A9D" w:rsidRDefault="001A5271" w:rsidP="001E5493">
      <w:pPr>
        <w:jc w:val="both"/>
        <w:rPr>
          <w:rFonts w:ascii="Tahoma" w:hAnsi="Tahoma" w:cs="Tahoma"/>
          <w:sz w:val="18"/>
          <w:szCs w:val="18"/>
        </w:rPr>
      </w:pPr>
    </w:p>
    <w:sectPr w:rsidR="001A5271" w:rsidRPr="00D06A9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E731" w14:textId="77777777" w:rsidR="00F5018E" w:rsidRDefault="00F5018E" w:rsidP="00F41ADD">
      <w:pPr>
        <w:spacing w:after="0" w:line="240" w:lineRule="auto"/>
      </w:pPr>
      <w:r>
        <w:separator/>
      </w:r>
    </w:p>
  </w:endnote>
  <w:endnote w:type="continuationSeparator" w:id="0">
    <w:p w14:paraId="349361A9" w14:textId="77777777" w:rsidR="00F5018E" w:rsidRDefault="00F5018E" w:rsidP="00F4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09D0" w14:textId="77777777" w:rsidR="00F41ADD" w:rsidRDefault="00F41AD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409157837"/>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07245475" w14:textId="23AE6113" w:rsidR="00F41ADD" w:rsidRPr="00F41ADD" w:rsidRDefault="00F41ADD">
            <w:pPr>
              <w:pStyle w:val="Noga"/>
              <w:jc w:val="right"/>
              <w:rPr>
                <w:rFonts w:ascii="Tahoma" w:hAnsi="Tahoma" w:cs="Tahoma"/>
                <w:sz w:val="16"/>
                <w:szCs w:val="16"/>
              </w:rPr>
            </w:pPr>
            <w:r w:rsidRPr="00F41ADD">
              <w:rPr>
                <w:rFonts w:ascii="Tahoma" w:hAnsi="Tahoma" w:cs="Tahoma"/>
                <w:sz w:val="16"/>
                <w:szCs w:val="16"/>
              </w:rPr>
              <w:t xml:space="preserve">Stran </w:t>
            </w:r>
            <w:r w:rsidRPr="00F41ADD">
              <w:rPr>
                <w:rFonts w:ascii="Tahoma" w:hAnsi="Tahoma" w:cs="Tahoma"/>
                <w:sz w:val="16"/>
                <w:szCs w:val="16"/>
              </w:rPr>
              <w:fldChar w:fldCharType="begin"/>
            </w:r>
            <w:r w:rsidRPr="00F41ADD">
              <w:rPr>
                <w:rFonts w:ascii="Tahoma" w:hAnsi="Tahoma" w:cs="Tahoma"/>
                <w:sz w:val="16"/>
                <w:szCs w:val="16"/>
              </w:rPr>
              <w:instrText>PAGE</w:instrText>
            </w:r>
            <w:r w:rsidRPr="00F41ADD">
              <w:rPr>
                <w:rFonts w:ascii="Tahoma" w:hAnsi="Tahoma" w:cs="Tahoma"/>
                <w:sz w:val="16"/>
                <w:szCs w:val="16"/>
              </w:rPr>
              <w:fldChar w:fldCharType="separate"/>
            </w:r>
            <w:r w:rsidRPr="00F41ADD">
              <w:rPr>
                <w:rFonts w:ascii="Tahoma" w:hAnsi="Tahoma" w:cs="Tahoma"/>
                <w:sz w:val="16"/>
                <w:szCs w:val="16"/>
              </w:rPr>
              <w:t>2</w:t>
            </w:r>
            <w:r w:rsidRPr="00F41ADD">
              <w:rPr>
                <w:rFonts w:ascii="Tahoma" w:hAnsi="Tahoma" w:cs="Tahoma"/>
                <w:sz w:val="16"/>
                <w:szCs w:val="16"/>
              </w:rPr>
              <w:fldChar w:fldCharType="end"/>
            </w:r>
            <w:r w:rsidRPr="00F41ADD">
              <w:rPr>
                <w:rFonts w:ascii="Tahoma" w:hAnsi="Tahoma" w:cs="Tahoma"/>
                <w:sz w:val="16"/>
                <w:szCs w:val="16"/>
              </w:rPr>
              <w:t xml:space="preserve"> od </w:t>
            </w:r>
            <w:r w:rsidRPr="00F41ADD">
              <w:rPr>
                <w:rFonts w:ascii="Tahoma" w:hAnsi="Tahoma" w:cs="Tahoma"/>
                <w:sz w:val="16"/>
                <w:szCs w:val="16"/>
              </w:rPr>
              <w:fldChar w:fldCharType="begin"/>
            </w:r>
            <w:r w:rsidRPr="00F41ADD">
              <w:rPr>
                <w:rFonts w:ascii="Tahoma" w:hAnsi="Tahoma" w:cs="Tahoma"/>
                <w:sz w:val="16"/>
                <w:szCs w:val="16"/>
              </w:rPr>
              <w:instrText>NUMPAGES</w:instrText>
            </w:r>
            <w:r w:rsidRPr="00F41ADD">
              <w:rPr>
                <w:rFonts w:ascii="Tahoma" w:hAnsi="Tahoma" w:cs="Tahoma"/>
                <w:sz w:val="16"/>
                <w:szCs w:val="16"/>
              </w:rPr>
              <w:fldChar w:fldCharType="separate"/>
            </w:r>
            <w:r w:rsidRPr="00F41ADD">
              <w:rPr>
                <w:rFonts w:ascii="Tahoma" w:hAnsi="Tahoma" w:cs="Tahoma"/>
                <w:sz w:val="16"/>
                <w:szCs w:val="16"/>
              </w:rPr>
              <w:t>2</w:t>
            </w:r>
            <w:r w:rsidRPr="00F41ADD">
              <w:rPr>
                <w:rFonts w:ascii="Tahoma" w:hAnsi="Tahoma" w:cs="Tahoma"/>
                <w:sz w:val="16"/>
                <w:szCs w:val="16"/>
              </w:rPr>
              <w:fldChar w:fldCharType="end"/>
            </w:r>
          </w:p>
        </w:sdtContent>
      </w:sdt>
    </w:sdtContent>
  </w:sdt>
  <w:p w14:paraId="3FDE8475" w14:textId="77777777" w:rsidR="00F41ADD" w:rsidRDefault="00F41AD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0C7F" w14:textId="77777777" w:rsidR="00F41ADD" w:rsidRDefault="00F41AD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247B" w14:textId="77777777" w:rsidR="00F5018E" w:rsidRDefault="00F5018E" w:rsidP="00F41ADD">
      <w:pPr>
        <w:spacing w:after="0" w:line="240" w:lineRule="auto"/>
      </w:pPr>
      <w:r>
        <w:separator/>
      </w:r>
    </w:p>
  </w:footnote>
  <w:footnote w:type="continuationSeparator" w:id="0">
    <w:p w14:paraId="19455CD7" w14:textId="77777777" w:rsidR="00F5018E" w:rsidRDefault="00F5018E" w:rsidP="00F4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98D" w14:textId="77777777" w:rsidR="00F41ADD" w:rsidRDefault="00F41AD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62DE" w14:textId="77777777" w:rsidR="00F41ADD" w:rsidRDefault="00F41AD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534C" w14:textId="77777777" w:rsidR="00F41ADD" w:rsidRDefault="00F41AD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61C"/>
    <w:multiLevelType w:val="multilevel"/>
    <w:tmpl w:val="076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F2499"/>
    <w:multiLevelType w:val="hybridMultilevel"/>
    <w:tmpl w:val="96F474D8"/>
    <w:lvl w:ilvl="0" w:tplc="2712691E">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D5290"/>
    <w:multiLevelType w:val="multilevel"/>
    <w:tmpl w:val="91282E12"/>
    <w:styleLink w:val="WWNum1"/>
    <w:lvl w:ilvl="0">
      <w:start w:val="1"/>
      <w:numFmt w:val="decimal"/>
      <w:pStyle w:val="Naslov1"/>
      <w:lvlText w:val="%1."/>
      <w:lvlJc w:val="left"/>
      <w:pPr>
        <w:ind w:left="1069"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19476263"/>
    <w:multiLevelType w:val="multilevel"/>
    <w:tmpl w:val="79AE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22F17"/>
    <w:multiLevelType w:val="hybridMultilevel"/>
    <w:tmpl w:val="35103760"/>
    <w:lvl w:ilvl="0" w:tplc="2DE06258">
      <w:start w:val="12"/>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7" w15:restartNumberingAfterBreak="0">
    <w:nsid w:val="1E740283"/>
    <w:multiLevelType w:val="multilevel"/>
    <w:tmpl w:val="2214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658FD"/>
    <w:multiLevelType w:val="hybridMultilevel"/>
    <w:tmpl w:val="5670664A"/>
    <w:lvl w:ilvl="0" w:tplc="04240001">
      <w:start w:val="1"/>
      <w:numFmt w:val="bullet"/>
      <w:lvlText w:val=""/>
      <w:lvlJc w:val="left"/>
      <w:pPr>
        <w:ind w:left="578" w:hanging="360"/>
      </w:pPr>
      <w:rPr>
        <w:rFonts w:ascii="Symbol" w:hAnsi="Symbol"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9" w15:restartNumberingAfterBreak="0">
    <w:nsid w:val="2620432F"/>
    <w:multiLevelType w:val="hybridMultilevel"/>
    <w:tmpl w:val="6A92EEA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C83069"/>
    <w:multiLevelType w:val="multilevel"/>
    <w:tmpl w:val="C3BC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A3992"/>
    <w:multiLevelType w:val="hybridMultilevel"/>
    <w:tmpl w:val="D6727B74"/>
    <w:lvl w:ilvl="0" w:tplc="55E0F0B4">
      <w:start w:val="13"/>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2" w15:restartNumberingAfterBreak="0">
    <w:nsid w:val="44C738CC"/>
    <w:multiLevelType w:val="multilevel"/>
    <w:tmpl w:val="86D6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B7344B"/>
    <w:multiLevelType w:val="hybridMultilevel"/>
    <w:tmpl w:val="4DD08910"/>
    <w:lvl w:ilvl="0" w:tplc="F370A6E0">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EB75505"/>
    <w:multiLevelType w:val="multilevel"/>
    <w:tmpl w:val="3998EA0A"/>
    <w:lvl w:ilvl="0">
      <w:start w:val="1"/>
      <w:numFmt w:val="upperRoman"/>
      <w:lvlText w:val="%1."/>
      <w:lvlJc w:val="right"/>
      <w:pPr>
        <w:ind w:left="720" w:hanging="180"/>
      </w:pPr>
    </w:lvl>
    <w:lvl w:ilvl="1">
      <w:start w:val="1"/>
      <w:numFmt w:val="decimal"/>
      <w:lvlText w:val="%2."/>
      <w:lvlJc w:val="left"/>
      <w:pPr>
        <w:ind w:left="5605"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9A10B80"/>
    <w:multiLevelType w:val="multilevel"/>
    <w:tmpl w:val="9B2E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484AAF"/>
    <w:multiLevelType w:val="multilevel"/>
    <w:tmpl w:val="C19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55368E"/>
    <w:multiLevelType w:val="hybridMultilevel"/>
    <w:tmpl w:val="5B3C7BCA"/>
    <w:lvl w:ilvl="0" w:tplc="76F656B2">
      <w:start w:val="1"/>
      <w:numFmt w:val="bullet"/>
      <w:lvlText w:val=""/>
      <w:lvlJc w:val="left"/>
      <w:pPr>
        <w:ind w:left="720" w:hanging="360"/>
      </w:pPr>
      <w:rPr>
        <w:rFonts w:ascii="Symbol" w:hAnsi="Symbol" w:cs="Symbol" w:hint="default"/>
        <w:sz w:val="18"/>
        <w:szCs w:val="18"/>
      </w:rPr>
    </w:lvl>
    <w:lvl w:ilvl="1" w:tplc="5F7A696E">
      <w:start w:val="1"/>
      <w:numFmt w:val="bullet"/>
      <w:lvlText w:val="o"/>
      <w:lvlJc w:val="left"/>
      <w:pPr>
        <w:ind w:left="1440" w:hanging="360"/>
      </w:pPr>
      <w:rPr>
        <w:rFonts w:ascii="Courier New" w:hAnsi="Courier New" w:cs="Courier New" w:hint="default"/>
      </w:rPr>
    </w:lvl>
    <w:lvl w:ilvl="2" w:tplc="0D6EAB70">
      <w:start w:val="1"/>
      <w:numFmt w:val="bullet"/>
      <w:lvlText w:val=""/>
      <w:lvlJc w:val="left"/>
      <w:pPr>
        <w:ind w:left="2160" w:hanging="360"/>
      </w:pPr>
      <w:rPr>
        <w:rFonts w:ascii="Wingdings" w:hAnsi="Wingdings" w:cs="Wingdings" w:hint="default"/>
      </w:rPr>
    </w:lvl>
    <w:lvl w:ilvl="3" w:tplc="54825FF0">
      <w:start w:val="1"/>
      <w:numFmt w:val="bullet"/>
      <w:lvlText w:val=""/>
      <w:lvlJc w:val="left"/>
      <w:pPr>
        <w:ind w:left="2880" w:hanging="360"/>
      </w:pPr>
      <w:rPr>
        <w:rFonts w:ascii="Symbol" w:hAnsi="Symbol" w:cs="Symbol" w:hint="default"/>
      </w:rPr>
    </w:lvl>
    <w:lvl w:ilvl="4" w:tplc="12B89B72">
      <w:start w:val="1"/>
      <w:numFmt w:val="bullet"/>
      <w:lvlText w:val="o"/>
      <w:lvlJc w:val="left"/>
      <w:pPr>
        <w:ind w:left="3600" w:hanging="360"/>
      </w:pPr>
      <w:rPr>
        <w:rFonts w:ascii="Courier New" w:hAnsi="Courier New" w:cs="Courier New" w:hint="default"/>
      </w:rPr>
    </w:lvl>
    <w:lvl w:ilvl="5" w:tplc="07361690">
      <w:start w:val="1"/>
      <w:numFmt w:val="bullet"/>
      <w:lvlText w:val=""/>
      <w:lvlJc w:val="left"/>
      <w:pPr>
        <w:ind w:left="4320" w:hanging="360"/>
      </w:pPr>
      <w:rPr>
        <w:rFonts w:ascii="Wingdings" w:hAnsi="Wingdings" w:cs="Wingdings" w:hint="default"/>
      </w:rPr>
    </w:lvl>
    <w:lvl w:ilvl="6" w:tplc="EAD6BBBA">
      <w:start w:val="1"/>
      <w:numFmt w:val="bullet"/>
      <w:lvlText w:val=""/>
      <w:lvlJc w:val="left"/>
      <w:pPr>
        <w:ind w:left="5040" w:hanging="360"/>
      </w:pPr>
      <w:rPr>
        <w:rFonts w:ascii="Symbol" w:hAnsi="Symbol" w:cs="Symbol" w:hint="default"/>
      </w:rPr>
    </w:lvl>
    <w:lvl w:ilvl="7" w:tplc="566ABB82">
      <w:start w:val="1"/>
      <w:numFmt w:val="bullet"/>
      <w:lvlText w:val="o"/>
      <w:lvlJc w:val="left"/>
      <w:pPr>
        <w:ind w:left="5760" w:hanging="360"/>
      </w:pPr>
      <w:rPr>
        <w:rFonts w:ascii="Courier New" w:hAnsi="Courier New" w:cs="Courier New" w:hint="default"/>
      </w:rPr>
    </w:lvl>
    <w:lvl w:ilvl="8" w:tplc="DA2C5CB0">
      <w:start w:val="1"/>
      <w:numFmt w:val="bullet"/>
      <w:lvlText w:val=""/>
      <w:lvlJc w:val="left"/>
      <w:pPr>
        <w:ind w:left="6480" w:hanging="360"/>
      </w:pPr>
      <w:rPr>
        <w:rFonts w:ascii="Wingdings" w:hAnsi="Wingdings" w:cs="Wingdings" w:hint="default"/>
      </w:rPr>
    </w:lvl>
  </w:abstractNum>
  <w:abstractNum w:abstractNumId="18" w15:restartNumberingAfterBreak="0">
    <w:nsid w:val="71D833FF"/>
    <w:multiLevelType w:val="hybridMultilevel"/>
    <w:tmpl w:val="ED325B96"/>
    <w:lvl w:ilvl="0" w:tplc="8ABCF266">
      <w:start w:val="1"/>
      <w:numFmt w:val="lowerLetter"/>
      <w:lvlText w:val="%1."/>
      <w:lvlJc w:val="left"/>
      <w:pPr>
        <w:tabs>
          <w:tab w:val="num" w:pos="501"/>
        </w:tabs>
        <w:ind w:left="501"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9" w15:restartNumberingAfterBreak="0">
    <w:nsid w:val="73BA0097"/>
    <w:multiLevelType w:val="multilevel"/>
    <w:tmpl w:val="91F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F93ACB"/>
    <w:multiLevelType w:val="multilevel"/>
    <w:tmpl w:val="991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613496">
    <w:abstractNumId w:val="4"/>
  </w:num>
  <w:num w:numId="2" w16cid:durableId="407457826">
    <w:abstractNumId w:val="13"/>
  </w:num>
  <w:num w:numId="3" w16cid:durableId="1020544588">
    <w:abstractNumId w:val="2"/>
  </w:num>
  <w:num w:numId="4" w16cid:durableId="1244414715">
    <w:abstractNumId w:val="3"/>
  </w:num>
  <w:num w:numId="5" w16cid:durableId="255527259">
    <w:abstractNumId w:val="9"/>
  </w:num>
  <w:num w:numId="6" w16cid:durableId="20399609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098448">
    <w:abstractNumId w:val="14"/>
  </w:num>
  <w:num w:numId="8" w16cid:durableId="1842230452">
    <w:abstractNumId w:val="1"/>
  </w:num>
  <w:num w:numId="9" w16cid:durableId="877352616">
    <w:abstractNumId w:val="8"/>
  </w:num>
  <w:num w:numId="10" w16cid:durableId="621351787">
    <w:abstractNumId w:val="17"/>
  </w:num>
  <w:num w:numId="11" w16cid:durableId="38824488">
    <w:abstractNumId w:val="12"/>
  </w:num>
  <w:num w:numId="12" w16cid:durableId="1175346551">
    <w:abstractNumId w:val="5"/>
  </w:num>
  <w:num w:numId="13" w16cid:durableId="286669058">
    <w:abstractNumId w:val="10"/>
  </w:num>
  <w:num w:numId="14" w16cid:durableId="1657220622">
    <w:abstractNumId w:val="6"/>
  </w:num>
  <w:num w:numId="15" w16cid:durableId="613899831">
    <w:abstractNumId w:val="11"/>
  </w:num>
  <w:num w:numId="16" w16cid:durableId="1779787420">
    <w:abstractNumId w:val="0"/>
  </w:num>
  <w:num w:numId="17" w16cid:durableId="1061444794">
    <w:abstractNumId w:val="15"/>
  </w:num>
  <w:num w:numId="18" w16cid:durableId="588974979">
    <w:abstractNumId w:val="20"/>
  </w:num>
  <w:num w:numId="19" w16cid:durableId="1039208940">
    <w:abstractNumId w:val="16"/>
  </w:num>
  <w:num w:numId="20" w16cid:durableId="154346852">
    <w:abstractNumId w:val="19"/>
  </w:num>
  <w:num w:numId="21" w16cid:durableId="836113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4BA"/>
    <w:rsid w:val="00031DB5"/>
    <w:rsid w:val="000809BD"/>
    <w:rsid w:val="00096984"/>
    <w:rsid w:val="000F1224"/>
    <w:rsid w:val="00117CDE"/>
    <w:rsid w:val="001402E5"/>
    <w:rsid w:val="00175CF2"/>
    <w:rsid w:val="00195928"/>
    <w:rsid w:val="001A3789"/>
    <w:rsid w:val="001A5271"/>
    <w:rsid w:val="001B7803"/>
    <w:rsid w:val="001E031F"/>
    <w:rsid w:val="001E5493"/>
    <w:rsid w:val="00205664"/>
    <w:rsid w:val="00264A4D"/>
    <w:rsid w:val="002903F9"/>
    <w:rsid w:val="00320E02"/>
    <w:rsid w:val="00364A12"/>
    <w:rsid w:val="00415A94"/>
    <w:rsid w:val="0042271E"/>
    <w:rsid w:val="00424EB0"/>
    <w:rsid w:val="00430296"/>
    <w:rsid w:val="00432111"/>
    <w:rsid w:val="00454055"/>
    <w:rsid w:val="004E385F"/>
    <w:rsid w:val="004E394A"/>
    <w:rsid w:val="005564D4"/>
    <w:rsid w:val="0058491D"/>
    <w:rsid w:val="005954BF"/>
    <w:rsid w:val="005A0AD2"/>
    <w:rsid w:val="005B1670"/>
    <w:rsid w:val="005B1901"/>
    <w:rsid w:val="00607439"/>
    <w:rsid w:val="0061010F"/>
    <w:rsid w:val="0061242A"/>
    <w:rsid w:val="00642707"/>
    <w:rsid w:val="0064667F"/>
    <w:rsid w:val="00682B0A"/>
    <w:rsid w:val="006B3078"/>
    <w:rsid w:val="006C6303"/>
    <w:rsid w:val="006E6347"/>
    <w:rsid w:val="00711D59"/>
    <w:rsid w:val="007418EE"/>
    <w:rsid w:val="00761DC5"/>
    <w:rsid w:val="00763FE0"/>
    <w:rsid w:val="007C6528"/>
    <w:rsid w:val="00802EE6"/>
    <w:rsid w:val="008506FD"/>
    <w:rsid w:val="008626A2"/>
    <w:rsid w:val="00865DDB"/>
    <w:rsid w:val="008A61BD"/>
    <w:rsid w:val="008A649B"/>
    <w:rsid w:val="008C451F"/>
    <w:rsid w:val="00912FE5"/>
    <w:rsid w:val="009234BA"/>
    <w:rsid w:val="00956402"/>
    <w:rsid w:val="00A55416"/>
    <w:rsid w:val="00AE4E3F"/>
    <w:rsid w:val="00AF7267"/>
    <w:rsid w:val="00B46250"/>
    <w:rsid w:val="00B6668C"/>
    <w:rsid w:val="00B92969"/>
    <w:rsid w:val="00BF4CC9"/>
    <w:rsid w:val="00BF70C7"/>
    <w:rsid w:val="00C83B38"/>
    <w:rsid w:val="00CC2C63"/>
    <w:rsid w:val="00D06A9D"/>
    <w:rsid w:val="00D06B6D"/>
    <w:rsid w:val="00D75483"/>
    <w:rsid w:val="00D872D4"/>
    <w:rsid w:val="00DF487D"/>
    <w:rsid w:val="00E05ED7"/>
    <w:rsid w:val="00E84E6C"/>
    <w:rsid w:val="00EB2929"/>
    <w:rsid w:val="00EB54AA"/>
    <w:rsid w:val="00EC7BBA"/>
    <w:rsid w:val="00ED6AAC"/>
    <w:rsid w:val="00EF597D"/>
    <w:rsid w:val="00F41ADD"/>
    <w:rsid w:val="00F5018E"/>
    <w:rsid w:val="00F90B71"/>
    <w:rsid w:val="00F9720C"/>
    <w:rsid w:val="00FD59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AB2A"/>
  <w15:chartTrackingRefBased/>
  <w15:docId w15:val="{920E6CA0-1B41-40EE-8C04-CFF4B807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234BA"/>
    <w:pPr>
      <w:widowControl w:val="0"/>
      <w:suppressAutoHyphens/>
      <w:autoSpaceDN w:val="0"/>
      <w:spacing w:line="257" w:lineRule="auto"/>
      <w:textAlignment w:val="baseline"/>
    </w:pPr>
    <w:rPr>
      <w:rFonts w:ascii="Calibri" w:eastAsia="SimSun" w:hAnsi="Calibri" w:cs="F"/>
      <w:kern w:val="3"/>
    </w:rPr>
  </w:style>
  <w:style w:type="paragraph" w:styleId="Naslov1">
    <w:name w:val="heading 1"/>
    <w:basedOn w:val="Standard"/>
    <w:next w:val="Navaden"/>
    <w:link w:val="Naslov1Znak"/>
    <w:uiPriority w:val="9"/>
    <w:qFormat/>
    <w:rsid w:val="009234BA"/>
    <w:pPr>
      <w:keepNext/>
      <w:numPr>
        <w:numId w:val="1"/>
      </w:numPr>
      <w:outlineLvl w:val="0"/>
    </w:pPr>
    <w:rPr>
      <w:rFonts w:ascii="Arial" w:hAnsi="Arial" w:cstheme="minorHAnsi"/>
      <w:b/>
      <w:bCs/>
      <w:color w:val="000000" w:themeColor="text1"/>
      <w:sz w:val="20"/>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234BA"/>
    <w:rPr>
      <w:rFonts w:ascii="Arial" w:eastAsia="Calibri" w:hAnsi="Arial" w:cstheme="minorHAnsi"/>
      <w:b/>
      <w:bCs/>
      <w:color w:val="000000" w:themeColor="text1"/>
      <w:kern w:val="3"/>
      <w:sz w:val="20"/>
      <w:szCs w:val="24"/>
      <w:u w:val="single"/>
      <w:lang w:eastAsia="zh-CN"/>
    </w:rPr>
  </w:style>
  <w:style w:type="paragraph" w:customStyle="1" w:styleId="Standard">
    <w:name w:val="Standard"/>
    <w:qFormat/>
    <w:rsid w:val="009234BA"/>
    <w:pPr>
      <w:suppressAutoHyphens/>
      <w:autoSpaceDN w:val="0"/>
      <w:spacing w:after="0" w:line="276" w:lineRule="auto"/>
      <w:ind w:right="6"/>
      <w:jc w:val="both"/>
      <w:textAlignment w:val="baseline"/>
    </w:pPr>
    <w:rPr>
      <w:rFonts w:ascii="Calibri" w:eastAsia="Calibri" w:hAnsi="Calibri" w:cs="Calibri"/>
      <w:kern w:val="3"/>
      <w:lang w:eastAsia="zh-CN"/>
    </w:rPr>
  </w:style>
  <w:style w:type="paragraph" w:styleId="Odstavekseznama">
    <w:name w:val="List Paragraph"/>
    <w:aliases w:val="za tekst,Označevanje,List Paragraph2,Colorful List - Accent 11,List Paragraph1,Literatura - znanstveno,UEDAŞ Bullet,abc siralı,naslov 1,Bullet 1,Bullet Points,Bullet layer,Dot pt,F5 List Paragraph,Indicator Text,Issue Action POC"/>
    <w:basedOn w:val="Standard"/>
    <w:link w:val="OdstavekseznamaZnak"/>
    <w:uiPriority w:val="34"/>
    <w:qFormat/>
    <w:rsid w:val="009234BA"/>
    <w:pPr>
      <w:ind w:left="720" w:right="0"/>
    </w:pPr>
  </w:style>
  <w:style w:type="numbering" w:customStyle="1" w:styleId="WWNum1">
    <w:name w:val="WWNum1"/>
    <w:basedOn w:val="Brezseznama"/>
    <w:rsid w:val="009234BA"/>
    <w:pPr>
      <w:numPr>
        <w:numId w:val="1"/>
      </w:numPr>
    </w:pPr>
  </w:style>
  <w:style w:type="character" w:customStyle="1" w:styleId="OdstavekseznamaZnak">
    <w:name w:val="Odstavek seznama Znak"/>
    <w:aliases w:val="za tekst Znak,Označevanje Znak,List Paragraph2 Znak,Colorful List - Accent 11 Znak,List Paragraph1 Znak,Literatura - znanstveno Znak,UEDAŞ Bullet Znak,abc siralı Znak,naslov 1 Znak,Bullet 1 Znak,Bullet Points Znak,Bullet layer Znak"/>
    <w:link w:val="Odstavekseznama"/>
    <w:uiPriority w:val="34"/>
    <w:qFormat/>
    <w:locked/>
    <w:rsid w:val="009234BA"/>
    <w:rPr>
      <w:rFonts w:ascii="Calibri" w:eastAsia="Calibri" w:hAnsi="Calibri" w:cs="Calibri"/>
      <w:kern w:val="3"/>
      <w:lang w:eastAsia="zh-CN"/>
    </w:rPr>
  </w:style>
  <w:style w:type="table" w:styleId="Tabelamrea">
    <w:name w:val="Table Grid"/>
    <w:basedOn w:val="Navadnatabela"/>
    <w:uiPriority w:val="39"/>
    <w:rsid w:val="009234BA"/>
    <w:pPr>
      <w:widowControl w:val="0"/>
      <w:suppressAutoHyphens/>
      <w:autoSpaceDN w:val="0"/>
      <w:spacing w:after="0" w:line="240" w:lineRule="auto"/>
      <w:textAlignment w:val="baseline"/>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3">
    <w:name w:val="Normal Table PHPDOCX3"/>
    <w:uiPriority w:val="99"/>
    <w:semiHidden/>
    <w:unhideWhenUsed/>
    <w:qFormat/>
    <w:rsid w:val="009234BA"/>
    <w:pPr>
      <w:spacing w:after="0" w:line="240" w:lineRule="auto"/>
    </w:pPr>
    <w:tblPr>
      <w:tblInd w:w="0" w:type="dxa"/>
      <w:tblCellMar>
        <w:top w:w="0" w:type="dxa"/>
        <w:left w:w="108" w:type="dxa"/>
        <w:bottom w:w="0" w:type="dxa"/>
        <w:right w:w="108" w:type="dxa"/>
      </w:tblCellMar>
    </w:tblPr>
  </w:style>
  <w:style w:type="character" w:styleId="Pripombasklic">
    <w:name w:val="annotation reference"/>
    <w:basedOn w:val="Privzetapisavaodstavka"/>
    <w:unhideWhenUsed/>
    <w:rsid w:val="009234BA"/>
    <w:rPr>
      <w:sz w:val="16"/>
      <w:szCs w:val="16"/>
    </w:rPr>
  </w:style>
  <w:style w:type="paragraph" w:styleId="Pripombabesedilo">
    <w:name w:val="annotation text"/>
    <w:basedOn w:val="Navaden"/>
    <w:link w:val="PripombabesediloZnak"/>
    <w:unhideWhenUsed/>
    <w:rsid w:val="009234B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234BA"/>
    <w:rPr>
      <w:rFonts w:ascii="Calibri" w:eastAsia="SimSun" w:hAnsi="Calibri" w:cs="F"/>
      <w:kern w:val="3"/>
      <w:sz w:val="20"/>
      <w:szCs w:val="20"/>
    </w:rPr>
  </w:style>
  <w:style w:type="paragraph" w:styleId="Zadevapripombe">
    <w:name w:val="annotation subject"/>
    <w:basedOn w:val="Pripombabesedilo"/>
    <w:next w:val="Pripombabesedilo"/>
    <w:link w:val="ZadevapripombeZnak"/>
    <w:uiPriority w:val="99"/>
    <w:semiHidden/>
    <w:unhideWhenUsed/>
    <w:rsid w:val="009234BA"/>
    <w:rPr>
      <w:b/>
      <w:bCs/>
    </w:rPr>
  </w:style>
  <w:style w:type="character" w:customStyle="1" w:styleId="ZadevapripombeZnak">
    <w:name w:val="Zadeva pripombe Znak"/>
    <w:basedOn w:val="PripombabesediloZnak"/>
    <w:link w:val="Zadevapripombe"/>
    <w:uiPriority w:val="99"/>
    <w:semiHidden/>
    <w:rsid w:val="009234BA"/>
    <w:rPr>
      <w:rFonts w:ascii="Calibri" w:eastAsia="SimSun" w:hAnsi="Calibri" w:cs="F"/>
      <w:b/>
      <w:bCs/>
      <w:kern w:val="3"/>
      <w:sz w:val="20"/>
      <w:szCs w:val="20"/>
    </w:rPr>
  </w:style>
  <w:style w:type="paragraph" w:styleId="Besedilooblaka">
    <w:name w:val="Balloon Text"/>
    <w:basedOn w:val="Navaden"/>
    <w:link w:val="BesedilooblakaZnak"/>
    <w:uiPriority w:val="99"/>
    <w:semiHidden/>
    <w:unhideWhenUsed/>
    <w:rsid w:val="009234B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234BA"/>
    <w:rPr>
      <w:rFonts w:ascii="Segoe UI" w:eastAsia="SimSun" w:hAnsi="Segoe UI" w:cs="Segoe UI"/>
      <w:kern w:val="3"/>
      <w:sz w:val="18"/>
      <w:szCs w:val="18"/>
    </w:rPr>
  </w:style>
  <w:style w:type="table" w:styleId="Tabelasvetlamrea1poudarek3">
    <w:name w:val="Grid Table 1 Light Accent 3"/>
    <w:basedOn w:val="Navadnatabela"/>
    <w:uiPriority w:val="46"/>
    <w:rsid w:val="007418E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iperpovezava">
    <w:name w:val="Hyperlink"/>
    <w:basedOn w:val="Privzetapisavaodstavka"/>
    <w:uiPriority w:val="99"/>
    <w:unhideWhenUsed/>
    <w:rsid w:val="00802EE6"/>
    <w:rPr>
      <w:color w:val="0563C1" w:themeColor="hyperlink"/>
      <w:u w:val="single"/>
    </w:rPr>
  </w:style>
  <w:style w:type="character" w:styleId="Poudarek">
    <w:name w:val="Emphasis"/>
    <w:basedOn w:val="Privzetapisavaodstavka"/>
    <w:uiPriority w:val="20"/>
    <w:qFormat/>
    <w:rsid w:val="008A61BD"/>
    <w:rPr>
      <w:i/>
      <w:iCs/>
    </w:rPr>
  </w:style>
  <w:style w:type="paragraph" w:styleId="Navadensplet">
    <w:name w:val="Normal (Web)"/>
    <w:basedOn w:val="Navaden"/>
    <w:uiPriority w:val="99"/>
    <w:unhideWhenUsed/>
    <w:rsid w:val="00117CDE"/>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styleId="Krepko">
    <w:name w:val="Strong"/>
    <w:basedOn w:val="Privzetapisavaodstavka"/>
    <w:uiPriority w:val="22"/>
    <w:qFormat/>
    <w:rsid w:val="00642707"/>
    <w:rPr>
      <w:b/>
      <w:bCs/>
    </w:rPr>
  </w:style>
  <w:style w:type="table" w:customStyle="1" w:styleId="Tabelamrea1">
    <w:name w:val="Tabela – mreža1"/>
    <w:basedOn w:val="Navadnatabela"/>
    <w:next w:val="Tabelamrea"/>
    <w:uiPriority w:val="59"/>
    <w:rsid w:val="00031DB5"/>
    <w:pPr>
      <w:widowControl w:val="0"/>
      <w:suppressAutoHyphens/>
      <w:autoSpaceDN w:val="0"/>
      <w:spacing w:after="0" w:line="240" w:lineRule="auto"/>
      <w:textAlignment w:val="baseline"/>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41ADD"/>
    <w:pPr>
      <w:tabs>
        <w:tab w:val="center" w:pos="4536"/>
        <w:tab w:val="right" w:pos="9072"/>
      </w:tabs>
      <w:spacing w:after="0" w:line="240" w:lineRule="auto"/>
    </w:pPr>
  </w:style>
  <w:style w:type="character" w:customStyle="1" w:styleId="GlavaZnak">
    <w:name w:val="Glava Znak"/>
    <w:basedOn w:val="Privzetapisavaodstavka"/>
    <w:link w:val="Glava"/>
    <w:uiPriority w:val="99"/>
    <w:rsid w:val="00F41ADD"/>
    <w:rPr>
      <w:rFonts w:ascii="Calibri" w:eastAsia="SimSun" w:hAnsi="Calibri" w:cs="F"/>
      <w:kern w:val="3"/>
    </w:rPr>
  </w:style>
  <w:style w:type="paragraph" w:styleId="Noga">
    <w:name w:val="footer"/>
    <w:basedOn w:val="Navaden"/>
    <w:link w:val="NogaZnak"/>
    <w:uiPriority w:val="99"/>
    <w:unhideWhenUsed/>
    <w:rsid w:val="00F41ADD"/>
    <w:pPr>
      <w:tabs>
        <w:tab w:val="center" w:pos="4536"/>
        <w:tab w:val="right" w:pos="9072"/>
      </w:tabs>
      <w:spacing w:after="0" w:line="240" w:lineRule="auto"/>
    </w:pPr>
  </w:style>
  <w:style w:type="character" w:customStyle="1" w:styleId="NogaZnak">
    <w:name w:val="Noga Znak"/>
    <w:basedOn w:val="Privzetapisavaodstavka"/>
    <w:link w:val="Noga"/>
    <w:uiPriority w:val="99"/>
    <w:rsid w:val="00F41ADD"/>
    <w:rPr>
      <w:rFonts w:ascii="Calibri" w:eastAsia="SimSun" w:hAnsi="Calibri" w:cs="F"/>
      <w:kern w:val="3"/>
    </w:rPr>
  </w:style>
  <w:style w:type="paragraph" w:styleId="Revizija">
    <w:name w:val="Revision"/>
    <w:hidden/>
    <w:uiPriority w:val="99"/>
    <w:semiHidden/>
    <w:rsid w:val="00607439"/>
    <w:pPr>
      <w:spacing w:after="0" w:line="240" w:lineRule="auto"/>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30806">
      <w:bodyDiv w:val="1"/>
      <w:marLeft w:val="0"/>
      <w:marRight w:val="0"/>
      <w:marTop w:val="0"/>
      <w:marBottom w:val="0"/>
      <w:divBdr>
        <w:top w:val="none" w:sz="0" w:space="0" w:color="auto"/>
        <w:left w:val="none" w:sz="0" w:space="0" w:color="auto"/>
        <w:bottom w:val="none" w:sz="0" w:space="0" w:color="auto"/>
        <w:right w:val="none" w:sz="0" w:space="0" w:color="auto"/>
      </w:divBdr>
    </w:div>
    <w:div w:id="667370698">
      <w:bodyDiv w:val="1"/>
      <w:marLeft w:val="0"/>
      <w:marRight w:val="0"/>
      <w:marTop w:val="0"/>
      <w:marBottom w:val="0"/>
      <w:divBdr>
        <w:top w:val="none" w:sz="0" w:space="0" w:color="auto"/>
        <w:left w:val="none" w:sz="0" w:space="0" w:color="auto"/>
        <w:bottom w:val="none" w:sz="0" w:space="0" w:color="auto"/>
        <w:right w:val="none" w:sz="0" w:space="0" w:color="auto"/>
      </w:divBdr>
    </w:div>
    <w:div w:id="124271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sbng.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jnistvo.tos@sbng.s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668F-7387-CE43-B4CD-0551B4FF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4455</Words>
  <Characters>25400</Characters>
  <Application>Microsoft Office Word</Application>
  <DocSecurity>0</DocSecurity>
  <Lines>211</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dc:creator>
  <cp:keywords/>
  <dc:description/>
  <cp:lastModifiedBy>Marjetka Rebek</cp:lastModifiedBy>
  <cp:revision>4</cp:revision>
  <cp:lastPrinted>2025-03-13T07:55:00Z</cp:lastPrinted>
  <dcterms:created xsi:type="dcterms:W3CDTF">2025-09-25T10:27:00Z</dcterms:created>
  <dcterms:modified xsi:type="dcterms:W3CDTF">2025-11-05T07:33:00Z</dcterms:modified>
</cp:coreProperties>
</file>