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D8306" w14:textId="3D9693AC" w:rsidR="00951466" w:rsidRDefault="00632158" w:rsidP="008B3440">
      <w:pPr>
        <w:pStyle w:val="Odstavekseznama"/>
        <w:numPr>
          <w:ilvl w:val="0"/>
          <w:numId w:val="4"/>
        </w:numPr>
        <w:jc w:val="both"/>
      </w:pPr>
      <w:r>
        <w:t>D</w:t>
      </w:r>
      <w:r w:rsidR="00951466">
        <w:t xml:space="preserve">emontaža </w:t>
      </w:r>
      <w:r>
        <w:t xml:space="preserve">in odvoz </w:t>
      </w:r>
      <w:r w:rsidR="00951466">
        <w:t>obstoječe toplotne črpalke zajema:</w:t>
      </w:r>
    </w:p>
    <w:p w14:paraId="123336C9" w14:textId="0328782B" w:rsidR="00951466" w:rsidRDefault="00951466" w:rsidP="008B3440">
      <w:pPr>
        <w:pStyle w:val="Odstavekseznama"/>
        <w:numPr>
          <w:ilvl w:val="0"/>
          <w:numId w:val="5"/>
        </w:numPr>
        <w:jc w:val="both"/>
      </w:pPr>
      <w:r>
        <w:t>fizična priprava in zaščita delovišča</w:t>
      </w:r>
    </w:p>
    <w:p w14:paraId="3487402E" w14:textId="2147B2A5" w:rsidR="00951466" w:rsidRDefault="00951466" w:rsidP="008B3440">
      <w:pPr>
        <w:pStyle w:val="Odstavekseznama"/>
        <w:numPr>
          <w:ilvl w:val="0"/>
          <w:numId w:val="5"/>
        </w:numPr>
        <w:jc w:val="both"/>
      </w:pPr>
      <w:r>
        <w:t>odklop</w:t>
      </w:r>
      <w:r w:rsidRPr="00951466">
        <w:t xml:space="preserve"> </w:t>
      </w:r>
      <w:r>
        <w:t>iz elekt</w:t>
      </w:r>
      <w:r w:rsidR="00A3049D">
        <w:t>r</w:t>
      </w:r>
      <w:r>
        <w:t>ičnega omrežja</w:t>
      </w:r>
    </w:p>
    <w:p w14:paraId="0D779C5B" w14:textId="6AAF1512" w:rsidR="00951466" w:rsidRDefault="00951466" w:rsidP="008B3440">
      <w:pPr>
        <w:pStyle w:val="Odstavekseznama"/>
        <w:numPr>
          <w:ilvl w:val="0"/>
          <w:numId w:val="5"/>
        </w:numPr>
        <w:jc w:val="both"/>
      </w:pPr>
      <w:r>
        <w:t>odklop iz centralnega nadzornega sistema</w:t>
      </w:r>
    </w:p>
    <w:p w14:paraId="065F760A" w14:textId="71E8D83B" w:rsidR="00951466" w:rsidRDefault="00951466" w:rsidP="008B3440">
      <w:pPr>
        <w:pStyle w:val="Odstavekseznama"/>
        <w:numPr>
          <w:ilvl w:val="0"/>
          <w:numId w:val="5"/>
        </w:numPr>
        <w:jc w:val="both"/>
      </w:pPr>
      <w:r>
        <w:t>strokovno praznjenje vodnega sistema</w:t>
      </w:r>
    </w:p>
    <w:p w14:paraId="0A1F420C" w14:textId="1F114267" w:rsidR="00951466" w:rsidRDefault="00632158" w:rsidP="008B3440">
      <w:pPr>
        <w:pStyle w:val="Odstavekseznama"/>
        <w:numPr>
          <w:ilvl w:val="0"/>
          <w:numId w:val="5"/>
        </w:numPr>
        <w:jc w:val="both"/>
      </w:pPr>
      <w:r>
        <w:t>demontaža obstoječe toplotne črpalke</w:t>
      </w:r>
      <w:r w:rsidR="009E54EA">
        <w:t xml:space="preserve"> z vključno dotrajano cevno in elektro navezavo   vse do mej prostora</w:t>
      </w:r>
    </w:p>
    <w:p w14:paraId="679901B3" w14:textId="742D1DB7" w:rsidR="00632158" w:rsidRDefault="00632158" w:rsidP="008B3440">
      <w:pPr>
        <w:pStyle w:val="Odstavekseznama"/>
        <w:numPr>
          <w:ilvl w:val="0"/>
          <w:numId w:val="5"/>
        </w:numPr>
        <w:jc w:val="both"/>
      </w:pPr>
      <w:r>
        <w:t>odvoz demontirane toplotne črpalke z vsem drobnim demontiranim materialom na ustrezno deponijo</w:t>
      </w:r>
    </w:p>
    <w:p w14:paraId="7C9B1A25" w14:textId="5E87717B" w:rsidR="00632158" w:rsidRDefault="00632158" w:rsidP="008B3440">
      <w:pPr>
        <w:pStyle w:val="Odstavekseznama"/>
        <w:numPr>
          <w:ilvl w:val="0"/>
          <w:numId w:val="5"/>
        </w:numPr>
        <w:jc w:val="both"/>
      </w:pPr>
      <w:r>
        <w:t>Priprava mikrolokacije za novo toplotno črpalko (podest, elektrika, cevna povezava)</w:t>
      </w:r>
    </w:p>
    <w:p w14:paraId="6860BE73" w14:textId="77777777" w:rsidR="00A3049D" w:rsidRDefault="00A3049D" w:rsidP="00A3049D">
      <w:pPr>
        <w:pStyle w:val="Odstavekseznama"/>
        <w:ind w:left="1440"/>
        <w:jc w:val="both"/>
      </w:pPr>
    </w:p>
    <w:p w14:paraId="7C64A34C" w14:textId="0E2CE8A0" w:rsidR="00632158" w:rsidRDefault="00804196" w:rsidP="00A3049D">
      <w:pPr>
        <w:pStyle w:val="Odstavekseznama"/>
        <w:numPr>
          <w:ilvl w:val="0"/>
          <w:numId w:val="4"/>
        </w:numPr>
      </w:pPr>
      <w:r>
        <w:t xml:space="preserve">Dobava, </w:t>
      </w:r>
      <w:proofErr w:type="spellStart"/>
      <w:r w:rsidRPr="00804196">
        <w:t>razklad</w:t>
      </w:r>
      <w:proofErr w:type="spellEnd"/>
      <w:r w:rsidRPr="00804196">
        <w:t xml:space="preserve">, </w:t>
      </w:r>
      <w:r>
        <w:t xml:space="preserve">montaža </w:t>
      </w:r>
      <w:proofErr w:type="spellStart"/>
      <w:r>
        <w:t>inverter</w:t>
      </w:r>
      <w:proofErr w:type="spellEnd"/>
      <w:r>
        <w:t xml:space="preserve"> toplotne črpalke</w:t>
      </w:r>
      <w:r w:rsidR="00365689" w:rsidRPr="00365689">
        <w:t xml:space="preserve"> za ohlajevanje in ogrevanje prostorov</w:t>
      </w:r>
      <w:r w:rsidR="00A3049D" w:rsidRPr="006368DA">
        <w:t>, z  zračno hlajenim  kondenzatorjem kompaktne izvedbe,</w:t>
      </w:r>
      <w:r w:rsidR="00A8521A" w:rsidRPr="00A8521A">
        <w:t xml:space="preserve"> s predelavo instalacije ter montažo zalogovnika tople vode na povratnem vodu ~200 litrov</w:t>
      </w:r>
      <w:r w:rsidR="00A3049D" w:rsidRPr="006368DA">
        <w:t xml:space="preserve"> z naslednjimi konstrukcijskimi in  tehničnimi zahtevami</w:t>
      </w:r>
      <w:r w:rsidR="00632158">
        <w:t>:</w:t>
      </w:r>
    </w:p>
    <w:p w14:paraId="29D85302" w14:textId="64AE677C" w:rsidR="00632158" w:rsidRDefault="00632158" w:rsidP="00A3049D">
      <w:pPr>
        <w:pStyle w:val="Odstavekseznama"/>
        <w:ind w:left="1440"/>
        <w:jc w:val="both"/>
      </w:pPr>
    </w:p>
    <w:p w14:paraId="6AF5331D" w14:textId="35DD5CDE" w:rsidR="00632158" w:rsidRDefault="00632158" w:rsidP="008B3440">
      <w:pPr>
        <w:pStyle w:val="Odstavekseznama"/>
        <w:numPr>
          <w:ilvl w:val="0"/>
          <w:numId w:val="5"/>
        </w:numPr>
        <w:jc w:val="both"/>
      </w:pPr>
      <w:r>
        <w:t xml:space="preserve">Hladilna moč: </w:t>
      </w:r>
      <w:r w:rsidR="00AF239D">
        <w:t>med 35</w:t>
      </w:r>
      <w:r>
        <w:t>,00</w:t>
      </w:r>
      <w:r w:rsidR="00AF239D">
        <w:t xml:space="preserve"> in 40,00</w:t>
      </w:r>
      <w:r>
        <w:t xml:space="preserve"> kW Izkoristek EER</w:t>
      </w:r>
      <w:r w:rsidR="00365689">
        <w:t xml:space="preserve"> &gt;</w:t>
      </w:r>
      <w:r>
        <w:t xml:space="preserve"> 2,9</w:t>
      </w:r>
    </w:p>
    <w:p w14:paraId="4699F3B9" w14:textId="300A8494" w:rsidR="003C30BC" w:rsidRDefault="003C30BC" w:rsidP="003C30BC">
      <w:pPr>
        <w:pStyle w:val="Odstavekseznama"/>
        <w:numPr>
          <w:ilvl w:val="0"/>
          <w:numId w:val="5"/>
        </w:numPr>
        <w:jc w:val="both"/>
      </w:pPr>
      <w:r>
        <w:t xml:space="preserve">Skupna raven zvočne moči pri hlajenju ne sme presegati </w:t>
      </w:r>
      <w:r>
        <w:rPr>
          <w:rFonts w:cstheme="minorHAnsi"/>
        </w:rPr>
        <w:t>81</w:t>
      </w:r>
      <w:r w:rsidR="00365689">
        <w:rPr>
          <w:rFonts w:cstheme="minorHAnsi"/>
        </w:rPr>
        <w:t>dB</w:t>
      </w:r>
      <w:r>
        <w:rPr>
          <w:rFonts w:cstheme="minorHAnsi"/>
        </w:rPr>
        <w:t xml:space="preserve"> (A)</w:t>
      </w:r>
    </w:p>
    <w:p w14:paraId="0FC97D65" w14:textId="0F97440C" w:rsidR="00632158" w:rsidRDefault="00632158" w:rsidP="008B3440">
      <w:pPr>
        <w:pStyle w:val="Odstavekseznama"/>
        <w:numPr>
          <w:ilvl w:val="0"/>
          <w:numId w:val="5"/>
        </w:numPr>
        <w:jc w:val="both"/>
      </w:pPr>
      <w:r>
        <w:t xml:space="preserve">Ogrevalna moč: </w:t>
      </w:r>
      <w:r w:rsidR="00AF239D">
        <w:t>med 35,00 in 45,00</w:t>
      </w:r>
      <w:r>
        <w:t xml:space="preserve"> kW Izkoristek COP: </w:t>
      </w:r>
      <w:r w:rsidR="00365689">
        <w:rPr>
          <w:rFonts w:cstheme="minorHAnsi"/>
        </w:rPr>
        <w:t>&gt;</w:t>
      </w:r>
      <w:r w:rsidR="00AF239D">
        <w:t xml:space="preserve"> </w:t>
      </w:r>
      <w:r>
        <w:t>3,5</w:t>
      </w:r>
    </w:p>
    <w:p w14:paraId="10AB0A7B" w14:textId="3841CFF6" w:rsidR="003C30BC" w:rsidRDefault="003C30BC" w:rsidP="008B3440">
      <w:pPr>
        <w:pStyle w:val="Odstavekseznama"/>
        <w:numPr>
          <w:ilvl w:val="0"/>
          <w:numId w:val="5"/>
        </w:numPr>
        <w:jc w:val="both"/>
      </w:pPr>
      <w:r>
        <w:t xml:space="preserve">Skupna raven zvočne moči pri ogrevanju ne sme presegati </w:t>
      </w:r>
      <w:r>
        <w:rPr>
          <w:rFonts w:cstheme="minorHAnsi"/>
        </w:rPr>
        <w:t>79</w:t>
      </w:r>
      <w:r w:rsidR="00365689">
        <w:rPr>
          <w:rFonts w:cstheme="minorHAnsi"/>
        </w:rPr>
        <w:t>dB</w:t>
      </w:r>
      <w:r>
        <w:rPr>
          <w:rFonts w:cstheme="minorHAnsi"/>
        </w:rPr>
        <w:t xml:space="preserve"> (A)</w:t>
      </w:r>
    </w:p>
    <w:p w14:paraId="3FDC4FBA" w14:textId="77777777" w:rsidR="00632158" w:rsidRDefault="00632158" w:rsidP="008B3440">
      <w:pPr>
        <w:pStyle w:val="Odstavekseznama"/>
        <w:numPr>
          <w:ilvl w:val="0"/>
          <w:numId w:val="5"/>
        </w:numPr>
        <w:jc w:val="both"/>
      </w:pPr>
      <w:r>
        <w:t>Hladilni plin R-32</w:t>
      </w:r>
    </w:p>
    <w:p w14:paraId="3F434E79" w14:textId="65FEC1C8" w:rsidR="00632158" w:rsidRDefault="00632158" w:rsidP="001332BF">
      <w:pPr>
        <w:pStyle w:val="Odstavekseznama"/>
        <w:numPr>
          <w:ilvl w:val="0"/>
          <w:numId w:val="5"/>
        </w:numPr>
        <w:jc w:val="both"/>
      </w:pPr>
      <w:r>
        <w:t xml:space="preserve">Naprava </w:t>
      </w:r>
      <w:r w:rsidR="00AF239D">
        <w:t>mora vsebovati</w:t>
      </w:r>
      <w:r>
        <w:t xml:space="preserve"> zaporn</w:t>
      </w:r>
      <w:r w:rsidR="00AF239D">
        <w:t>e</w:t>
      </w:r>
      <w:r>
        <w:t xml:space="preserve"> pip</w:t>
      </w:r>
      <w:r w:rsidR="00AF239D">
        <w:t>e</w:t>
      </w:r>
      <w:r w:rsidR="003C30BC">
        <w:t>,</w:t>
      </w:r>
      <w:r>
        <w:t xml:space="preserve"> </w:t>
      </w:r>
      <w:r w:rsidR="003C30BC">
        <w:t>m</w:t>
      </w:r>
      <w:r>
        <w:t>ehansk</w:t>
      </w:r>
      <w:r w:rsidR="003C30BC">
        <w:t>e</w:t>
      </w:r>
      <w:r>
        <w:t xml:space="preserve"> čistiln</w:t>
      </w:r>
      <w:r w:rsidR="003C30BC">
        <w:t>e</w:t>
      </w:r>
      <w:r>
        <w:t xml:space="preserve"> Y kos</w:t>
      </w:r>
      <w:r w:rsidR="003C30BC">
        <w:t>e</w:t>
      </w:r>
      <w:r>
        <w:t>,</w:t>
      </w:r>
    </w:p>
    <w:p w14:paraId="14264C42" w14:textId="3EC6CBA6" w:rsidR="00632158" w:rsidRDefault="00632158" w:rsidP="008B3440">
      <w:pPr>
        <w:pStyle w:val="Odstavekseznama"/>
        <w:numPr>
          <w:ilvl w:val="0"/>
          <w:numId w:val="5"/>
        </w:numPr>
        <w:jc w:val="both"/>
      </w:pPr>
      <w:r>
        <w:t>tlačnim</w:t>
      </w:r>
      <w:r w:rsidR="00365689">
        <w:t>i</w:t>
      </w:r>
      <w:r>
        <w:t xml:space="preserve"> stikal</w:t>
      </w:r>
      <w:r w:rsidR="00365689">
        <w:t>i</w:t>
      </w:r>
      <w:r>
        <w:t xml:space="preserve"> ter vgrajeno črpalko pretoka</w:t>
      </w:r>
    </w:p>
    <w:p w14:paraId="1C48315B" w14:textId="55EA0999" w:rsidR="00632158" w:rsidRDefault="00632158" w:rsidP="008B3440">
      <w:pPr>
        <w:pStyle w:val="Odstavekseznama"/>
        <w:numPr>
          <w:ilvl w:val="0"/>
          <w:numId w:val="5"/>
        </w:numPr>
        <w:jc w:val="both"/>
      </w:pPr>
      <w:r>
        <w:t>Vgrajen varnostni ventil 3bar in</w:t>
      </w:r>
      <w:r w:rsidR="003C30BC">
        <w:t xml:space="preserve"> ustrezno</w:t>
      </w:r>
      <w:r>
        <w:t xml:space="preserve"> ekspanzijska posoda</w:t>
      </w:r>
    </w:p>
    <w:p w14:paraId="189A3E70" w14:textId="0E7F0D53" w:rsidR="00632158" w:rsidRDefault="00632158" w:rsidP="008B3440">
      <w:pPr>
        <w:pStyle w:val="Odstavekseznama"/>
        <w:numPr>
          <w:ilvl w:val="0"/>
          <w:numId w:val="5"/>
        </w:numPr>
        <w:jc w:val="both"/>
      </w:pPr>
      <w:r>
        <w:t>Napajanje: 400V / trifazno</w:t>
      </w:r>
    </w:p>
    <w:p w14:paraId="3B2EDB5B" w14:textId="6B7F7CBD" w:rsidR="003C30BC" w:rsidRDefault="003C30BC" w:rsidP="008B3440">
      <w:pPr>
        <w:pStyle w:val="Odstavekseznama"/>
        <w:numPr>
          <w:ilvl w:val="0"/>
          <w:numId w:val="5"/>
        </w:numPr>
        <w:jc w:val="both"/>
      </w:pPr>
      <w:r>
        <w:t>Dimenzije dolžina do 1750mm</w:t>
      </w:r>
      <w:r w:rsidR="00365689">
        <w:t>,</w:t>
      </w:r>
      <w:r>
        <w:t xml:space="preserve"> širina do 700mm (obstoječi podest)</w:t>
      </w:r>
    </w:p>
    <w:p w14:paraId="07AF9FE1" w14:textId="7B87A2FE" w:rsidR="003C30BC" w:rsidRDefault="003C30BC" w:rsidP="008B3440">
      <w:pPr>
        <w:pStyle w:val="Odstavekseznama"/>
        <w:numPr>
          <w:ilvl w:val="0"/>
          <w:numId w:val="5"/>
        </w:numPr>
        <w:jc w:val="both"/>
      </w:pPr>
      <w:r>
        <w:t>Toplotna črpalka mora biti opremljena z centralnim nadzornim sistemom</w:t>
      </w:r>
    </w:p>
    <w:p w14:paraId="5FADF9A5" w14:textId="000ECF56" w:rsidR="008A5159" w:rsidRDefault="008A5159" w:rsidP="008B3440">
      <w:pPr>
        <w:pStyle w:val="Odstavekseznama"/>
        <w:numPr>
          <w:ilvl w:val="0"/>
          <w:numId w:val="5"/>
        </w:numPr>
        <w:jc w:val="both"/>
      </w:pPr>
      <w:r>
        <w:t xml:space="preserve">Dovoz in postavitev TČ na mikrolokacijo, z vsemi potrebnimi pripomočki za pritrditev in montažo </w:t>
      </w:r>
    </w:p>
    <w:p w14:paraId="40E37B36" w14:textId="12A994F0" w:rsidR="008A5159" w:rsidRDefault="008A5159" w:rsidP="008B3440">
      <w:pPr>
        <w:pStyle w:val="Odstavekseznama"/>
        <w:numPr>
          <w:ilvl w:val="0"/>
          <w:numId w:val="5"/>
        </w:numPr>
        <w:jc w:val="both"/>
      </w:pPr>
      <w:r>
        <w:t>Kompletno cevno navezavo na obstoječo instalacijo vključno ventili, redukcijami, T kosi,…</w:t>
      </w:r>
    </w:p>
    <w:p w14:paraId="093E28D9" w14:textId="555EC187" w:rsidR="00AF239D" w:rsidRDefault="008A5159" w:rsidP="00AF239D">
      <w:pPr>
        <w:pStyle w:val="Odstavekseznama"/>
        <w:numPr>
          <w:ilvl w:val="0"/>
          <w:numId w:val="5"/>
        </w:numPr>
        <w:jc w:val="both"/>
      </w:pPr>
      <w:r>
        <w:t>Kompletno elektro napeljavo, kot tudi podatkovno instalacijo do obstoječe instalacije</w:t>
      </w:r>
    </w:p>
    <w:p w14:paraId="2AC4160D" w14:textId="7EB06112" w:rsidR="008A5159" w:rsidRDefault="008A5159" w:rsidP="008B3440">
      <w:pPr>
        <w:pStyle w:val="Odstavekseznama"/>
        <w:numPr>
          <w:ilvl w:val="0"/>
          <w:numId w:val="5"/>
        </w:numPr>
        <w:jc w:val="both"/>
      </w:pPr>
      <w:r>
        <w:t xml:space="preserve">Tlačni </w:t>
      </w:r>
      <w:r w:rsidR="00B13ACF">
        <w:t>preizkus</w:t>
      </w:r>
      <w:r>
        <w:t xml:space="preserve"> in zapisnik o ustreznosti in tlačnem preizkusu</w:t>
      </w:r>
    </w:p>
    <w:p w14:paraId="4F88F9EE" w14:textId="05EF16E1" w:rsidR="00B13ACF" w:rsidRDefault="00B13ACF" w:rsidP="008B3440">
      <w:pPr>
        <w:pStyle w:val="Odstavekseznama"/>
        <w:numPr>
          <w:ilvl w:val="0"/>
          <w:numId w:val="5"/>
        </w:numPr>
        <w:jc w:val="both"/>
      </w:pPr>
      <w:r>
        <w:t>Poskusni zagon z zapisnikom</w:t>
      </w:r>
    </w:p>
    <w:p w14:paraId="22D2B5C8" w14:textId="6BE4FA18" w:rsidR="008B3440" w:rsidRDefault="00B13ACF" w:rsidP="00C27D04">
      <w:pPr>
        <w:pStyle w:val="Odstavekseznama"/>
        <w:numPr>
          <w:ilvl w:val="0"/>
          <w:numId w:val="5"/>
        </w:numPr>
        <w:jc w:val="both"/>
      </w:pPr>
      <w:r>
        <w:t xml:space="preserve">Vso pripadajočo </w:t>
      </w:r>
      <w:r w:rsidR="00B70089">
        <w:t xml:space="preserve">tehnično </w:t>
      </w:r>
      <w:r>
        <w:t>dokumentacijo</w:t>
      </w:r>
      <w:r w:rsidR="007526C2">
        <w:t>,</w:t>
      </w:r>
      <w:r w:rsidR="00C142D2">
        <w:t xml:space="preserve"> izjava o skladnosti,</w:t>
      </w:r>
      <w:r w:rsidR="007526C2">
        <w:t xml:space="preserve"> garancijo na vso vgrajeno opremo</w:t>
      </w:r>
    </w:p>
    <w:p w14:paraId="4A5B5EDB" w14:textId="7C971550" w:rsidR="00617442" w:rsidRDefault="00617442" w:rsidP="00617442">
      <w:pPr>
        <w:ind w:left="1416"/>
        <w:jc w:val="both"/>
      </w:pPr>
      <w:r>
        <w:t>Količina - 1 komplet</w:t>
      </w:r>
    </w:p>
    <w:p w14:paraId="317814C2" w14:textId="58281867" w:rsidR="008B3440" w:rsidRDefault="008B3440" w:rsidP="008B3440">
      <w:pPr>
        <w:pStyle w:val="Odstavekseznama"/>
        <w:numPr>
          <w:ilvl w:val="0"/>
          <w:numId w:val="4"/>
        </w:numPr>
        <w:jc w:val="both"/>
      </w:pPr>
      <w:r>
        <w:t xml:space="preserve">Demontaža in odvoz obstoječih </w:t>
      </w:r>
      <w:proofErr w:type="spellStart"/>
      <w:r>
        <w:t>konvektorjev</w:t>
      </w:r>
      <w:proofErr w:type="spellEnd"/>
      <w:r>
        <w:t xml:space="preserve"> po prostorih zajema:</w:t>
      </w:r>
    </w:p>
    <w:p w14:paraId="1C7E6411" w14:textId="2229D6D4" w:rsidR="008B3440" w:rsidRDefault="008B3440" w:rsidP="008B3440">
      <w:pPr>
        <w:pStyle w:val="Odstavekseznama"/>
        <w:numPr>
          <w:ilvl w:val="0"/>
          <w:numId w:val="5"/>
        </w:numPr>
        <w:jc w:val="both"/>
      </w:pPr>
      <w:r>
        <w:t>odklop</w:t>
      </w:r>
      <w:r w:rsidRPr="00951466">
        <w:t xml:space="preserve"> </w:t>
      </w:r>
      <w:r>
        <w:t>iz elekt</w:t>
      </w:r>
      <w:r w:rsidR="00365689">
        <w:t>r</w:t>
      </w:r>
      <w:r>
        <w:t>ičnega omrežja</w:t>
      </w:r>
    </w:p>
    <w:p w14:paraId="3E2412C7" w14:textId="6A78C60E" w:rsidR="008B3440" w:rsidRDefault="008B3440" w:rsidP="008B3440">
      <w:pPr>
        <w:pStyle w:val="Odstavekseznama"/>
        <w:numPr>
          <w:ilvl w:val="0"/>
          <w:numId w:val="5"/>
        </w:numPr>
        <w:jc w:val="both"/>
      </w:pPr>
      <w:r>
        <w:t xml:space="preserve">demontaža obstoječih </w:t>
      </w:r>
      <w:proofErr w:type="spellStart"/>
      <w:r>
        <w:t>konvektorjev</w:t>
      </w:r>
      <w:proofErr w:type="spellEnd"/>
    </w:p>
    <w:p w14:paraId="08F14353" w14:textId="3A234ACC" w:rsidR="008B3440" w:rsidRDefault="008B3440" w:rsidP="008B3440">
      <w:pPr>
        <w:pStyle w:val="Odstavekseznama"/>
        <w:numPr>
          <w:ilvl w:val="0"/>
          <w:numId w:val="5"/>
        </w:numPr>
        <w:jc w:val="both"/>
      </w:pPr>
      <w:r>
        <w:t xml:space="preserve">odvoz obstoječih </w:t>
      </w:r>
      <w:proofErr w:type="spellStart"/>
      <w:r>
        <w:t>konvektorje</w:t>
      </w:r>
      <w:r w:rsidR="00365689">
        <w:t>v</w:t>
      </w:r>
      <w:proofErr w:type="spellEnd"/>
      <w:r>
        <w:t xml:space="preserve"> z vsem drobnim demontiranim materialom na ustrezno deponijo</w:t>
      </w:r>
    </w:p>
    <w:p w14:paraId="2AB07144" w14:textId="3652EFC3" w:rsidR="008B3440" w:rsidRDefault="008B3440" w:rsidP="008B3440">
      <w:pPr>
        <w:pStyle w:val="Odstavekseznama"/>
        <w:numPr>
          <w:ilvl w:val="0"/>
          <w:numId w:val="5"/>
        </w:numPr>
        <w:jc w:val="both"/>
      </w:pPr>
      <w:r>
        <w:t xml:space="preserve">Priprava mikrolokacije za nove </w:t>
      </w:r>
      <w:proofErr w:type="spellStart"/>
      <w:r>
        <w:t>konvektorje</w:t>
      </w:r>
      <w:proofErr w:type="spellEnd"/>
      <w:r>
        <w:t xml:space="preserve"> (elektrika, avtomatika za sobne termostate, cevna povezava)</w:t>
      </w:r>
    </w:p>
    <w:p w14:paraId="26C4DC2A" w14:textId="742C925F" w:rsidR="00FF5846" w:rsidRPr="00FF5846" w:rsidRDefault="00FF5846" w:rsidP="008B3440">
      <w:pPr>
        <w:pStyle w:val="Odstavekseznama"/>
        <w:numPr>
          <w:ilvl w:val="0"/>
          <w:numId w:val="5"/>
        </w:numPr>
        <w:jc w:val="both"/>
        <w:rPr>
          <w:u w:val="single"/>
        </w:rPr>
      </w:pPr>
      <w:r w:rsidRPr="00FF5846">
        <w:rPr>
          <w:u w:val="single"/>
        </w:rPr>
        <w:t>Glavni cevni razvod ni predmet povpraševanja – se ohrani obstoječ!</w:t>
      </w:r>
    </w:p>
    <w:p w14:paraId="471FF65B" w14:textId="77777777" w:rsidR="000C2F92" w:rsidRDefault="000C2F92" w:rsidP="000C2F92">
      <w:pPr>
        <w:jc w:val="both"/>
      </w:pPr>
    </w:p>
    <w:p w14:paraId="78530D3B" w14:textId="3D3A4F26" w:rsidR="008B3440" w:rsidRDefault="008B3440" w:rsidP="008B3440">
      <w:pPr>
        <w:pStyle w:val="Odstavekseznama"/>
        <w:numPr>
          <w:ilvl w:val="0"/>
          <w:numId w:val="4"/>
        </w:numPr>
        <w:jc w:val="both"/>
      </w:pPr>
      <w:r>
        <w:t>Dobava in montaža:</w:t>
      </w:r>
    </w:p>
    <w:p w14:paraId="16351590" w14:textId="66E8DB2B" w:rsidR="008B3440" w:rsidRPr="000C2F92" w:rsidRDefault="000C2F92" w:rsidP="008B3440">
      <w:pPr>
        <w:pStyle w:val="Odstavekseznama"/>
        <w:numPr>
          <w:ilvl w:val="0"/>
          <w:numId w:val="5"/>
        </w:numPr>
        <w:jc w:val="both"/>
      </w:pPr>
      <w:r>
        <w:t>S</w:t>
      </w:r>
      <w:r w:rsidR="008B3440" w:rsidRPr="000C2F92">
        <w:t xml:space="preserve">tenski 4-cevni </w:t>
      </w:r>
      <w:proofErr w:type="spellStart"/>
      <w:r w:rsidR="008B3440" w:rsidRPr="000C2F92">
        <w:t>konvektor</w:t>
      </w:r>
      <w:proofErr w:type="spellEnd"/>
      <w:r w:rsidR="00617442">
        <w:t xml:space="preserve"> </w:t>
      </w:r>
    </w:p>
    <w:p w14:paraId="0D88E951" w14:textId="0FB58AFF" w:rsidR="008B3440" w:rsidRPr="000C2F92" w:rsidRDefault="008B3440" w:rsidP="000C2F92">
      <w:pPr>
        <w:pStyle w:val="Odstavekseznama"/>
        <w:ind w:left="1440"/>
        <w:jc w:val="both"/>
      </w:pPr>
      <w:r w:rsidRPr="000C2F92">
        <w:t>Dimenzije</w:t>
      </w:r>
      <w:r w:rsidR="00BD71F8">
        <w:t xml:space="preserve"> obstoječih</w:t>
      </w:r>
      <w:r w:rsidRPr="000C2F92">
        <w:t>: 870x220x470 mm</w:t>
      </w:r>
    </w:p>
    <w:p w14:paraId="2ED35AB6" w14:textId="38F3B10D" w:rsidR="008B3440" w:rsidRPr="000C2F92" w:rsidRDefault="008B3440" w:rsidP="000C2F92">
      <w:pPr>
        <w:pStyle w:val="Odstavekseznama"/>
        <w:ind w:left="1440"/>
        <w:jc w:val="both"/>
      </w:pPr>
      <w:r w:rsidRPr="000C2F92">
        <w:t>Hla</w:t>
      </w:r>
      <w:r w:rsidR="00BD71F8">
        <w:t>jenje</w:t>
      </w:r>
      <w:r w:rsidRPr="000C2F92">
        <w:t>:  2,5 kW</w:t>
      </w:r>
      <w:r w:rsidR="00BD71F8">
        <w:t xml:space="preserve"> </w:t>
      </w:r>
      <w:r w:rsidR="00BD71F8">
        <w:rPr>
          <w:rFonts w:cstheme="minorHAnsi"/>
        </w:rPr>
        <w:t>±10%</w:t>
      </w:r>
    </w:p>
    <w:p w14:paraId="5F698531" w14:textId="0DCE4EC8" w:rsidR="008B3440" w:rsidRDefault="00BD71F8" w:rsidP="000C2F92">
      <w:pPr>
        <w:pStyle w:val="Odstavekseznama"/>
        <w:ind w:left="1440"/>
        <w:jc w:val="both"/>
        <w:rPr>
          <w:rFonts w:cstheme="minorHAnsi"/>
        </w:rPr>
      </w:pPr>
      <w:r>
        <w:t>Ogrevanje</w:t>
      </w:r>
      <w:r w:rsidR="008B3440" w:rsidRPr="000C2F92">
        <w:t xml:space="preserve"> (70-60°C): </w:t>
      </w:r>
      <w:r>
        <w:t>6</w:t>
      </w:r>
      <w:r w:rsidR="008B3440" w:rsidRPr="000C2F92">
        <w:t xml:space="preserve"> kW</w:t>
      </w:r>
      <w:r>
        <w:t xml:space="preserve"> </w:t>
      </w:r>
      <w:r>
        <w:rPr>
          <w:rFonts w:cstheme="minorHAnsi"/>
        </w:rPr>
        <w:t>±10%</w:t>
      </w:r>
    </w:p>
    <w:p w14:paraId="4ECEDB13" w14:textId="75B75B47" w:rsidR="00617442" w:rsidRPr="00617442" w:rsidRDefault="00617442" w:rsidP="00617442">
      <w:pPr>
        <w:ind w:left="1416"/>
        <w:jc w:val="both"/>
        <w:rPr>
          <w:u w:val="single"/>
        </w:rPr>
      </w:pPr>
      <w:r w:rsidRPr="00617442">
        <w:rPr>
          <w:u w:val="single"/>
        </w:rPr>
        <w:t xml:space="preserve">Količina - </w:t>
      </w:r>
      <w:r>
        <w:rPr>
          <w:u w:val="single"/>
        </w:rPr>
        <w:t>18</w:t>
      </w:r>
      <w:r w:rsidRPr="00617442">
        <w:rPr>
          <w:u w:val="single"/>
        </w:rPr>
        <w:t xml:space="preserve"> ko</w:t>
      </w:r>
      <w:r>
        <w:rPr>
          <w:u w:val="single"/>
        </w:rPr>
        <w:t>s</w:t>
      </w:r>
    </w:p>
    <w:p w14:paraId="030A9021" w14:textId="77777777" w:rsidR="00617442" w:rsidRPr="000C2F92" w:rsidRDefault="00617442" w:rsidP="000C2F92">
      <w:pPr>
        <w:pStyle w:val="Odstavekseznama"/>
        <w:ind w:left="1440"/>
        <w:jc w:val="both"/>
      </w:pPr>
    </w:p>
    <w:p w14:paraId="29F19140" w14:textId="377AB556" w:rsidR="008B3440" w:rsidRPr="000C2F92" w:rsidRDefault="000C2F92" w:rsidP="000C2F92">
      <w:pPr>
        <w:pStyle w:val="Odstavekseznama"/>
        <w:numPr>
          <w:ilvl w:val="0"/>
          <w:numId w:val="5"/>
        </w:numPr>
        <w:jc w:val="both"/>
      </w:pPr>
      <w:r>
        <w:t>S</w:t>
      </w:r>
      <w:r w:rsidR="008B3440" w:rsidRPr="000C2F92">
        <w:t xml:space="preserve">tenski 4-cevni </w:t>
      </w:r>
      <w:proofErr w:type="spellStart"/>
      <w:r w:rsidR="008B3440" w:rsidRPr="000C2F92">
        <w:t>konvektor</w:t>
      </w:r>
      <w:proofErr w:type="spellEnd"/>
    </w:p>
    <w:p w14:paraId="335DFB40" w14:textId="2AF1470A" w:rsidR="008B3440" w:rsidRPr="000C2F92" w:rsidRDefault="008B3440" w:rsidP="000C2F92">
      <w:pPr>
        <w:pStyle w:val="Odstavekseznama"/>
        <w:ind w:left="1440"/>
        <w:jc w:val="both"/>
      </w:pPr>
      <w:r w:rsidRPr="000C2F92">
        <w:t>Dimenzije</w:t>
      </w:r>
      <w:r w:rsidR="00BD71F8">
        <w:t xml:space="preserve"> obstoječih</w:t>
      </w:r>
      <w:r w:rsidRPr="000C2F92">
        <w:t>: 945x450x215 mm</w:t>
      </w:r>
    </w:p>
    <w:p w14:paraId="3F33D0C6" w14:textId="4F675404" w:rsidR="008B3440" w:rsidRPr="000C2F92" w:rsidRDefault="008B3440" w:rsidP="000C2F92">
      <w:pPr>
        <w:pStyle w:val="Odstavekseznama"/>
        <w:ind w:left="1440"/>
        <w:jc w:val="both"/>
      </w:pPr>
      <w:r w:rsidRPr="000C2F92">
        <w:t>Hla</w:t>
      </w:r>
      <w:r w:rsidR="00BD71F8">
        <w:t>jenje</w:t>
      </w:r>
      <w:r w:rsidRPr="000C2F92">
        <w:t>:  3,7 kW</w:t>
      </w:r>
      <w:r w:rsidR="00BD71F8">
        <w:t xml:space="preserve"> </w:t>
      </w:r>
      <w:r w:rsidR="00BD71F8">
        <w:rPr>
          <w:rFonts w:cstheme="minorHAnsi"/>
        </w:rPr>
        <w:t>±10%</w:t>
      </w:r>
    </w:p>
    <w:p w14:paraId="5A7EEDE4" w14:textId="220FF5C4" w:rsidR="008B3440" w:rsidRDefault="00BD71F8" w:rsidP="000C2F92">
      <w:pPr>
        <w:pStyle w:val="Odstavekseznama"/>
        <w:ind w:left="1440"/>
        <w:jc w:val="both"/>
        <w:rPr>
          <w:rFonts w:cstheme="minorHAnsi"/>
        </w:rPr>
      </w:pPr>
      <w:r>
        <w:t>Ogrevanje</w:t>
      </w:r>
      <w:r w:rsidR="008B3440" w:rsidRPr="000C2F92">
        <w:t xml:space="preserve"> (70-60°C): 8 kW</w:t>
      </w:r>
      <w:r>
        <w:t xml:space="preserve"> </w:t>
      </w:r>
      <w:r>
        <w:rPr>
          <w:rFonts w:cstheme="minorHAnsi"/>
        </w:rPr>
        <w:t>±10%</w:t>
      </w:r>
    </w:p>
    <w:p w14:paraId="1D0C445C" w14:textId="7F86A59F" w:rsidR="00617442" w:rsidRPr="00617442" w:rsidRDefault="00617442" w:rsidP="00617442">
      <w:pPr>
        <w:ind w:left="1416"/>
        <w:jc w:val="both"/>
        <w:rPr>
          <w:u w:val="single"/>
        </w:rPr>
      </w:pPr>
      <w:r w:rsidRPr="00617442">
        <w:rPr>
          <w:u w:val="single"/>
        </w:rPr>
        <w:t xml:space="preserve">Količina - </w:t>
      </w:r>
      <w:r>
        <w:rPr>
          <w:u w:val="single"/>
        </w:rPr>
        <w:t>2</w:t>
      </w:r>
      <w:r w:rsidRPr="00617442">
        <w:rPr>
          <w:u w:val="single"/>
        </w:rPr>
        <w:t xml:space="preserve"> ko</w:t>
      </w:r>
      <w:r>
        <w:rPr>
          <w:u w:val="single"/>
        </w:rPr>
        <w:t>s</w:t>
      </w:r>
    </w:p>
    <w:p w14:paraId="19A2FE8E" w14:textId="77777777" w:rsidR="00617442" w:rsidRPr="000C2F92" w:rsidRDefault="00617442" w:rsidP="000C2F92">
      <w:pPr>
        <w:pStyle w:val="Odstavekseznama"/>
        <w:ind w:left="1440"/>
        <w:jc w:val="both"/>
      </w:pPr>
    </w:p>
    <w:p w14:paraId="5F368B27" w14:textId="7EB8C550" w:rsidR="008B3440" w:rsidRPr="000C2F92" w:rsidRDefault="000C2F92" w:rsidP="000C2F92">
      <w:pPr>
        <w:pStyle w:val="Odstavekseznama"/>
        <w:numPr>
          <w:ilvl w:val="0"/>
          <w:numId w:val="5"/>
        </w:numPr>
        <w:jc w:val="both"/>
      </w:pPr>
      <w:r>
        <w:t>S</w:t>
      </w:r>
      <w:r w:rsidR="008B3440" w:rsidRPr="000C2F92">
        <w:t xml:space="preserve">tropni vodni 4-cevni </w:t>
      </w:r>
      <w:proofErr w:type="spellStart"/>
      <w:r w:rsidR="008B3440" w:rsidRPr="000C2F92">
        <w:t>konvektor</w:t>
      </w:r>
      <w:proofErr w:type="spellEnd"/>
    </w:p>
    <w:p w14:paraId="4A855113" w14:textId="07918BB3" w:rsidR="008B3440" w:rsidRPr="000C2F92" w:rsidRDefault="008B3440" w:rsidP="000C2F92">
      <w:pPr>
        <w:pStyle w:val="Odstavekseznama"/>
        <w:ind w:left="1440"/>
        <w:jc w:val="both"/>
      </w:pPr>
      <w:r w:rsidRPr="000C2F92">
        <w:t>Dimenzije</w:t>
      </w:r>
      <w:r w:rsidR="00BD71F8">
        <w:t xml:space="preserve"> obstoječih</w:t>
      </w:r>
      <w:r w:rsidRPr="000C2F92">
        <w:t>: 945x450x215 mm</w:t>
      </w:r>
    </w:p>
    <w:p w14:paraId="25CD8AA6" w14:textId="1EE29B24" w:rsidR="008B3440" w:rsidRPr="000C2F92" w:rsidRDefault="008B3440" w:rsidP="000C2F92">
      <w:pPr>
        <w:pStyle w:val="Odstavekseznama"/>
        <w:ind w:left="1440"/>
        <w:jc w:val="both"/>
      </w:pPr>
      <w:r w:rsidRPr="000C2F92">
        <w:t>Hla</w:t>
      </w:r>
      <w:r w:rsidR="00BD71F8">
        <w:t>jenje</w:t>
      </w:r>
      <w:r w:rsidRPr="000C2F92">
        <w:t>:  3,7 kW</w:t>
      </w:r>
      <w:r w:rsidR="00BD71F8">
        <w:t xml:space="preserve"> </w:t>
      </w:r>
      <w:r w:rsidR="00BD71F8">
        <w:rPr>
          <w:rFonts w:cstheme="minorHAnsi"/>
        </w:rPr>
        <w:t>±10%</w:t>
      </w:r>
    </w:p>
    <w:p w14:paraId="73F41121" w14:textId="6B8CC9E8" w:rsidR="008B3440" w:rsidRDefault="00BD71F8" w:rsidP="000C2F92">
      <w:pPr>
        <w:pStyle w:val="Odstavekseznama"/>
        <w:ind w:left="1440"/>
        <w:jc w:val="both"/>
        <w:rPr>
          <w:rFonts w:cstheme="minorHAnsi"/>
        </w:rPr>
      </w:pPr>
      <w:r>
        <w:t xml:space="preserve">Ogrevanje </w:t>
      </w:r>
      <w:r w:rsidR="008B3440" w:rsidRPr="000C2F92">
        <w:t>(70-60°C): 8 kW</w:t>
      </w:r>
      <w:r>
        <w:t xml:space="preserve"> </w:t>
      </w:r>
      <w:r>
        <w:rPr>
          <w:rFonts w:cstheme="minorHAnsi"/>
        </w:rPr>
        <w:t>±10%</w:t>
      </w:r>
    </w:p>
    <w:p w14:paraId="6A38BA89" w14:textId="7AEABDCB" w:rsidR="00617442" w:rsidRPr="00617442" w:rsidRDefault="00617442" w:rsidP="00617442">
      <w:pPr>
        <w:ind w:left="1416"/>
        <w:jc w:val="both"/>
        <w:rPr>
          <w:u w:val="single"/>
        </w:rPr>
      </w:pPr>
      <w:r w:rsidRPr="00617442">
        <w:rPr>
          <w:u w:val="single"/>
        </w:rPr>
        <w:t xml:space="preserve">Količina - </w:t>
      </w:r>
      <w:r>
        <w:rPr>
          <w:u w:val="single"/>
        </w:rPr>
        <w:t>4</w:t>
      </w:r>
      <w:r w:rsidRPr="00617442">
        <w:rPr>
          <w:u w:val="single"/>
        </w:rPr>
        <w:t xml:space="preserve"> ko</w:t>
      </w:r>
      <w:r>
        <w:rPr>
          <w:u w:val="single"/>
        </w:rPr>
        <w:t>s</w:t>
      </w:r>
    </w:p>
    <w:p w14:paraId="132AC0F2" w14:textId="77777777" w:rsidR="00617442" w:rsidRPr="000C2F92" w:rsidRDefault="00617442" w:rsidP="000C2F92">
      <w:pPr>
        <w:pStyle w:val="Odstavekseznama"/>
        <w:ind w:left="1440"/>
        <w:jc w:val="both"/>
      </w:pPr>
    </w:p>
    <w:p w14:paraId="3E4DDDF0" w14:textId="313E9AB9" w:rsidR="000C2F92" w:rsidRDefault="000C2F92" w:rsidP="000C2F92">
      <w:pPr>
        <w:pStyle w:val="Odstavekseznama"/>
        <w:numPr>
          <w:ilvl w:val="0"/>
          <w:numId w:val="5"/>
        </w:numPr>
        <w:jc w:val="both"/>
      </w:pPr>
      <w:r>
        <w:t xml:space="preserve">Kompletno cevno navezavo </w:t>
      </w:r>
      <w:r w:rsidR="00B929DC">
        <w:t>od</w:t>
      </w:r>
      <w:r>
        <w:t xml:space="preserve"> obstoječ</w:t>
      </w:r>
      <w:r w:rsidR="00B929DC">
        <w:t>e</w:t>
      </w:r>
      <w:r>
        <w:t xml:space="preserve"> instalacij</w:t>
      </w:r>
      <w:r w:rsidR="00B929DC">
        <w:t xml:space="preserve">e do </w:t>
      </w:r>
      <w:proofErr w:type="spellStart"/>
      <w:r w:rsidR="00B929DC">
        <w:t>konvektorjev</w:t>
      </w:r>
      <w:proofErr w:type="spellEnd"/>
      <w:r>
        <w:t xml:space="preserve"> vključno ventili, redukcijami, T kosi,…</w:t>
      </w:r>
    </w:p>
    <w:p w14:paraId="0E308EFD" w14:textId="2154CBEA" w:rsidR="00B929DC" w:rsidRDefault="00B929DC" w:rsidP="000C2F92">
      <w:pPr>
        <w:pStyle w:val="Odstavekseznama"/>
        <w:numPr>
          <w:ilvl w:val="0"/>
          <w:numId w:val="5"/>
        </w:numPr>
        <w:jc w:val="both"/>
      </w:pPr>
      <w:r>
        <w:t xml:space="preserve">Cevno navezavo za dodatna </w:t>
      </w:r>
      <w:proofErr w:type="spellStart"/>
      <w:r>
        <w:t>konvektorja</w:t>
      </w:r>
      <w:proofErr w:type="spellEnd"/>
      <w:r>
        <w:t xml:space="preserve"> na hodniku pred ambulantami,</w:t>
      </w:r>
    </w:p>
    <w:p w14:paraId="4D1F873B" w14:textId="441C4187" w:rsidR="00B929DC" w:rsidRDefault="00B929DC" w:rsidP="000C2F92">
      <w:pPr>
        <w:pStyle w:val="Odstavekseznama"/>
        <w:numPr>
          <w:ilvl w:val="0"/>
          <w:numId w:val="5"/>
        </w:numPr>
        <w:jc w:val="both"/>
      </w:pPr>
      <w:r>
        <w:t xml:space="preserve">Elektro navezavo za dodatna </w:t>
      </w:r>
      <w:proofErr w:type="spellStart"/>
      <w:r>
        <w:t>konvektorja</w:t>
      </w:r>
      <w:proofErr w:type="spellEnd"/>
      <w:r>
        <w:t xml:space="preserve"> na hodniku pred ambulantami,</w:t>
      </w:r>
    </w:p>
    <w:p w14:paraId="4C480D37" w14:textId="62AF6054" w:rsidR="000C2F92" w:rsidRDefault="000C2F92" w:rsidP="000C2F92">
      <w:pPr>
        <w:pStyle w:val="Odstavekseznama"/>
        <w:numPr>
          <w:ilvl w:val="0"/>
          <w:numId w:val="5"/>
        </w:numPr>
        <w:jc w:val="both"/>
      </w:pPr>
      <w:r>
        <w:t>Kompletno elektro napeljavo, kot tudi podatkovno</w:t>
      </w:r>
      <w:r w:rsidR="00B929DC">
        <w:t xml:space="preserve"> (sobni termostati)</w:t>
      </w:r>
      <w:r>
        <w:t xml:space="preserve"> </w:t>
      </w:r>
      <w:r w:rsidR="00B929DC">
        <w:t xml:space="preserve">od obstoječe instalacije do </w:t>
      </w:r>
      <w:proofErr w:type="spellStart"/>
      <w:r w:rsidR="00B929DC">
        <w:t>konvektorjev</w:t>
      </w:r>
      <w:proofErr w:type="spellEnd"/>
    </w:p>
    <w:p w14:paraId="032FC655" w14:textId="77777777" w:rsidR="000C2F92" w:rsidRDefault="000C2F92" w:rsidP="000C2F92">
      <w:pPr>
        <w:pStyle w:val="Odstavekseznama"/>
        <w:numPr>
          <w:ilvl w:val="0"/>
          <w:numId w:val="5"/>
        </w:numPr>
        <w:jc w:val="both"/>
      </w:pPr>
      <w:r>
        <w:t>Tlačni preizkus in zapisnik o ustreznosti in tlačnem preizkusu</w:t>
      </w:r>
    </w:p>
    <w:p w14:paraId="5AD86C11" w14:textId="77777777" w:rsidR="000C2F92" w:rsidRDefault="000C2F92" w:rsidP="000C2F92">
      <w:pPr>
        <w:pStyle w:val="Odstavekseznama"/>
        <w:numPr>
          <w:ilvl w:val="0"/>
          <w:numId w:val="5"/>
        </w:numPr>
        <w:jc w:val="both"/>
      </w:pPr>
      <w:r>
        <w:t>Poskusni zagon z zapisnikom</w:t>
      </w:r>
    </w:p>
    <w:p w14:paraId="3BB6A311" w14:textId="77777777" w:rsidR="000C2F92" w:rsidRDefault="000C2F92" w:rsidP="000C2F92">
      <w:pPr>
        <w:pStyle w:val="Odstavekseznama"/>
        <w:numPr>
          <w:ilvl w:val="0"/>
          <w:numId w:val="5"/>
        </w:numPr>
        <w:jc w:val="both"/>
      </w:pPr>
      <w:r>
        <w:t>Vso pripadajočo tehnično dokumentacijo, izjava o skladnosti, garancijo na vso vgrajeno opremo</w:t>
      </w:r>
    </w:p>
    <w:p w14:paraId="2E0AD9DF" w14:textId="1B681ABB" w:rsidR="00F151BC" w:rsidRDefault="00F151BC" w:rsidP="00804196">
      <w:pPr>
        <w:jc w:val="both"/>
      </w:pPr>
      <w:r>
        <w:t>- garancija 36 mesecev</w:t>
      </w:r>
    </w:p>
    <w:p w14:paraId="09F26FFB" w14:textId="6DCEB536" w:rsidR="00804196" w:rsidRDefault="00804196" w:rsidP="00804196">
      <w:pPr>
        <w:jc w:val="both"/>
      </w:pPr>
      <w:r>
        <w:t>- rok zagona sistema: 1.5.2024</w:t>
      </w:r>
    </w:p>
    <w:p w14:paraId="0E93270D" w14:textId="76F94E65" w:rsidR="000C2F92" w:rsidRDefault="00804196" w:rsidP="00804196">
      <w:pPr>
        <w:jc w:val="both"/>
      </w:pPr>
      <w:r>
        <w:t>- starost naprav: novo</w:t>
      </w:r>
    </w:p>
    <w:sectPr w:rsidR="000C2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61C9E" w14:textId="77777777" w:rsidR="00EB3AA5" w:rsidRDefault="00EB3AA5" w:rsidP="008B3440">
      <w:pPr>
        <w:spacing w:after="0" w:line="240" w:lineRule="auto"/>
      </w:pPr>
      <w:r>
        <w:separator/>
      </w:r>
    </w:p>
  </w:endnote>
  <w:endnote w:type="continuationSeparator" w:id="0">
    <w:p w14:paraId="33F1A2C9" w14:textId="77777777" w:rsidR="00EB3AA5" w:rsidRDefault="00EB3AA5" w:rsidP="008B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44531" w14:textId="77777777" w:rsidR="00EB3AA5" w:rsidRDefault="00EB3AA5" w:rsidP="008B3440">
      <w:pPr>
        <w:spacing w:after="0" w:line="240" w:lineRule="auto"/>
      </w:pPr>
      <w:r>
        <w:separator/>
      </w:r>
    </w:p>
  </w:footnote>
  <w:footnote w:type="continuationSeparator" w:id="0">
    <w:p w14:paraId="117CD13B" w14:textId="77777777" w:rsidR="00EB3AA5" w:rsidRDefault="00EB3AA5" w:rsidP="008B3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087C"/>
    <w:multiLevelType w:val="hybridMultilevel"/>
    <w:tmpl w:val="3D0AFA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712B8"/>
    <w:multiLevelType w:val="hybridMultilevel"/>
    <w:tmpl w:val="DF94D6A4"/>
    <w:lvl w:ilvl="0" w:tplc="042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1E5239E"/>
    <w:multiLevelType w:val="hybridMultilevel"/>
    <w:tmpl w:val="14405F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12BAA"/>
    <w:multiLevelType w:val="hybridMultilevel"/>
    <w:tmpl w:val="3C6EC8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E063E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14635"/>
    <w:multiLevelType w:val="hybridMultilevel"/>
    <w:tmpl w:val="D624E4D0"/>
    <w:lvl w:ilvl="0" w:tplc="D91481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A7B1B"/>
    <w:multiLevelType w:val="hybridMultilevel"/>
    <w:tmpl w:val="3F6C982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EA"/>
    <w:rsid w:val="000B5C2F"/>
    <w:rsid w:val="000C2F92"/>
    <w:rsid w:val="000C5339"/>
    <w:rsid w:val="00127E4E"/>
    <w:rsid w:val="001C0C46"/>
    <w:rsid w:val="001F2C16"/>
    <w:rsid w:val="00284974"/>
    <w:rsid w:val="002B0DE8"/>
    <w:rsid w:val="00332655"/>
    <w:rsid w:val="00355E2D"/>
    <w:rsid w:val="00365689"/>
    <w:rsid w:val="003C30BC"/>
    <w:rsid w:val="00496677"/>
    <w:rsid w:val="00617442"/>
    <w:rsid w:val="00632158"/>
    <w:rsid w:val="006368DA"/>
    <w:rsid w:val="0065541B"/>
    <w:rsid w:val="007011EA"/>
    <w:rsid w:val="007526C2"/>
    <w:rsid w:val="007C536A"/>
    <w:rsid w:val="00804196"/>
    <w:rsid w:val="00860D6D"/>
    <w:rsid w:val="008A5159"/>
    <w:rsid w:val="008B3440"/>
    <w:rsid w:val="008D270C"/>
    <w:rsid w:val="009139F3"/>
    <w:rsid w:val="00951466"/>
    <w:rsid w:val="009A4D29"/>
    <w:rsid w:val="009B73F3"/>
    <w:rsid w:val="009E3270"/>
    <w:rsid w:val="009E54EA"/>
    <w:rsid w:val="00A2643D"/>
    <w:rsid w:val="00A3049D"/>
    <w:rsid w:val="00A46D17"/>
    <w:rsid w:val="00A8521A"/>
    <w:rsid w:val="00AF239D"/>
    <w:rsid w:val="00B13ACF"/>
    <w:rsid w:val="00B70089"/>
    <w:rsid w:val="00B929DC"/>
    <w:rsid w:val="00BC6DB8"/>
    <w:rsid w:val="00BD71F8"/>
    <w:rsid w:val="00BF1108"/>
    <w:rsid w:val="00C142D2"/>
    <w:rsid w:val="00C26964"/>
    <w:rsid w:val="00C27D04"/>
    <w:rsid w:val="00C63FB4"/>
    <w:rsid w:val="00CF69EF"/>
    <w:rsid w:val="00D92AF6"/>
    <w:rsid w:val="00DA0D0C"/>
    <w:rsid w:val="00DE197C"/>
    <w:rsid w:val="00EA6A78"/>
    <w:rsid w:val="00EB3AA5"/>
    <w:rsid w:val="00F151BC"/>
    <w:rsid w:val="00FF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0C75"/>
  <w15:chartTrackingRefBased/>
  <w15:docId w15:val="{5734368F-B2F8-4758-823F-E253916E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11EA"/>
    <w:pPr>
      <w:ind w:left="720"/>
      <w:contextualSpacing/>
    </w:pPr>
  </w:style>
  <w:style w:type="character" w:styleId="Neenpoudarek">
    <w:name w:val="Subtle Emphasis"/>
    <w:basedOn w:val="Privzetapisavaodstavka"/>
    <w:uiPriority w:val="19"/>
    <w:qFormat/>
    <w:rsid w:val="009E54EA"/>
    <w:rPr>
      <w:i/>
      <w:iCs/>
      <w:color w:val="404040" w:themeColor="text1" w:themeTint="BF"/>
    </w:rPr>
  </w:style>
  <w:style w:type="paragraph" w:styleId="Glava">
    <w:name w:val="header"/>
    <w:basedOn w:val="Navaden"/>
    <w:link w:val="GlavaZnak"/>
    <w:uiPriority w:val="99"/>
    <w:unhideWhenUsed/>
    <w:rsid w:val="008B3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3440"/>
  </w:style>
  <w:style w:type="paragraph" w:styleId="Noga">
    <w:name w:val="footer"/>
    <w:basedOn w:val="Navaden"/>
    <w:link w:val="NogaZnak"/>
    <w:uiPriority w:val="99"/>
    <w:unhideWhenUsed/>
    <w:rsid w:val="008B3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B3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cp:lastPrinted>2024-01-04T06:21:00Z</cp:lastPrinted>
  <dcterms:created xsi:type="dcterms:W3CDTF">2024-03-08T12:49:00Z</dcterms:created>
  <dcterms:modified xsi:type="dcterms:W3CDTF">2024-03-18T13:20:00Z</dcterms:modified>
</cp:coreProperties>
</file>