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A584" w14:textId="77777777" w:rsidR="008872E5" w:rsidRDefault="008872E5" w:rsidP="00161C59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C746B74" w14:textId="1D251A10" w:rsidR="00F21930" w:rsidRPr="00221317" w:rsidRDefault="00221317" w:rsidP="00161C59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796170CC" w:rsidR="007E0223" w:rsidRPr="00DB74F2" w:rsidRDefault="00DB74F2" w:rsidP="00DB74F2">
      <w:pPr>
        <w:spacing w:after="0" w:line="240" w:lineRule="auto"/>
        <w:jc w:val="center"/>
        <w:rPr>
          <w:rFonts w:ascii="Tahoma" w:eastAsia="Calibri" w:hAnsi="Tahoma" w:cs="Tahoma"/>
          <w:bCs/>
          <w:sz w:val="18"/>
          <w:szCs w:val="18"/>
        </w:rPr>
      </w:pPr>
      <w:r w:rsidRPr="00DB74F2">
        <w:rPr>
          <w:rFonts w:ascii="Tahoma" w:eastAsia="Calibri" w:hAnsi="Tahoma" w:cs="Tahoma"/>
          <w:bCs/>
          <w:sz w:val="18"/>
          <w:szCs w:val="18"/>
        </w:rPr>
        <w:t>(</w:t>
      </w:r>
      <w:r w:rsidRPr="00DB74F2">
        <w:rPr>
          <w:rFonts w:ascii="Tahoma" w:eastAsia="Calibri" w:hAnsi="Tahoma" w:cs="Tahoma"/>
          <w:bCs/>
          <w:i/>
          <w:iCs/>
          <w:sz w:val="16"/>
          <w:szCs w:val="16"/>
        </w:rPr>
        <w:t>izpolniti z vsemi zahtevanimi podatki (čitljivo!))</w:t>
      </w: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161C59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161C59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t>Javno naročilo</w:t>
            </w:r>
          </w:p>
        </w:tc>
      </w:tr>
      <w:tr w:rsidR="00161C59" w:rsidRPr="00161C59" w14:paraId="35232F82" w14:textId="77777777" w:rsidTr="00117A40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3B60F114" w:rsidR="00161C59" w:rsidRPr="00161C59" w:rsidRDefault="00161C59" w:rsidP="00161C59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t>Naročnik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110D4E21" w14:textId="77777777" w:rsidR="00161C59" w:rsidRPr="00161C59" w:rsidRDefault="00161C59" w:rsidP="00161C5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t>Republika Slovenija</w:t>
            </w:r>
          </w:p>
          <w:p w14:paraId="467B14DD" w14:textId="77777777" w:rsidR="00161C59" w:rsidRPr="00161C59" w:rsidRDefault="00161C59" w:rsidP="00161C5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t>Ministrstvo za zdravje</w:t>
            </w:r>
          </w:p>
          <w:p w14:paraId="7ADC4A0F" w14:textId="77777777" w:rsidR="00161C59" w:rsidRPr="00161C59" w:rsidRDefault="00161C59" w:rsidP="00161C5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t>Štefanova ulica 5</w:t>
            </w:r>
          </w:p>
          <w:p w14:paraId="38306F1B" w14:textId="7012113D" w:rsidR="00161C59" w:rsidRPr="00161C59" w:rsidRDefault="00161C59" w:rsidP="00161C59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t>1000 Ljubljana</w:t>
            </w:r>
          </w:p>
        </w:tc>
      </w:tr>
      <w:tr w:rsidR="00161C59" w:rsidRPr="00161C59" w14:paraId="72E3DE0A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7C57C90" w14:textId="0D92BF5A" w:rsidR="00161C59" w:rsidRPr="00161C59" w:rsidRDefault="00161C59" w:rsidP="00161C59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t>Uporabnik in pooblaščeni 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38B4277" w14:textId="77777777" w:rsidR="00161C59" w:rsidRPr="00161C59" w:rsidRDefault="00161C59" w:rsidP="00161C59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"MFiles_P1021n1_P0"  \* MERGEFORMAT </w:instrText>
            </w: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t>Splošna bolnišnica dr. Franca Derganca Nova Gorica</w:t>
            </w: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  <w:p w14:paraId="2081B68F" w14:textId="77777777" w:rsidR="00161C59" w:rsidRPr="00161C59" w:rsidRDefault="00161C59" w:rsidP="00161C59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"MFiles_P1021n1_P1033"  \* MERGEFORMAT </w:instrText>
            </w: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t>Ulica padlih borcev 13A</w:t>
            </w: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  <w:p w14:paraId="6E489E0A" w14:textId="2B4551EF" w:rsidR="00161C59" w:rsidRPr="00161C59" w:rsidRDefault="00161C59" w:rsidP="00161C59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DOCPROPERTY  "MFiles_PG5BC2FC14A405421BA79F5FEC63BD00E3n1_PGB3D8D77D2D654902AEB821305A1A12BC"  \* MERGEFORMAT </w:instrText>
            </w: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t>5290 Šempeter pri Gorici</w:t>
            </w: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</w:tc>
      </w:tr>
      <w:tr w:rsidR="00161C59" w:rsidRPr="00161C59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161C59" w:rsidRPr="00161C59" w:rsidRDefault="00161C59" w:rsidP="00161C59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CE6CB1B" w:rsidR="00161C59" w:rsidRPr="00161C59" w:rsidRDefault="00161C59" w:rsidP="00161C59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161C59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260-1/2025</w:t>
            </w:r>
            <w:r w:rsidRPr="00161C59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fldChar w:fldCharType="begin"/>
            </w:r>
            <w:r w:rsidRPr="00161C59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instrText xml:space="preserve"> DOCPROPERTY  "MFiles_P1045"  \* MERGEFORMAT </w:instrText>
            </w:r>
            <w:r w:rsidRPr="00161C59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161C59" w:rsidRPr="00161C59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161C59" w:rsidRPr="00161C59" w:rsidRDefault="00161C59" w:rsidP="00161C59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161C59">
              <w:rPr>
                <w:rFonts w:ascii="Tahoma" w:eastAsia="Calibri" w:hAnsi="Tahoma" w:cs="Tahoma"/>
                <w:b/>
                <w:sz w:val="16"/>
                <w:szCs w:val="16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891B149" w:rsidR="00161C59" w:rsidRPr="001177E0" w:rsidRDefault="00161C59" w:rsidP="001177E0">
            <w:pPr>
              <w:suppressAutoHyphens/>
              <w:spacing w:after="0" w:line="100" w:lineRule="atLeast"/>
              <w:jc w:val="both"/>
              <w:rPr>
                <w:rFonts w:ascii="Tahoma" w:eastAsia="HG Mincho Light J" w:hAnsi="Tahoma" w:cs="Tahoma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</w:pPr>
            <w:r w:rsidRPr="00161C59">
              <w:rPr>
                <w:rFonts w:ascii="Tahoma" w:eastAsia="HG Mincho Light J" w:hAnsi="Tahoma" w:cs="Tahoma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  <w:t xml:space="preserve">Nakup robotiziranega sistema za pripravo, shranjevanje in razdeljevanje zdravil </w:t>
            </w:r>
            <w:r w:rsidR="001177E0">
              <w:rPr>
                <w:rFonts w:ascii="Tahoma" w:eastAsia="HG Mincho Light J" w:hAnsi="Tahoma" w:cs="Tahoma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  <w:t xml:space="preserve"> </w:t>
            </w:r>
            <w:r w:rsidRPr="00161C59">
              <w:rPr>
                <w:rFonts w:ascii="Tahoma" w:eastAsia="HG Mincho Light J" w:hAnsi="Tahoma" w:cs="Tahoma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  <w:t>za lekarno SB NG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C5F46DC" w14:textId="672948F3" w:rsidR="006A1163" w:rsidRDefault="006A1163" w:rsidP="006A1163">
      <w:pPr>
        <w:widowControl w:val="0"/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zh-CN"/>
        </w:rPr>
      </w:pPr>
      <w:r w:rsidRPr="006A1163">
        <w:rPr>
          <w:rFonts w:ascii="Tahoma" w:eastAsia="Calibri" w:hAnsi="Tahoma" w:cs="Tahoma"/>
          <w:sz w:val="18"/>
          <w:szCs w:val="18"/>
          <w:lang w:eastAsia="zh-CN"/>
        </w:rPr>
        <w:t>Proizvajalec robota je v zadnjih petih (5) letih, šteto od dneva objave obvestila o tem naročilu na Portalu javnih naroči, po pravilih stroke, pravočasno in kakovostno, dobavil in namestil vsaj 2 skladiščna robota v bolnišničnih lekarnah, v Evropski Uniji, Švici, Norveški ali Veliki Britaniji, ter zanju zagotavljal servis.</w:t>
      </w:r>
    </w:p>
    <w:p w14:paraId="6693C336" w14:textId="77777777" w:rsidR="006A1163" w:rsidRPr="006A1163" w:rsidRDefault="006A1163" w:rsidP="006A1163">
      <w:pPr>
        <w:widowControl w:val="0"/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4E2E6081" w14:textId="0D36E7AC" w:rsidR="006A1163" w:rsidRDefault="006A1163" w:rsidP="006A1163">
      <w:pPr>
        <w:widowControl w:val="0"/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zh-CN"/>
        </w:rPr>
      </w:pPr>
      <w:r w:rsidRPr="006A1163">
        <w:rPr>
          <w:rFonts w:ascii="Tahoma" w:eastAsia="Calibri" w:hAnsi="Tahoma" w:cs="Tahoma"/>
          <w:sz w:val="18"/>
          <w:szCs w:val="18"/>
          <w:lang w:eastAsia="zh-CN"/>
        </w:rPr>
        <w:t>V primeru, da ponudnik v ponudbi ponuja opremo z dvojnim sistemom, morajo reference glasiti na dvojni sistem. Kaj za nas pomeni dvojni sistem, je jasno zapisano pod točko 14.2.1.</w:t>
      </w:r>
      <w:r>
        <w:rPr>
          <w:rFonts w:ascii="Tahoma" w:eastAsia="Calibri" w:hAnsi="Tahoma" w:cs="Tahoma"/>
          <w:sz w:val="18"/>
          <w:szCs w:val="18"/>
          <w:lang w:eastAsia="zh-CN"/>
        </w:rPr>
        <w:t xml:space="preserve"> dokumenta Navodilo za izdelavo ponudbe.</w:t>
      </w:r>
    </w:p>
    <w:p w14:paraId="0CA62DEB" w14:textId="77777777" w:rsidR="00C251FA" w:rsidRDefault="00C251FA" w:rsidP="006A1163">
      <w:pPr>
        <w:widowControl w:val="0"/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3B6B1A86" w14:textId="7849E57E" w:rsidR="00C251FA" w:rsidRPr="00C251FA" w:rsidRDefault="00C251FA" w:rsidP="00C251FA">
      <w:pPr>
        <w:keepNext/>
        <w:keepLines/>
        <w:snapToGrid w:val="0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DA29DB">
        <w:rPr>
          <w:rFonts w:ascii="Arial" w:eastAsia="Times New Roman" w:hAnsi="Arial" w:cs="Arial"/>
          <w:i/>
          <w:sz w:val="20"/>
          <w:szCs w:val="20"/>
          <w:lang w:eastAsia="sl-SI"/>
        </w:rPr>
        <w:t>V primeru, da ponudnik nastopa s podizvajalcem ali s skupno ponudbo lahko reference predloži tudi podizvajalec ali partner v skupni ponudbi.</w:t>
      </w:r>
    </w:p>
    <w:p w14:paraId="4B7BD15A" w14:textId="77777777" w:rsidR="006A1163" w:rsidRDefault="006A1163" w:rsidP="006A1163">
      <w:pPr>
        <w:widowControl w:val="0"/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5255945F" w14:textId="5C994BFB" w:rsidR="006A1163" w:rsidRDefault="006A1163" w:rsidP="006A1163">
      <w:pPr>
        <w:widowControl w:val="0"/>
        <w:spacing w:after="0" w:line="240" w:lineRule="auto"/>
        <w:jc w:val="both"/>
        <w:rPr>
          <w:rFonts w:ascii="Tahoma" w:eastAsia="Calibri" w:hAnsi="Tahoma" w:cs="Tahoma"/>
          <w:b/>
          <w:bCs/>
          <w:sz w:val="18"/>
          <w:szCs w:val="18"/>
          <w:lang w:eastAsia="zh-CN"/>
        </w:rPr>
      </w:pPr>
      <w:r w:rsidRPr="006A1163">
        <w:rPr>
          <w:rFonts w:ascii="Tahoma" w:eastAsia="Calibri" w:hAnsi="Tahoma" w:cs="Tahoma"/>
          <w:b/>
          <w:bCs/>
          <w:sz w:val="18"/>
          <w:szCs w:val="18"/>
          <w:lang w:eastAsia="zh-CN"/>
        </w:rPr>
        <w:t>Ponujeni sistem vključuje dodaten, dvojni sistem (obkrožiti) DA     NE</w:t>
      </w:r>
    </w:p>
    <w:p w14:paraId="68FF95CB" w14:textId="77777777" w:rsidR="00666ED0" w:rsidRDefault="00666ED0" w:rsidP="006A1163">
      <w:pPr>
        <w:widowControl w:val="0"/>
        <w:spacing w:after="0" w:line="240" w:lineRule="auto"/>
        <w:jc w:val="both"/>
        <w:rPr>
          <w:rFonts w:ascii="Tahoma" w:eastAsia="Calibri" w:hAnsi="Tahoma" w:cs="Tahoma"/>
          <w:b/>
          <w:bCs/>
          <w:sz w:val="18"/>
          <w:szCs w:val="18"/>
          <w:lang w:eastAsia="zh-CN"/>
        </w:rPr>
      </w:pPr>
    </w:p>
    <w:p w14:paraId="379D426D" w14:textId="77777777" w:rsidR="00666ED0" w:rsidRDefault="00666ED0" w:rsidP="006A1163">
      <w:pPr>
        <w:widowControl w:val="0"/>
        <w:spacing w:after="0" w:line="240" w:lineRule="auto"/>
        <w:jc w:val="both"/>
        <w:rPr>
          <w:rFonts w:ascii="Tahoma" w:eastAsia="Calibri" w:hAnsi="Tahoma" w:cs="Tahoma"/>
          <w:b/>
          <w:bCs/>
          <w:sz w:val="18"/>
          <w:szCs w:val="18"/>
          <w:lang w:eastAsia="zh-CN"/>
        </w:rPr>
      </w:pPr>
    </w:p>
    <w:p w14:paraId="4A1B73EC" w14:textId="77777777" w:rsidR="00666ED0" w:rsidRDefault="00666ED0" w:rsidP="006A1163">
      <w:pPr>
        <w:widowControl w:val="0"/>
        <w:spacing w:after="0" w:line="240" w:lineRule="auto"/>
        <w:jc w:val="both"/>
        <w:rPr>
          <w:rFonts w:ascii="Tahoma" w:eastAsia="Calibri" w:hAnsi="Tahoma" w:cs="Tahoma"/>
          <w:b/>
          <w:bCs/>
          <w:sz w:val="18"/>
          <w:szCs w:val="18"/>
          <w:lang w:eastAsia="zh-CN"/>
        </w:rPr>
      </w:pPr>
    </w:p>
    <w:p w14:paraId="64A9BA8C" w14:textId="77777777" w:rsidR="00666ED0" w:rsidRPr="006A1163" w:rsidRDefault="00666ED0" w:rsidP="006A1163">
      <w:pPr>
        <w:widowControl w:val="0"/>
        <w:spacing w:after="0" w:line="240" w:lineRule="auto"/>
        <w:jc w:val="both"/>
        <w:rPr>
          <w:rFonts w:ascii="Tahoma" w:eastAsia="Calibri" w:hAnsi="Tahoma" w:cs="Tahoma"/>
          <w:b/>
          <w:bCs/>
          <w:sz w:val="18"/>
          <w:szCs w:val="18"/>
          <w:lang w:eastAsia="zh-CN"/>
        </w:rPr>
      </w:pPr>
    </w:p>
    <w:p w14:paraId="1FF1CF91" w14:textId="77777777" w:rsidR="006A1163" w:rsidRDefault="006A1163" w:rsidP="006A1163">
      <w:pPr>
        <w:widowControl w:val="0"/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tbl>
      <w:tblPr>
        <w:tblW w:w="14176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42"/>
        <w:gridCol w:w="3044"/>
        <w:gridCol w:w="3686"/>
        <w:gridCol w:w="3827"/>
        <w:gridCol w:w="2977"/>
      </w:tblGrid>
      <w:tr w:rsidR="00C251FA" w:rsidRPr="00DA29DB" w14:paraId="5BF2B421" w14:textId="77777777" w:rsidTr="00C251FA">
        <w:trPr>
          <w:trHeight w:val="842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E5BFE3B" w14:textId="77777777" w:rsidR="00C251FA" w:rsidRPr="00DA29DB" w:rsidRDefault="00C251FA" w:rsidP="000D1C52">
            <w:pPr>
              <w:suppressLineNumbers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FCBD" w14:textId="77777777" w:rsidR="00C251FA" w:rsidRPr="00DA29DB" w:rsidRDefault="00C251FA" w:rsidP="000D1C52">
            <w:pPr>
              <w:suppressLineNumbers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 w:rsidRPr="00DA29DB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 xml:space="preserve">Naročnik referenčnega posla </w:t>
            </w:r>
            <w:r w:rsidRPr="00DA29DB">
              <w:rPr>
                <w:rFonts w:ascii="Arial" w:hAnsi="Arial" w:cs="Arial"/>
                <w:bCs/>
                <w:kern w:val="2"/>
                <w:sz w:val="20"/>
                <w:szCs w:val="20"/>
              </w:rPr>
              <w:t>(bolnišnična lekarn</w:t>
            </w: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a</w:t>
            </w:r>
            <w:r w:rsidRPr="00DA29DB">
              <w:rPr>
                <w:rFonts w:ascii="Arial" w:hAnsi="Arial" w:cs="Arial"/>
                <w:bCs/>
                <w:kern w:val="2"/>
                <w:sz w:val="20"/>
                <w:szCs w:val="20"/>
              </w:rPr>
              <w:t>)</w:t>
            </w:r>
            <w:r w:rsidRPr="00DA29DB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65B" w14:textId="65B32DD2" w:rsidR="00C251FA" w:rsidRPr="00DA29DB" w:rsidRDefault="00C251FA" w:rsidP="000D1C52">
            <w:pPr>
              <w:suppressLineNumbers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Model ponujene opreme: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E0AA" w14:textId="49DF602C" w:rsidR="00C251FA" w:rsidRPr="00DA29DB" w:rsidRDefault="00C251FA" w:rsidP="000D1C52">
            <w:pPr>
              <w:suppressLineNumbers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 w:rsidRPr="00DA29DB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Kontaktna oseba</w:t>
            </w:r>
            <w:r w:rsidRPr="00DA29DB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 w:rsidRPr="00DA29DB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aročnika referenčnega posla (bolnišnična lekarna), ki lahko potrdi referenc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92DB" w14:textId="167894EA" w:rsidR="00C251FA" w:rsidRPr="00DA29DB" w:rsidRDefault="00C251FA" w:rsidP="000D1C52">
            <w:pPr>
              <w:suppressLineNumbers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A2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uspešno izvedene dobave/primopredaje:</w:t>
            </w:r>
          </w:p>
        </w:tc>
      </w:tr>
      <w:tr w:rsidR="00C251FA" w:rsidRPr="00DA29DB" w14:paraId="3E6EECD4" w14:textId="77777777" w:rsidTr="00C251FA">
        <w:trPr>
          <w:trHeight w:val="750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2B95CFC" w14:textId="77777777" w:rsidR="00C251FA" w:rsidRPr="00DA29DB" w:rsidRDefault="00C251FA" w:rsidP="000D1C52">
            <w:pPr>
              <w:suppressLineNumbers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 w:rsidRPr="00DA29DB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95B" w14:textId="27D1F39C" w:rsidR="00C251FA" w:rsidRPr="00DA29DB" w:rsidRDefault="00C251FA" w:rsidP="000D1C52">
            <w:pPr>
              <w:suppressLineNumbers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2196" w14:textId="6B4E8255" w:rsidR="00C251FA" w:rsidRDefault="00C251FA" w:rsidP="000D1C52">
            <w:pPr>
              <w:suppressLineNumbers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Proizvajalec: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  <w:p w14:paraId="508F4833" w14:textId="30270F5E" w:rsidR="00C251FA" w:rsidRDefault="00C251FA" w:rsidP="000D1C52">
            <w:pPr>
              <w:suppressLineNumbers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Znamka: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  <w:p w14:paraId="00E4301C" w14:textId="77777777" w:rsidR="00C251FA" w:rsidRDefault="00C251FA" w:rsidP="000D1C52">
            <w:pPr>
              <w:suppressLineNumbers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Kataloška številka: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  <w:p w14:paraId="1A48E896" w14:textId="41A27420" w:rsidR="00C251FA" w:rsidRPr="00DA29DB" w:rsidRDefault="00C251FA" w:rsidP="000D1C52">
            <w:pPr>
              <w:suppressLineNumbers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Dvojni sistem (obkrožiti) DA  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5F89" w14:textId="3E93DA38" w:rsidR="00C251FA" w:rsidRPr="00DA29DB" w:rsidRDefault="00C251FA" w:rsidP="000D1C52">
            <w:pPr>
              <w:suppressLineNumbers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A29DB">
              <w:rPr>
                <w:rFonts w:ascii="Arial" w:hAnsi="Arial" w:cs="Arial"/>
                <w:kern w:val="2"/>
                <w:sz w:val="20"/>
                <w:szCs w:val="20"/>
              </w:rPr>
              <w:t>Ime in priimek: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  <w:p w14:paraId="4DD0DEC3" w14:textId="751D4490" w:rsidR="00C251FA" w:rsidRPr="00DA29DB" w:rsidRDefault="00C251FA" w:rsidP="000D1C52">
            <w:pPr>
              <w:suppressLineNumbers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A29DB">
              <w:rPr>
                <w:rFonts w:ascii="Arial" w:hAnsi="Arial" w:cs="Arial"/>
                <w:kern w:val="2"/>
                <w:sz w:val="20"/>
                <w:szCs w:val="20"/>
              </w:rPr>
              <w:t>E-pošta: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  <w:p w14:paraId="60FED06E" w14:textId="59F74514" w:rsidR="00C251FA" w:rsidRPr="00DA29DB" w:rsidRDefault="00C251FA" w:rsidP="000D1C52">
            <w:pPr>
              <w:suppressLineNumbers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 w:rsidRPr="00DA29DB">
              <w:rPr>
                <w:rFonts w:ascii="Arial" w:hAnsi="Arial" w:cs="Arial"/>
                <w:kern w:val="2"/>
                <w:sz w:val="20"/>
                <w:szCs w:val="20"/>
              </w:rPr>
              <w:t>Telefon: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F3E3" w14:textId="29A70187" w:rsidR="00C251FA" w:rsidRPr="00DA29DB" w:rsidRDefault="00C251FA" w:rsidP="000D1C52">
            <w:pPr>
              <w:suppressLineNumbers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C251FA" w:rsidRPr="00DA29DB" w14:paraId="68FEB7ED" w14:textId="77777777" w:rsidTr="00C251FA">
        <w:trPr>
          <w:trHeight w:val="754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81C6B9" w14:textId="77777777" w:rsidR="00C251FA" w:rsidRPr="00DA29DB" w:rsidRDefault="00C251FA" w:rsidP="000D1C52">
            <w:pPr>
              <w:suppressLineNumbers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 w:rsidRPr="00DA29DB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B18F6F" w14:textId="14B1606B" w:rsidR="00C251FA" w:rsidRPr="00DA29DB" w:rsidRDefault="00C251FA" w:rsidP="000D1C52">
            <w:pPr>
              <w:suppressLineNumbers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D6AF6" w14:textId="424683D8" w:rsidR="00C251FA" w:rsidRDefault="00C251FA" w:rsidP="000D1C52">
            <w:pPr>
              <w:suppressLineNumbers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Proizvajalec: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  <w:p w14:paraId="0AC34345" w14:textId="4ACED25B" w:rsidR="00C251FA" w:rsidRDefault="00C251FA" w:rsidP="000D1C52">
            <w:pPr>
              <w:suppressLineNumbers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Znamka: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  <w:p w14:paraId="58780974" w14:textId="77777777" w:rsidR="00C251FA" w:rsidRDefault="00C251FA" w:rsidP="000D1C52">
            <w:pPr>
              <w:suppressLineNumbers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Kataloška številka: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  <w:p w14:paraId="40528411" w14:textId="063796C3" w:rsidR="00C251FA" w:rsidRPr="00DA29DB" w:rsidRDefault="00C251FA" w:rsidP="000D1C52">
            <w:pPr>
              <w:suppressLineNumbers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Dvojni sistem (obkrožiti) DA  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D86234" w14:textId="68AA1B19" w:rsidR="00C251FA" w:rsidRPr="00DA29DB" w:rsidRDefault="00C251FA" w:rsidP="000D1C52">
            <w:pPr>
              <w:suppressLineNumbers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A29DB">
              <w:rPr>
                <w:rFonts w:ascii="Arial" w:hAnsi="Arial" w:cs="Arial"/>
                <w:kern w:val="2"/>
                <w:sz w:val="20"/>
                <w:szCs w:val="20"/>
              </w:rPr>
              <w:t>Ime in priimek: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  <w:p w14:paraId="113C264E" w14:textId="260D49B1" w:rsidR="00C251FA" w:rsidRPr="00DA29DB" w:rsidRDefault="00C251FA" w:rsidP="000D1C52">
            <w:pPr>
              <w:suppressLineNumbers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A29DB">
              <w:rPr>
                <w:rFonts w:ascii="Arial" w:hAnsi="Arial" w:cs="Arial"/>
                <w:kern w:val="2"/>
                <w:sz w:val="20"/>
                <w:szCs w:val="20"/>
              </w:rPr>
              <w:t>E-pošta: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  <w:p w14:paraId="4B9647C4" w14:textId="38F2C78F" w:rsidR="00C251FA" w:rsidRPr="00DA29DB" w:rsidRDefault="00C251FA" w:rsidP="000D1C52">
            <w:pPr>
              <w:suppressLineNumbers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 w:rsidRPr="00DA29DB">
              <w:rPr>
                <w:rFonts w:ascii="Arial" w:hAnsi="Arial" w:cs="Arial"/>
                <w:kern w:val="2"/>
                <w:sz w:val="20"/>
                <w:szCs w:val="20"/>
              </w:rPr>
              <w:t>Telefon: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F4C0457" w14:textId="1E35BAB5" w:rsidR="00C251FA" w:rsidRPr="00DA29DB" w:rsidRDefault="00C251FA" w:rsidP="000D1C52">
            <w:pPr>
              <w:suppressLineNumbers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14:paraId="749C19BB" w14:textId="77777777" w:rsidR="006A1163" w:rsidRPr="006A1163" w:rsidRDefault="006A1163" w:rsidP="006A1163">
      <w:pPr>
        <w:widowControl w:val="0"/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1F4DD08B" w14:textId="77777777" w:rsidR="006A1163" w:rsidRPr="00221317" w:rsidRDefault="006A116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5A173D4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Odgovorna oseba </w:t>
            </w:r>
            <w:r w:rsidR="00C251F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 ponudnika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68D2EC" w14:textId="77777777" w:rsidR="00161C59" w:rsidRPr="00221317" w:rsidRDefault="00161C59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 w:rsidSect="006A116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1471F" w14:textId="77777777" w:rsidR="00BA53BB" w:rsidRDefault="00BA53BB" w:rsidP="00AA769A">
      <w:pPr>
        <w:spacing w:after="0" w:line="240" w:lineRule="auto"/>
      </w:pPr>
      <w:r>
        <w:separator/>
      </w:r>
    </w:p>
  </w:endnote>
  <w:endnote w:type="continuationSeparator" w:id="0">
    <w:p w14:paraId="302074DA" w14:textId="77777777" w:rsidR="00BA53BB" w:rsidRDefault="00BA53B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2064987159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6A197" w14:textId="3E592CD6" w:rsidR="00DB74F2" w:rsidRPr="00DB74F2" w:rsidRDefault="00DB74F2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B74F2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DB74F2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8223D" w14:textId="77777777" w:rsidR="00BA53BB" w:rsidRDefault="00BA53BB" w:rsidP="00AA769A">
      <w:pPr>
        <w:spacing w:after="0" w:line="240" w:lineRule="auto"/>
      </w:pPr>
      <w:r>
        <w:separator/>
      </w:r>
    </w:p>
  </w:footnote>
  <w:footnote w:type="continuationSeparator" w:id="0">
    <w:p w14:paraId="5567FE9B" w14:textId="77777777" w:rsidR="00BA53BB" w:rsidRDefault="00BA53B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887B0" w14:textId="196BB128" w:rsidR="008F79E1" w:rsidRDefault="008F79E1" w:rsidP="008F79E1">
    <w:pPr>
      <w:pStyle w:val="Glava"/>
      <w:jc w:val="center"/>
    </w:pP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234326B6" wp14:editId="6230C87E">
          <wp:extent cx="1828800" cy="393704"/>
          <wp:effectExtent l="0" t="0" r="0" b="6346"/>
          <wp:docPr id="188384276" name="Slika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93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2F34C263" wp14:editId="161223AA">
          <wp:extent cx="1720845" cy="317497"/>
          <wp:effectExtent l="0" t="0" r="0" b="6353"/>
          <wp:docPr id="810142171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845" cy="3174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53780E4B" wp14:editId="3FC92704">
          <wp:extent cx="1358898" cy="406395"/>
          <wp:effectExtent l="0" t="0" r="0" b="0"/>
          <wp:docPr id="858934065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898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6568">
    <w:abstractNumId w:val="2"/>
  </w:num>
  <w:num w:numId="2" w16cid:durableId="2076273433">
    <w:abstractNumId w:val="1"/>
  </w:num>
  <w:num w:numId="3" w16cid:durableId="16597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6984"/>
    <w:rsid w:val="00097349"/>
    <w:rsid w:val="000A223C"/>
    <w:rsid w:val="000D6A8F"/>
    <w:rsid w:val="000D7957"/>
    <w:rsid w:val="000E5E42"/>
    <w:rsid w:val="001177E0"/>
    <w:rsid w:val="0012790B"/>
    <w:rsid w:val="00133634"/>
    <w:rsid w:val="00150E2F"/>
    <w:rsid w:val="001543FD"/>
    <w:rsid w:val="00161C59"/>
    <w:rsid w:val="001E2FFD"/>
    <w:rsid w:val="001E75E6"/>
    <w:rsid w:val="0020268D"/>
    <w:rsid w:val="002200DA"/>
    <w:rsid w:val="00221317"/>
    <w:rsid w:val="00250D67"/>
    <w:rsid w:val="00292BDE"/>
    <w:rsid w:val="002D0FAE"/>
    <w:rsid w:val="002E008F"/>
    <w:rsid w:val="0030669B"/>
    <w:rsid w:val="00312710"/>
    <w:rsid w:val="00314B35"/>
    <w:rsid w:val="00370620"/>
    <w:rsid w:val="003836B3"/>
    <w:rsid w:val="003969D2"/>
    <w:rsid w:val="003D1573"/>
    <w:rsid w:val="003D4A84"/>
    <w:rsid w:val="00410A23"/>
    <w:rsid w:val="00412248"/>
    <w:rsid w:val="004124B9"/>
    <w:rsid w:val="004138CA"/>
    <w:rsid w:val="00416782"/>
    <w:rsid w:val="00427325"/>
    <w:rsid w:val="00457426"/>
    <w:rsid w:val="00481CB9"/>
    <w:rsid w:val="00495EC3"/>
    <w:rsid w:val="00495F54"/>
    <w:rsid w:val="004D3CEF"/>
    <w:rsid w:val="004E7CF6"/>
    <w:rsid w:val="00516F42"/>
    <w:rsid w:val="00526C50"/>
    <w:rsid w:val="00564D17"/>
    <w:rsid w:val="00591F5D"/>
    <w:rsid w:val="005957DE"/>
    <w:rsid w:val="005A113A"/>
    <w:rsid w:val="005B1901"/>
    <w:rsid w:val="005D175B"/>
    <w:rsid w:val="0062111F"/>
    <w:rsid w:val="00622810"/>
    <w:rsid w:val="00624455"/>
    <w:rsid w:val="006618E8"/>
    <w:rsid w:val="00665850"/>
    <w:rsid w:val="00666ED0"/>
    <w:rsid w:val="00693A80"/>
    <w:rsid w:val="00696301"/>
    <w:rsid w:val="00696A60"/>
    <w:rsid w:val="006A1163"/>
    <w:rsid w:val="006C4460"/>
    <w:rsid w:val="00700FB3"/>
    <w:rsid w:val="00703179"/>
    <w:rsid w:val="007447AB"/>
    <w:rsid w:val="00744D31"/>
    <w:rsid w:val="00751C3D"/>
    <w:rsid w:val="00773EF8"/>
    <w:rsid w:val="0079683B"/>
    <w:rsid w:val="007A0BE4"/>
    <w:rsid w:val="007B2A17"/>
    <w:rsid w:val="007B61B1"/>
    <w:rsid w:val="007C4A36"/>
    <w:rsid w:val="007D50D3"/>
    <w:rsid w:val="007E0223"/>
    <w:rsid w:val="00803F0C"/>
    <w:rsid w:val="00823071"/>
    <w:rsid w:val="0085306D"/>
    <w:rsid w:val="00862E91"/>
    <w:rsid w:val="00877875"/>
    <w:rsid w:val="008836C5"/>
    <w:rsid w:val="008872E5"/>
    <w:rsid w:val="008A0D22"/>
    <w:rsid w:val="008A0D3F"/>
    <w:rsid w:val="008B3D9E"/>
    <w:rsid w:val="008E323A"/>
    <w:rsid w:val="008F5F9E"/>
    <w:rsid w:val="008F79E1"/>
    <w:rsid w:val="00902A38"/>
    <w:rsid w:val="0091604C"/>
    <w:rsid w:val="009339FD"/>
    <w:rsid w:val="00941D4C"/>
    <w:rsid w:val="00962D3F"/>
    <w:rsid w:val="00991FF2"/>
    <w:rsid w:val="009A52C0"/>
    <w:rsid w:val="009F0ACD"/>
    <w:rsid w:val="00A1348B"/>
    <w:rsid w:val="00A83FEB"/>
    <w:rsid w:val="00A84A99"/>
    <w:rsid w:val="00A95801"/>
    <w:rsid w:val="00AA3498"/>
    <w:rsid w:val="00AA769A"/>
    <w:rsid w:val="00AF08DF"/>
    <w:rsid w:val="00B53BE0"/>
    <w:rsid w:val="00B547CC"/>
    <w:rsid w:val="00BA53BB"/>
    <w:rsid w:val="00BA5659"/>
    <w:rsid w:val="00BB7A11"/>
    <w:rsid w:val="00C045F3"/>
    <w:rsid w:val="00C17DE3"/>
    <w:rsid w:val="00C251FA"/>
    <w:rsid w:val="00C45D42"/>
    <w:rsid w:val="00CA374A"/>
    <w:rsid w:val="00CB499C"/>
    <w:rsid w:val="00CE5988"/>
    <w:rsid w:val="00CE7D23"/>
    <w:rsid w:val="00CF5B5A"/>
    <w:rsid w:val="00D115E0"/>
    <w:rsid w:val="00D66DF0"/>
    <w:rsid w:val="00DB74F2"/>
    <w:rsid w:val="00DE39C8"/>
    <w:rsid w:val="00DF5C59"/>
    <w:rsid w:val="00E041CF"/>
    <w:rsid w:val="00E072B6"/>
    <w:rsid w:val="00E30AD7"/>
    <w:rsid w:val="00E3511E"/>
    <w:rsid w:val="00E4461C"/>
    <w:rsid w:val="00E574EB"/>
    <w:rsid w:val="00E7095F"/>
    <w:rsid w:val="00E72F9D"/>
    <w:rsid w:val="00E82C0A"/>
    <w:rsid w:val="00E91EFF"/>
    <w:rsid w:val="00E959D0"/>
    <w:rsid w:val="00EB6EBE"/>
    <w:rsid w:val="00EB7033"/>
    <w:rsid w:val="00EB77F6"/>
    <w:rsid w:val="00F14035"/>
    <w:rsid w:val="00F21930"/>
    <w:rsid w:val="00F81C02"/>
    <w:rsid w:val="00FD6621"/>
    <w:rsid w:val="00FD705A"/>
    <w:rsid w:val="00FE050C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4124B9"/>
    <w:pPr>
      <w:spacing w:after="0" w:line="240" w:lineRule="auto"/>
    </w:pPr>
  </w:style>
  <w:style w:type="table" w:styleId="Tabelamrea">
    <w:name w:val="Table Grid"/>
    <w:basedOn w:val="Navadnatabela"/>
    <w:uiPriority w:val="39"/>
    <w:rsid w:val="00DB74F2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Borut Močnik</cp:lastModifiedBy>
  <cp:revision>15</cp:revision>
  <cp:lastPrinted>2022-04-25T09:20:00Z</cp:lastPrinted>
  <dcterms:created xsi:type="dcterms:W3CDTF">2024-06-19T12:10:00Z</dcterms:created>
  <dcterms:modified xsi:type="dcterms:W3CDTF">2025-04-25T08:02:00Z</dcterms:modified>
</cp:coreProperties>
</file>