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C71A9C" w14:textId="77777777" w:rsidR="00F403C9" w:rsidRDefault="00F403C9" w:rsidP="007E0223">
      <w:pPr>
        <w:spacing w:after="0" w:line="240" w:lineRule="auto"/>
        <w:jc w:val="center"/>
        <w:rPr>
          <w:rFonts w:ascii="Tahoma" w:eastAsia="Calibri" w:hAnsi="Tahoma" w:cs="Tahoma"/>
          <w:b/>
          <w:sz w:val="18"/>
          <w:szCs w:val="18"/>
        </w:rPr>
      </w:pPr>
    </w:p>
    <w:p w14:paraId="7C746B74" w14:textId="602BE398" w:rsidR="00F21930" w:rsidRPr="003D1573" w:rsidRDefault="000E5E42" w:rsidP="007E0223">
      <w:pPr>
        <w:spacing w:after="0" w:line="240" w:lineRule="auto"/>
        <w:jc w:val="center"/>
        <w:rPr>
          <w:rFonts w:ascii="Tahoma" w:eastAsia="Calibri" w:hAnsi="Tahoma" w:cs="Tahoma"/>
          <w:b/>
          <w:sz w:val="18"/>
          <w:szCs w:val="18"/>
        </w:rPr>
      </w:pPr>
      <w:r w:rsidRPr="003D1573">
        <w:rPr>
          <w:rFonts w:ascii="Tahoma" w:eastAsia="Calibri" w:hAnsi="Tahoma" w:cs="Tahoma"/>
          <w:b/>
          <w:sz w:val="18"/>
          <w:szCs w:val="18"/>
        </w:rPr>
        <w:t xml:space="preserve"> </w:t>
      </w:r>
      <w:r w:rsidR="00FA771F" w:rsidRPr="00FA771F">
        <w:rPr>
          <w:rFonts w:ascii="Tahoma" w:eastAsia="Calibri" w:hAnsi="Tahoma" w:cs="Tahoma"/>
          <w:b/>
          <w:sz w:val="18"/>
          <w:szCs w:val="18"/>
        </w:rPr>
        <w:t>IZJAVA V ZVEZI Z OMEJEVALNIMI UKREPI</w:t>
      </w:r>
    </w:p>
    <w:p w14:paraId="744DF02C" w14:textId="6D03C0D7" w:rsidR="007E0223" w:rsidRPr="003D1573" w:rsidRDefault="007E0223" w:rsidP="007E0223">
      <w:pPr>
        <w:spacing w:after="0" w:line="240" w:lineRule="auto"/>
        <w:rPr>
          <w:rFonts w:ascii="Tahoma" w:eastAsia="Calibri" w:hAnsi="Tahoma" w:cs="Tahoma"/>
          <w:b/>
          <w:sz w:val="18"/>
          <w:szCs w:val="18"/>
        </w:rPr>
      </w:pPr>
    </w:p>
    <w:p w14:paraId="4409F7DC" w14:textId="4D768139" w:rsidR="007E0223" w:rsidRPr="003D1573" w:rsidRDefault="007E0223" w:rsidP="007E0223">
      <w:pPr>
        <w:spacing w:after="0" w:line="240" w:lineRule="auto"/>
        <w:jc w:val="center"/>
        <w:rPr>
          <w:rFonts w:ascii="Tahoma" w:eastAsia="Calibri" w:hAnsi="Tahoma" w:cs="Tahoma"/>
          <w:b/>
          <w:sz w:val="18"/>
          <w:szCs w:val="18"/>
        </w:rPr>
      </w:pPr>
    </w:p>
    <w:p w14:paraId="4E654546" w14:textId="77777777" w:rsidR="007E0223" w:rsidRPr="003D1573" w:rsidRDefault="007E0223" w:rsidP="007E0223">
      <w:pPr>
        <w:spacing w:after="0" w:line="240" w:lineRule="auto"/>
        <w:jc w:val="both"/>
        <w:rPr>
          <w:rFonts w:ascii="Tahoma" w:eastAsia="Calibri" w:hAnsi="Tahoma" w:cs="Tahoma"/>
          <w:b/>
          <w:sz w:val="18"/>
          <w:szCs w:val="18"/>
        </w:rPr>
      </w:pPr>
      <w:r w:rsidRPr="003D1573">
        <w:rPr>
          <w:rFonts w:ascii="Tahoma" w:eastAsia="Calibri" w:hAnsi="Tahoma" w:cs="Tahoma"/>
          <w:b/>
          <w:sz w:val="18"/>
          <w:szCs w:val="18"/>
        </w:rPr>
        <w:t>PODATKI O JAVNEM NAROČILU</w:t>
      </w:r>
    </w:p>
    <w:tbl>
      <w:tblPr>
        <w:tblW w:w="91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8" w:type="dxa"/>
          <w:bottom w:w="108" w:type="dxa"/>
        </w:tblCellMar>
        <w:tblLook w:val="04A0" w:firstRow="1" w:lastRow="0" w:firstColumn="1" w:lastColumn="0" w:noHBand="0" w:noVBand="1"/>
      </w:tblPr>
      <w:tblGrid>
        <w:gridCol w:w="3042"/>
        <w:gridCol w:w="6097"/>
      </w:tblGrid>
      <w:tr w:rsidR="00D915BA" w:rsidRPr="00D915BA" w14:paraId="461F9324" w14:textId="77777777" w:rsidTr="003937BE">
        <w:trPr>
          <w:trHeight w:val="246"/>
        </w:trPr>
        <w:tc>
          <w:tcPr>
            <w:tcW w:w="9139" w:type="dxa"/>
            <w:gridSpan w:val="2"/>
            <w:shd w:val="clear" w:color="auto" w:fill="99CC00"/>
            <w:vAlign w:val="center"/>
          </w:tcPr>
          <w:p w14:paraId="3ACF849F" w14:textId="77777777" w:rsidR="00D915BA" w:rsidRPr="00D915BA" w:rsidRDefault="00D915BA" w:rsidP="00D915BA">
            <w:pPr>
              <w:spacing w:after="0" w:line="240" w:lineRule="auto"/>
              <w:rPr>
                <w:rFonts w:ascii="Tahoma" w:eastAsia="Calibri" w:hAnsi="Tahoma" w:cs="Tahoma"/>
                <w:sz w:val="18"/>
                <w:szCs w:val="18"/>
              </w:rPr>
            </w:pPr>
            <w:r w:rsidRPr="00D915BA">
              <w:rPr>
                <w:rFonts w:ascii="Tahoma" w:eastAsia="Calibri" w:hAnsi="Tahoma" w:cs="Tahoma"/>
                <w:b/>
                <w:sz w:val="18"/>
                <w:szCs w:val="18"/>
              </w:rPr>
              <w:t>Javno naročilo</w:t>
            </w:r>
          </w:p>
        </w:tc>
      </w:tr>
      <w:tr w:rsidR="00D915BA" w:rsidRPr="00D915BA" w14:paraId="1A94127A" w14:textId="77777777" w:rsidTr="003937BE">
        <w:trPr>
          <w:trHeight w:val="707"/>
        </w:trPr>
        <w:tc>
          <w:tcPr>
            <w:tcW w:w="3042" w:type="dxa"/>
            <w:shd w:val="clear" w:color="auto" w:fill="99CC00"/>
            <w:vAlign w:val="center"/>
          </w:tcPr>
          <w:p w14:paraId="445C9B94" w14:textId="77777777" w:rsidR="00D915BA" w:rsidRPr="00D915BA" w:rsidRDefault="00D915BA" w:rsidP="00D915BA">
            <w:pPr>
              <w:spacing w:after="0" w:line="240" w:lineRule="auto"/>
              <w:rPr>
                <w:rFonts w:ascii="Tahoma" w:eastAsia="Calibri" w:hAnsi="Tahoma" w:cs="Tahoma"/>
                <w:b/>
                <w:sz w:val="18"/>
                <w:szCs w:val="18"/>
              </w:rPr>
            </w:pPr>
            <w:r w:rsidRPr="00D915BA">
              <w:rPr>
                <w:rFonts w:ascii="Tahoma" w:eastAsia="Calibri" w:hAnsi="Tahoma" w:cs="Tahoma"/>
                <w:b/>
                <w:sz w:val="18"/>
                <w:szCs w:val="18"/>
              </w:rPr>
              <w:t>Naročnik</w:t>
            </w:r>
          </w:p>
        </w:tc>
        <w:tc>
          <w:tcPr>
            <w:tcW w:w="6097" w:type="dxa"/>
            <w:vAlign w:val="center"/>
          </w:tcPr>
          <w:p w14:paraId="6727F564" w14:textId="77777777" w:rsidR="002053B3" w:rsidRPr="002053B3" w:rsidRDefault="002053B3" w:rsidP="002053B3">
            <w:pPr>
              <w:suppressAutoHyphens/>
              <w:spacing w:after="0" w:line="240" w:lineRule="auto"/>
              <w:jc w:val="both"/>
              <w:rPr>
                <w:rFonts w:ascii="Tahoma" w:eastAsia="Calibri" w:hAnsi="Tahoma" w:cs="Tahoma"/>
                <w:b/>
                <w:sz w:val="18"/>
                <w:szCs w:val="18"/>
              </w:rPr>
            </w:pPr>
            <w:r w:rsidRPr="002053B3">
              <w:rPr>
                <w:rFonts w:ascii="Tahoma" w:eastAsia="Calibri" w:hAnsi="Tahoma" w:cs="Tahoma"/>
                <w:b/>
                <w:sz w:val="18"/>
                <w:szCs w:val="18"/>
              </w:rPr>
              <w:t>Splošna bolnišnica dr. Franca Derganca Nova Gorica</w:t>
            </w:r>
          </w:p>
          <w:p w14:paraId="02FDEA0E" w14:textId="77777777" w:rsidR="002053B3" w:rsidRPr="002053B3" w:rsidRDefault="002053B3" w:rsidP="002053B3">
            <w:pPr>
              <w:suppressAutoHyphens/>
              <w:spacing w:after="0" w:line="240" w:lineRule="auto"/>
              <w:jc w:val="both"/>
              <w:rPr>
                <w:rFonts w:ascii="Tahoma" w:eastAsia="Calibri" w:hAnsi="Tahoma" w:cs="Tahoma"/>
                <w:b/>
                <w:sz w:val="18"/>
                <w:szCs w:val="18"/>
              </w:rPr>
            </w:pPr>
            <w:r w:rsidRPr="002053B3">
              <w:rPr>
                <w:rFonts w:ascii="Tahoma" w:eastAsia="Calibri" w:hAnsi="Tahoma" w:cs="Tahoma"/>
                <w:b/>
                <w:sz w:val="18"/>
                <w:szCs w:val="18"/>
              </w:rPr>
              <w:t>Ulica padlih borcev 13A</w:t>
            </w:r>
          </w:p>
          <w:p w14:paraId="5EE537A1" w14:textId="6208BDB3" w:rsidR="00D915BA" w:rsidRPr="00D915BA" w:rsidRDefault="002053B3" w:rsidP="002053B3">
            <w:pPr>
              <w:suppressAutoHyphens/>
              <w:spacing w:after="0" w:line="240" w:lineRule="auto"/>
              <w:jc w:val="both"/>
              <w:rPr>
                <w:rFonts w:ascii="Tahoma" w:eastAsia="Calibri" w:hAnsi="Tahoma" w:cs="Tahoma"/>
                <w:b/>
                <w:sz w:val="18"/>
                <w:szCs w:val="18"/>
              </w:rPr>
            </w:pPr>
            <w:r w:rsidRPr="002053B3">
              <w:rPr>
                <w:rFonts w:ascii="Tahoma" w:eastAsia="Calibri" w:hAnsi="Tahoma" w:cs="Tahoma"/>
                <w:b/>
                <w:sz w:val="18"/>
                <w:szCs w:val="18"/>
              </w:rPr>
              <w:t>5290 Šempeter pri Gorici</w:t>
            </w:r>
          </w:p>
        </w:tc>
      </w:tr>
      <w:tr w:rsidR="00D915BA" w:rsidRPr="00D915BA" w14:paraId="77741D9B" w14:textId="77777777" w:rsidTr="003937BE">
        <w:trPr>
          <w:trHeight w:val="246"/>
        </w:trPr>
        <w:tc>
          <w:tcPr>
            <w:tcW w:w="3042" w:type="dxa"/>
            <w:shd w:val="clear" w:color="auto" w:fill="99CC00"/>
            <w:vAlign w:val="center"/>
          </w:tcPr>
          <w:p w14:paraId="66C63988" w14:textId="77777777" w:rsidR="00D915BA" w:rsidRPr="00D915BA" w:rsidRDefault="00D915BA" w:rsidP="00D915BA">
            <w:pPr>
              <w:spacing w:after="0" w:line="240" w:lineRule="auto"/>
              <w:rPr>
                <w:rFonts w:ascii="Tahoma" w:eastAsia="Calibri" w:hAnsi="Tahoma" w:cs="Tahoma"/>
                <w:b/>
                <w:sz w:val="18"/>
                <w:szCs w:val="18"/>
              </w:rPr>
            </w:pPr>
            <w:r w:rsidRPr="00D915BA">
              <w:rPr>
                <w:rFonts w:ascii="Tahoma" w:eastAsia="Calibri" w:hAnsi="Tahoma" w:cs="Tahoma"/>
                <w:b/>
                <w:sz w:val="18"/>
                <w:szCs w:val="18"/>
              </w:rPr>
              <w:t>Oznaka javnega naročila</w:t>
            </w:r>
          </w:p>
        </w:tc>
        <w:tc>
          <w:tcPr>
            <w:tcW w:w="6097" w:type="dxa"/>
            <w:vAlign w:val="center"/>
          </w:tcPr>
          <w:p w14:paraId="5D99FC62" w14:textId="2553CDAE" w:rsidR="00D915BA" w:rsidRPr="00D915BA" w:rsidRDefault="00485927" w:rsidP="00D915BA">
            <w:pPr>
              <w:spacing w:after="0" w:line="240" w:lineRule="auto"/>
              <w:rPr>
                <w:rFonts w:ascii="Tahoma" w:eastAsia="Calibri" w:hAnsi="Tahoma" w:cs="Tahoma"/>
                <w:b/>
                <w:bCs/>
                <w:sz w:val="18"/>
                <w:szCs w:val="18"/>
              </w:rPr>
            </w:pPr>
            <w:r w:rsidRPr="00485927">
              <w:rPr>
                <w:rFonts w:ascii="Tahoma" w:eastAsia="Calibri" w:hAnsi="Tahoma" w:cs="Tahoma"/>
                <w:b/>
                <w:bCs/>
                <w:sz w:val="18"/>
                <w:szCs w:val="18"/>
              </w:rPr>
              <w:t>2</w:t>
            </w:r>
            <w:r w:rsidR="00B5610A">
              <w:rPr>
                <w:rFonts w:ascii="Tahoma" w:eastAsia="Calibri" w:hAnsi="Tahoma" w:cs="Tahoma"/>
                <w:b/>
                <w:bCs/>
                <w:sz w:val="18"/>
                <w:szCs w:val="18"/>
              </w:rPr>
              <w:t>52</w:t>
            </w:r>
            <w:r w:rsidRPr="00485927">
              <w:rPr>
                <w:rFonts w:ascii="Tahoma" w:eastAsia="Calibri" w:hAnsi="Tahoma" w:cs="Tahoma"/>
                <w:b/>
                <w:bCs/>
                <w:sz w:val="18"/>
                <w:szCs w:val="18"/>
              </w:rPr>
              <w:t>-</w:t>
            </w:r>
            <w:r w:rsidR="00982519">
              <w:rPr>
                <w:rFonts w:ascii="Tahoma" w:eastAsia="Calibri" w:hAnsi="Tahoma" w:cs="Tahoma"/>
                <w:b/>
                <w:bCs/>
                <w:sz w:val="18"/>
                <w:szCs w:val="18"/>
              </w:rPr>
              <w:t>1/2026</w:t>
            </w:r>
          </w:p>
        </w:tc>
      </w:tr>
      <w:tr w:rsidR="00D915BA" w:rsidRPr="00D915BA" w14:paraId="3BD5F4C8" w14:textId="77777777" w:rsidTr="003937BE">
        <w:trPr>
          <w:trHeight w:val="419"/>
        </w:trPr>
        <w:tc>
          <w:tcPr>
            <w:tcW w:w="3042" w:type="dxa"/>
            <w:shd w:val="clear" w:color="auto" w:fill="99CC00"/>
            <w:vAlign w:val="center"/>
          </w:tcPr>
          <w:p w14:paraId="3CA0B3A0" w14:textId="77777777" w:rsidR="00D915BA" w:rsidRPr="00D915BA" w:rsidRDefault="00D915BA" w:rsidP="00D915BA">
            <w:pPr>
              <w:spacing w:after="0" w:line="240" w:lineRule="auto"/>
              <w:rPr>
                <w:rFonts w:ascii="Tahoma" w:eastAsia="Calibri" w:hAnsi="Tahoma" w:cs="Tahoma"/>
                <w:b/>
                <w:sz w:val="18"/>
                <w:szCs w:val="18"/>
              </w:rPr>
            </w:pPr>
            <w:r w:rsidRPr="00D915BA">
              <w:rPr>
                <w:rFonts w:ascii="Tahoma" w:eastAsia="Calibri" w:hAnsi="Tahoma" w:cs="Tahoma"/>
                <w:b/>
                <w:sz w:val="18"/>
                <w:szCs w:val="18"/>
              </w:rPr>
              <w:t>Predmet javnega naročila</w:t>
            </w:r>
          </w:p>
        </w:tc>
        <w:tc>
          <w:tcPr>
            <w:tcW w:w="6097" w:type="dxa"/>
            <w:vAlign w:val="center"/>
          </w:tcPr>
          <w:p w14:paraId="7C17E5C0" w14:textId="169D21BE" w:rsidR="000820BE" w:rsidRPr="00B5610A" w:rsidRDefault="00B5610A" w:rsidP="00B5610A">
            <w:pPr>
              <w:suppressAutoHyphens/>
              <w:spacing w:after="0" w:line="100" w:lineRule="atLeast"/>
              <w:jc w:val="both"/>
              <w:rPr>
                <w:rFonts w:ascii="Tahoma" w:eastAsia="HG Mincho Light J" w:hAnsi="Tahoma" w:cs="Tahoma"/>
                <w:b/>
                <w:bCs/>
                <w:noProof/>
                <w:color w:val="000000"/>
                <w:kern w:val="1"/>
                <w:sz w:val="18"/>
                <w:szCs w:val="18"/>
                <w:lang w:eastAsia="ar-SA"/>
              </w:rPr>
            </w:pPr>
            <w:r>
              <w:rPr>
                <w:rFonts w:ascii="Tahoma" w:eastAsia="HG Mincho Light J" w:hAnsi="Tahoma" w:cs="Tahoma"/>
                <w:b/>
                <w:bCs/>
                <w:noProof/>
                <w:color w:val="000000"/>
                <w:kern w:val="1"/>
                <w:sz w:val="18"/>
                <w:szCs w:val="18"/>
                <w:lang w:eastAsia="ar-SA"/>
              </w:rPr>
              <w:t>OCT aparat</w:t>
            </w:r>
          </w:p>
        </w:tc>
      </w:tr>
    </w:tbl>
    <w:p w14:paraId="21F0311A" w14:textId="1698829F" w:rsidR="007E0223" w:rsidRPr="003D1573" w:rsidRDefault="007E0223" w:rsidP="004D375B">
      <w:pPr>
        <w:spacing w:after="0" w:line="240" w:lineRule="auto"/>
        <w:rPr>
          <w:rFonts w:ascii="Tahoma" w:eastAsia="Calibri" w:hAnsi="Tahoma" w:cs="Tahoma"/>
          <w:sz w:val="18"/>
          <w:szCs w:val="18"/>
        </w:rPr>
      </w:pPr>
    </w:p>
    <w:p w14:paraId="403B7B29" w14:textId="77777777" w:rsidR="00E12261" w:rsidRPr="009F3C95" w:rsidRDefault="00E12261" w:rsidP="00E12261">
      <w:pPr>
        <w:spacing w:after="0" w:line="240" w:lineRule="auto"/>
        <w:jc w:val="both"/>
        <w:rPr>
          <w:rFonts w:ascii="Tahoma" w:eastAsia="Calibri" w:hAnsi="Tahoma" w:cs="Tahoma"/>
          <w:sz w:val="18"/>
          <w:szCs w:val="18"/>
        </w:rPr>
      </w:pPr>
      <w:r w:rsidRPr="009F3C95">
        <w:rPr>
          <w:rFonts w:ascii="Tahoma" w:eastAsia="Calibri" w:hAnsi="Tahoma" w:cs="Tahoma"/>
          <w:sz w:val="18"/>
          <w:szCs w:val="18"/>
        </w:rPr>
        <w:t>Gospodarski subjekt</w:t>
      </w:r>
    </w:p>
    <w:tbl>
      <w:tblPr>
        <w:tblStyle w:val="Tabelamrea2"/>
        <w:tblW w:w="9102" w:type="dxa"/>
        <w:tblInd w:w="109" w:type="dxa"/>
        <w:tblLook w:val="04A0" w:firstRow="1" w:lastRow="0" w:firstColumn="1" w:lastColumn="0" w:noHBand="0" w:noVBand="1"/>
      </w:tblPr>
      <w:tblGrid>
        <w:gridCol w:w="2127"/>
        <w:gridCol w:w="6975"/>
      </w:tblGrid>
      <w:tr w:rsidR="00E12261" w:rsidRPr="009F3C95" w14:paraId="7A0F6ED8" w14:textId="77777777" w:rsidTr="00A82708">
        <w:tc>
          <w:tcPr>
            <w:tcW w:w="2127" w:type="dxa"/>
            <w:shd w:val="clear" w:color="auto" w:fill="99CC00"/>
          </w:tcPr>
          <w:p w14:paraId="44F0B3A7" w14:textId="77777777" w:rsidR="00E12261" w:rsidRPr="009F3C95" w:rsidRDefault="00E12261" w:rsidP="00A82708">
            <w:pPr>
              <w:suppressAutoHyphens w:val="0"/>
              <w:spacing w:after="200"/>
              <w:ind w:right="6"/>
              <w:jc w:val="both"/>
              <w:rPr>
                <w:rFonts w:ascii="Tahoma" w:eastAsia="Calibri" w:hAnsi="Tahoma" w:cs="Tahoma"/>
                <w:kern w:val="0"/>
                <w:sz w:val="18"/>
                <w:szCs w:val="18"/>
                <w:lang w:eastAsia="zh-CN"/>
              </w:rPr>
            </w:pPr>
            <w:r w:rsidRPr="009F3C95">
              <w:rPr>
                <w:rFonts w:ascii="Tahoma" w:eastAsia="Calibri" w:hAnsi="Tahoma" w:cs="Tahoma"/>
                <w:kern w:val="0"/>
                <w:sz w:val="18"/>
                <w:szCs w:val="18"/>
                <w:lang w:eastAsia="zh-CN"/>
              </w:rPr>
              <w:t>Naziv ponudnika</w:t>
            </w:r>
          </w:p>
        </w:tc>
        <w:tc>
          <w:tcPr>
            <w:tcW w:w="6975" w:type="dxa"/>
          </w:tcPr>
          <w:p w14:paraId="6128ECC0" w14:textId="77777777" w:rsidR="00E12261" w:rsidRPr="009F3C95" w:rsidRDefault="00E12261" w:rsidP="00A82708">
            <w:pPr>
              <w:suppressAutoHyphens w:val="0"/>
              <w:spacing w:after="200"/>
              <w:ind w:right="6"/>
              <w:jc w:val="both"/>
              <w:rPr>
                <w:rFonts w:ascii="Tahoma" w:eastAsia="Calibri" w:hAnsi="Tahoma" w:cs="Tahoma"/>
                <w:kern w:val="0"/>
                <w:sz w:val="18"/>
                <w:szCs w:val="18"/>
                <w:lang w:eastAsia="zh-CN"/>
              </w:rPr>
            </w:pPr>
          </w:p>
        </w:tc>
      </w:tr>
      <w:tr w:rsidR="00E12261" w:rsidRPr="009F3C95" w14:paraId="191C6189" w14:textId="77777777" w:rsidTr="00A82708">
        <w:tc>
          <w:tcPr>
            <w:tcW w:w="2127" w:type="dxa"/>
            <w:shd w:val="clear" w:color="auto" w:fill="99CC00"/>
          </w:tcPr>
          <w:p w14:paraId="3D1C404B" w14:textId="77777777" w:rsidR="00E12261" w:rsidRPr="009F3C95" w:rsidRDefault="00E12261" w:rsidP="00A82708">
            <w:pPr>
              <w:suppressAutoHyphens w:val="0"/>
              <w:spacing w:after="200"/>
              <w:ind w:right="6"/>
              <w:jc w:val="both"/>
              <w:rPr>
                <w:rFonts w:ascii="Tahoma" w:eastAsia="Calibri" w:hAnsi="Tahoma" w:cs="Tahoma"/>
                <w:kern w:val="0"/>
                <w:sz w:val="18"/>
                <w:szCs w:val="18"/>
                <w:lang w:eastAsia="zh-CN"/>
              </w:rPr>
            </w:pPr>
            <w:r w:rsidRPr="009F3C95">
              <w:rPr>
                <w:rFonts w:ascii="Tahoma" w:eastAsia="Calibri" w:hAnsi="Tahoma" w:cs="Tahoma"/>
                <w:kern w:val="0"/>
                <w:sz w:val="18"/>
                <w:szCs w:val="18"/>
                <w:lang w:eastAsia="zh-CN"/>
              </w:rPr>
              <w:t>Naslov</w:t>
            </w:r>
          </w:p>
        </w:tc>
        <w:tc>
          <w:tcPr>
            <w:tcW w:w="6975" w:type="dxa"/>
          </w:tcPr>
          <w:p w14:paraId="7FDB3F67" w14:textId="77777777" w:rsidR="00E12261" w:rsidRPr="009F3C95" w:rsidRDefault="00E12261" w:rsidP="00A82708">
            <w:pPr>
              <w:suppressAutoHyphens w:val="0"/>
              <w:spacing w:after="200"/>
              <w:ind w:right="6"/>
              <w:jc w:val="both"/>
              <w:rPr>
                <w:rFonts w:ascii="Tahoma" w:eastAsia="Calibri" w:hAnsi="Tahoma" w:cs="Tahoma"/>
                <w:kern w:val="0"/>
                <w:sz w:val="18"/>
                <w:szCs w:val="18"/>
                <w:lang w:eastAsia="zh-CN"/>
              </w:rPr>
            </w:pPr>
          </w:p>
        </w:tc>
      </w:tr>
      <w:tr w:rsidR="00E12261" w:rsidRPr="009F3C95" w14:paraId="6E333CFC" w14:textId="77777777" w:rsidTr="00A82708">
        <w:tc>
          <w:tcPr>
            <w:tcW w:w="2127" w:type="dxa"/>
            <w:shd w:val="clear" w:color="auto" w:fill="99CC00"/>
          </w:tcPr>
          <w:p w14:paraId="70D675D8" w14:textId="77777777" w:rsidR="00E12261" w:rsidRPr="009F3C95" w:rsidRDefault="00E12261" w:rsidP="00A82708">
            <w:pPr>
              <w:suppressAutoHyphens w:val="0"/>
              <w:spacing w:after="200"/>
              <w:ind w:right="6"/>
              <w:jc w:val="both"/>
              <w:rPr>
                <w:rFonts w:ascii="Tahoma" w:eastAsia="Calibri" w:hAnsi="Tahoma" w:cs="Tahoma"/>
                <w:kern w:val="0"/>
                <w:sz w:val="18"/>
                <w:szCs w:val="18"/>
                <w:lang w:eastAsia="zh-CN"/>
              </w:rPr>
            </w:pPr>
            <w:r w:rsidRPr="009F3C95">
              <w:rPr>
                <w:rFonts w:ascii="Tahoma" w:eastAsia="Calibri" w:hAnsi="Tahoma" w:cs="Tahoma"/>
                <w:kern w:val="0"/>
                <w:sz w:val="18"/>
                <w:szCs w:val="18"/>
                <w:lang w:eastAsia="zh-CN"/>
              </w:rPr>
              <w:t>Matična številka</w:t>
            </w:r>
          </w:p>
        </w:tc>
        <w:tc>
          <w:tcPr>
            <w:tcW w:w="6975" w:type="dxa"/>
          </w:tcPr>
          <w:p w14:paraId="6E73DEB2" w14:textId="77777777" w:rsidR="00E12261" w:rsidRPr="009F3C95" w:rsidRDefault="00E12261" w:rsidP="00A82708">
            <w:pPr>
              <w:suppressAutoHyphens w:val="0"/>
              <w:spacing w:after="200"/>
              <w:ind w:right="6"/>
              <w:jc w:val="both"/>
              <w:rPr>
                <w:rFonts w:ascii="Tahoma" w:eastAsia="Calibri" w:hAnsi="Tahoma" w:cs="Tahoma"/>
                <w:kern w:val="0"/>
                <w:sz w:val="18"/>
                <w:szCs w:val="18"/>
                <w:lang w:eastAsia="zh-CN"/>
              </w:rPr>
            </w:pPr>
          </w:p>
        </w:tc>
      </w:tr>
    </w:tbl>
    <w:p w14:paraId="7958E4EA" w14:textId="3AC08D75" w:rsidR="00FA771F" w:rsidRPr="00E12261" w:rsidRDefault="00FA771F" w:rsidP="00E12261">
      <w:pPr>
        <w:spacing w:after="0" w:line="360" w:lineRule="auto"/>
        <w:jc w:val="both"/>
        <w:rPr>
          <w:rFonts w:ascii="Tahoma" w:eastAsia="Times New Roman" w:hAnsi="Tahoma" w:cs="Tahoma"/>
          <w:sz w:val="18"/>
          <w:szCs w:val="18"/>
          <w:lang w:eastAsia="sl-SI"/>
        </w:rPr>
      </w:pPr>
      <w:r w:rsidRPr="00FA771F">
        <w:rPr>
          <w:rFonts w:ascii="Tahoma" w:eastAsia="Times New Roman" w:hAnsi="Tahoma" w:cs="Tahoma"/>
          <w:sz w:val="18"/>
          <w:szCs w:val="18"/>
          <w:lang w:eastAsia="sl-SI"/>
        </w:rPr>
        <w:tab/>
      </w:r>
      <w:r w:rsidRPr="00FA771F">
        <w:rPr>
          <w:rFonts w:ascii="Tahoma" w:eastAsia="Times New Roman" w:hAnsi="Tahoma" w:cs="Tahoma"/>
          <w:sz w:val="18"/>
          <w:szCs w:val="18"/>
          <w:lang w:eastAsia="sl-SI"/>
        </w:rPr>
        <w:tab/>
      </w:r>
      <w:r w:rsidRPr="00FA771F">
        <w:rPr>
          <w:rFonts w:ascii="Tahoma" w:eastAsia="Times New Roman" w:hAnsi="Tahoma" w:cs="Tahoma"/>
          <w:sz w:val="18"/>
          <w:szCs w:val="18"/>
          <w:lang w:eastAsia="sl-SI"/>
        </w:rPr>
        <w:tab/>
      </w:r>
      <w:r w:rsidRPr="00FA771F">
        <w:rPr>
          <w:rFonts w:ascii="Tahoma" w:eastAsia="Times New Roman" w:hAnsi="Tahoma" w:cs="Tahoma"/>
          <w:sz w:val="18"/>
          <w:szCs w:val="18"/>
          <w:lang w:eastAsia="sl-SI"/>
        </w:rPr>
        <w:tab/>
      </w:r>
    </w:p>
    <w:p w14:paraId="6252D3C0" w14:textId="77777777" w:rsidR="00FA771F" w:rsidRPr="00FA771F" w:rsidRDefault="00FA771F" w:rsidP="00FA771F">
      <w:pPr>
        <w:spacing w:after="0" w:line="240" w:lineRule="auto"/>
        <w:jc w:val="both"/>
        <w:rPr>
          <w:rFonts w:ascii="Tahoma" w:eastAsia="Times New Roman" w:hAnsi="Tahoma" w:cs="Tahoma"/>
          <w:sz w:val="18"/>
          <w:szCs w:val="18"/>
        </w:rPr>
      </w:pPr>
      <w:r w:rsidRPr="00FA771F">
        <w:rPr>
          <w:rFonts w:ascii="Tahoma" w:eastAsia="Times New Roman" w:hAnsi="Tahoma" w:cs="Tahoma"/>
          <w:sz w:val="18"/>
          <w:szCs w:val="18"/>
        </w:rPr>
        <w:t>Pod materialno in kazensko odgovornostjo izjavljamo, da nismo v enem od spodaj navedenih položajev, ki jih opredeljuje prvi odstavek 5k člena UREDBE SVETA (EU) 2022/576 z dne 8. aprila 2022 o spremembi Uredbe (EU) št. 833/2014 o omejevalnih ukrepih zaradi delovanja Rusije, ki povzroča destabilizacijo razmer v Ukrajini:</w:t>
      </w:r>
    </w:p>
    <w:p w14:paraId="1E925893" w14:textId="77777777" w:rsidR="00FA771F" w:rsidRPr="00FA771F" w:rsidRDefault="00FA771F" w:rsidP="00FA771F">
      <w:pPr>
        <w:spacing w:after="0" w:line="240" w:lineRule="auto"/>
        <w:jc w:val="both"/>
        <w:rPr>
          <w:rFonts w:ascii="Tahoma" w:eastAsia="Times New Roman" w:hAnsi="Tahoma" w:cs="Tahoma"/>
          <w:b/>
          <w:sz w:val="18"/>
          <w:szCs w:val="18"/>
        </w:rPr>
      </w:pPr>
    </w:p>
    <w:p w14:paraId="6F5CC17D" w14:textId="77777777" w:rsidR="00FA771F" w:rsidRPr="00FA771F" w:rsidRDefault="00FA771F" w:rsidP="00FA771F">
      <w:pPr>
        <w:numPr>
          <w:ilvl w:val="0"/>
          <w:numId w:val="4"/>
        </w:numPr>
        <w:tabs>
          <w:tab w:val="left" w:pos="709"/>
        </w:tabs>
        <w:spacing w:after="0" w:line="260" w:lineRule="atLeast"/>
        <w:ind w:left="709" w:hanging="349"/>
        <w:jc w:val="both"/>
        <w:rPr>
          <w:rFonts w:ascii="Tahoma" w:eastAsia="Times New Roman" w:hAnsi="Tahoma" w:cs="Tahoma"/>
          <w:sz w:val="18"/>
          <w:szCs w:val="18"/>
        </w:rPr>
      </w:pPr>
      <w:r w:rsidRPr="00FA771F">
        <w:rPr>
          <w:rFonts w:ascii="Tahoma" w:eastAsia="Times New Roman" w:hAnsi="Tahoma" w:cs="Tahoma"/>
          <w:sz w:val="18"/>
          <w:szCs w:val="18"/>
        </w:rPr>
        <w:t>ruski državljan ali fizična ali pravna oseba, subjekt ali organ s sedežem v Rusiji;</w:t>
      </w:r>
    </w:p>
    <w:p w14:paraId="5477BA31" w14:textId="77777777" w:rsidR="00FA771F" w:rsidRPr="00FA771F" w:rsidRDefault="00FA771F" w:rsidP="00FA771F">
      <w:pPr>
        <w:numPr>
          <w:ilvl w:val="0"/>
          <w:numId w:val="4"/>
        </w:numPr>
        <w:tabs>
          <w:tab w:val="left" w:pos="709"/>
        </w:tabs>
        <w:spacing w:after="0" w:line="260" w:lineRule="atLeast"/>
        <w:ind w:left="709" w:hanging="349"/>
        <w:jc w:val="both"/>
        <w:rPr>
          <w:rFonts w:ascii="Tahoma" w:eastAsia="Times New Roman" w:hAnsi="Tahoma" w:cs="Tahoma"/>
          <w:sz w:val="18"/>
          <w:szCs w:val="18"/>
        </w:rPr>
      </w:pPr>
      <w:r w:rsidRPr="00FA771F">
        <w:rPr>
          <w:rFonts w:ascii="Tahoma" w:eastAsia="Times New Roman" w:hAnsi="Tahoma" w:cs="Tahoma"/>
          <w:sz w:val="18"/>
          <w:szCs w:val="18"/>
        </w:rPr>
        <w:t>pravna oseba, subjekt ali organ, katerega več kot 50-odstotni delež je v neposredni ali posredni lasti subjekta iz točke (a) tega odstavka, ali</w:t>
      </w:r>
    </w:p>
    <w:p w14:paraId="102EC54B" w14:textId="77777777" w:rsidR="00FA771F" w:rsidRPr="00FA771F" w:rsidRDefault="00FA771F" w:rsidP="00FA771F">
      <w:pPr>
        <w:numPr>
          <w:ilvl w:val="0"/>
          <w:numId w:val="4"/>
        </w:numPr>
        <w:tabs>
          <w:tab w:val="left" w:pos="709"/>
        </w:tabs>
        <w:spacing w:after="0" w:line="260" w:lineRule="atLeast"/>
        <w:ind w:left="709" w:hanging="349"/>
        <w:jc w:val="both"/>
        <w:rPr>
          <w:rFonts w:ascii="Tahoma" w:eastAsia="Times New Roman" w:hAnsi="Tahoma" w:cs="Tahoma"/>
          <w:sz w:val="18"/>
          <w:szCs w:val="18"/>
        </w:rPr>
      </w:pPr>
      <w:r w:rsidRPr="00FA771F">
        <w:rPr>
          <w:rFonts w:ascii="Tahoma" w:eastAsia="Times New Roman" w:hAnsi="Tahoma" w:cs="Tahoma"/>
          <w:sz w:val="18"/>
          <w:szCs w:val="18"/>
        </w:rPr>
        <w:t>fizična ali pravna oseba, subjekt ali organ, ki deluje v imenu ali po navodilih subjekta iz točke (a) ali (b) tega odstavka.</w:t>
      </w:r>
    </w:p>
    <w:p w14:paraId="36B1B9A8" w14:textId="77777777" w:rsidR="007E0223" w:rsidRPr="003D1573" w:rsidRDefault="007E0223" w:rsidP="007E0223">
      <w:pPr>
        <w:spacing w:after="0" w:line="240" w:lineRule="auto"/>
        <w:jc w:val="both"/>
        <w:rPr>
          <w:rFonts w:ascii="Tahoma" w:eastAsia="Calibri" w:hAnsi="Tahoma" w:cs="Tahoma"/>
          <w:sz w:val="18"/>
          <w:szCs w:val="18"/>
        </w:rPr>
      </w:pPr>
    </w:p>
    <w:p w14:paraId="0C22C312" w14:textId="77777777" w:rsidR="00495EC3" w:rsidRPr="003D1573" w:rsidRDefault="00495EC3" w:rsidP="00495EC3">
      <w:pPr>
        <w:rPr>
          <w:rFonts w:ascii="Tahoma" w:hAnsi="Tahoma" w:cs="Tahoma"/>
          <w:sz w:val="18"/>
          <w:szCs w:val="18"/>
        </w:rPr>
      </w:pPr>
    </w:p>
    <w:tbl>
      <w:tblPr>
        <w:tblpPr w:leftFromText="180" w:rightFromText="180" w:vertAnchor="text" w:horzAnchor="margin" w:tblpY="-291"/>
        <w:tblOverlap w:val="never"/>
        <w:tblW w:w="9532" w:type="dxa"/>
        <w:tblBorders>
          <w:top w:val="single" w:sz="4" w:space="0" w:color="669999"/>
          <w:left w:val="single" w:sz="4" w:space="0" w:color="669999"/>
          <w:bottom w:val="single" w:sz="4" w:space="0" w:color="669999"/>
          <w:right w:val="single" w:sz="4" w:space="0" w:color="669999"/>
          <w:insideH w:val="single" w:sz="4" w:space="0" w:color="669999"/>
          <w:insideV w:val="single" w:sz="4" w:space="0" w:color="669999"/>
        </w:tblBorders>
        <w:tblLook w:val="01E0" w:firstRow="1" w:lastRow="1" w:firstColumn="1" w:lastColumn="1" w:noHBand="0" w:noVBand="0"/>
      </w:tblPr>
      <w:tblGrid>
        <w:gridCol w:w="3595"/>
        <w:gridCol w:w="3060"/>
        <w:gridCol w:w="2877"/>
      </w:tblGrid>
      <w:tr w:rsidR="007B61B1" w:rsidRPr="003D1573" w14:paraId="69925706" w14:textId="77777777" w:rsidTr="007B61B1">
        <w:tc>
          <w:tcPr>
            <w:tcW w:w="5000" w:type="pct"/>
            <w:gridSpan w:val="3"/>
            <w:shd w:val="clear" w:color="auto" w:fill="FFFFFF" w:themeFill="background1"/>
          </w:tcPr>
          <w:p w14:paraId="2CA24DE0" w14:textId="77777777" w:rsidR="007B61B1" w:rsidRPr="003D1573" w:rsidRDefault="007B61B1" w:rsidP="007B61B1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3D1573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 xml:space="preserve">V/na </w:t>
            </w:r>
            <w:r w:rsidRPr="003D1573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fldChar w:fldCharType="begin">
                <w:ffData>
                  <w:name w:val="Besedilo6"/>
                  <w:enabled/>
                  <w:calcOnExit w:val="0"/>
                  <w:textInput/>
                </w:ffData>
              </w:fldChar>
            </w:r>
            <w:bookmarkStart w:id="0" w:name="Besedilo6"/>
            <w:r w:rsidRPr="003D1573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instrText xml:space="preserve"> FORMTEXT </w:instrText>
            </w:r>
            <w:r w:rsidRPr="003D1573"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r>
            <w:r w:rsidRPr="003D1573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fldChar w:fldCharType="separate"/>
            </w:r>
            <w:r w:rsidRPr="003D1573"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</w:rPr>
              <w:t> </w:t>
            </w:r>
            <w:r w:rsidRPr="003D1573"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</w:rPr>
              <w:t> </w:t>
            </w:r>
            <w:r w:rsidRPr="003D1573"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</w:rPr>
              <w:t> </w:t>
            </w:r>
            <w:r w:rsidRPr="003D1573"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</w:rPr>
              <w:t> </w:t>
            </w:r>
            <w:r w:rsidRPr="003D1573"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</w:rPr>
              <w:t> </w:t>
            </w:r>
            <w:r w:rsidRPr="003D1573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fldChar w:fldCharType="end"/>
            </w:r>
            <w:bookmarkEnd w:id="0"/>
            <w:r w:rsidRPr="003D1573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 xml:space="preserve">, dne </w:t>
            </w:r>
            <w:r w:rsidRPr="003D1573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fldChar w:fldCharType="begin">
                <w:ffData>
                  <w:name w:val="Besedilo7"/>
                  <w:enabled/>
                  <w:calcOnExit w:val="0"/>
                  <w:textInput/>
                </w:ffData>
              </w:fldChar>
            </w:r>
            <w:bookmarkStart w:id="1" w:name="Besedilo7"/>
            <w:r w:rsidRPr="003D1573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instrText xml:space="preserve"> FORMTEXT </w:instrText>
            </w:r>
            <w:r w:rsidRPr="003D1573"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r>
            <w:r w:rsidRPr="003D1573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fldChar w:fldCharType="separate"/>
            </w:r>
            <w:r w:rsidRPr="003D1573"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</w:rPr>
              <w:t> </w:t>
            </w:r>
            <w:r w:rsidRPr="003D1573"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</w:rPr>
              <w:t> </w:t>
            </w:r>
            <w:r w:rsidRPr="003D1573"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</w:rPr>
              <w:t> </w:t>
            </w:r>
            <w:r w:rsidRPr="003D1573"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</w:rPr>
              <w:t> </w:t>
            </w:r>
            <w:r w:rsidRPr="003D1573"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</w:rPr>
              <w:t> </w:t>
            </w:r>
            <w:r w:rsidRPr="003D1573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fldChar w:fldCharType="end"/>
            </w:r>
            <w:bookmarkEnd w:id="1"/>
          </w:p>
        </w:tc>
      </w:tr>
      <w:tr w:rsidR="00495EC3" w:rsidRPr="003D1573" w14:paraId="3C32F857" w14:textId="77777777" w:rsidTr="001154D0">
        <w:tc>
          <w:tcPr>
            <w:tcW w:w="1886" w:type="pct"/>
            <w:shd w:val="clear" w:color="auto" w:fill="99CC00"/>
          </w:tcPr>
          <w:p w14:paraId="698F2063" w14:textId="77777777" w:rsidR="00495EC3" w:rsidRPr="003D1573" w:rsidRDefault="00495EC3" w:rsidP="001154D0">
            <w:pPr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  <w:r w:rsidRPr="003D1573"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  <w:t>Zastopnik/prokurist (ime in priimek)</w:t>
            </w:r>
          </w:p>
          <w:p w14:paraId="32DA6695" w14:textId="77777777" w:rsidR="00495EC3" w:rsidRPr="003D1573" w:rsidRDefault="00495EC3" w:rsidP="001154D0">
            <w:pPr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</w:p>
        </w:tc>
        <w:tc>
          <w:tcPr>
            <w:tcW w:w="1605" w:type="pct"/>
            <w:shd w:val="clear" w:color="auto" w:fill="99CC00"/>
          </w:tcPr>
          <w:p w14:paraId="7F9E3C30" w14:textId="77777777" w:rsidR="00495EC3" w:rsidRPr="003D1573" w:rsidRDefault="00495EC3" w:rsidP="001154D0">
            <w:pPr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  <w:r w:rsidRPr="003D1573"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  <w:t>Podpis</w:t>
            </w:r>
          </w:p>
        </w:tc>
        <w:tc>
          <w:tcPr>
            <w:tcW w:w="1509" w:type="pct"/>
            <w:shd w:val="clear" w:color="auto" w:fill="99CC00"/>
          </w:tcPr>
          <w:p w14:paraId="74780A60" w14:textId="77777777" w:rsidR="00495EC3" w:rsidRPr="003D1573" w:rsidRDefault="00495EC3" w:rsidP="001154D0">
            <w:pPr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  <w:r w:rsidRPr="003D1573"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  <w:t>Žig</w:t>
            </w:r>
          </w:p>
        </w:tc>
      </w:tr>
      <w:tr w:rsidR="00495EC3" w:rsidRPr="003D1573" w14:paraId="1048E739" w14:textId="77777777" w:rsidTr="001154D0">
        <w:tc>
          <w:tcPr>
            <w:tcW w:w="1886" w:type="pct"/>
          </w:tcPr>
          <w:p w14:paraId="0A6DF800" w14:textId="77777777" w:rsidR="00495EC3" w:rsidRPr="003D1573" w:rsidRDefault="00495EC3" w:rsidP="001154D0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</w:tabs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</w:p>
          <w:p w14:paraId="37CFDC09" w14:textId="77777777" w:rsidR="00495EC3" w:rsidRPr="003D1573" w:rsidRDefault="00495EC3" w:rsidP="001154D0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</w:tabs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  <w:r w:rsidRPr="003D1573"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3D1573"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  <w:instrText xml:space="preserve"> FORMTEXT </w:instrText>
            </w:r>
            <w:r w:rsidRPr="003D1573"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r>
            <w:r w:rsidRPr="003D1573"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  <w:fldChar w:fldCharType="separate"/>
            </w:r>
            <w:r w:rsidRPr="003D1573">
              <w:rPr>
                <w:rFonts w:ascii="Tahoma" w:eastAsia="Times New Roman" w:hAnsi="Tahoma" w:cs="Tahoma"/>
                <w:b/>
                <w:noProof/>
                <w:color w:val="000000"/>
                <w:sz w:val="18"/>
                <w:szCs w:val="18"/>
              </w:rPr>
              <w:t> </w:t>
            </w:r>
            <w:r w:rsidRPr="003D1573">
              <w:rPr>
                <w:rFonts w:ascii="Tahoma" w:eastAsia="Times New Roman" w:hAnsi="Tahoma" w:cs="Tahoma"/>
                <w:b/>
                <w:noProof/>
                <w:color w:val="000000"/>
                <w:sz w:val="18"/>
                <w:szCs w:val="18"/>
              </w:rPr>
              <w:t> </w:t>
            </w:r>
            <w:r w:rsidRPr="003D1573">
              <w:rPr>
                <w:rFonts w:ascii="Tahoma" w:eastAsia="Times New Roman" w:hAnsi="Tahoma" w:cs="Tahoma"/>
                <w:b/>
                <w:noProof/>
                <w:color w:val="000000"/>
                <w:sz w:val="18"/>
                <w:szCs w:val="18"/>
              </w:rPr>
              <w:t> </w:t>
            </w:r>
            <w:r w:rsidRPr="003D1573">
              <w:rPr>
                <w:rFonts w:ascii="Tahoma" w:eastAsia="Times New Roman" w:hAnsi="Tahoma" w:cs="Tahoma"/>
                <w:b/>
                <w:noProof/>
                <w:color w:val="000000"/>
                <w:sz w:val="18"/>
                <w:szCs w:val="18"/>
              </w:rPr>
              <w:t> </w:t>
            </w:r>
            <w:r w:rsidRPr="003D1573">
              <w:rPr>
                <w:rFonts w:ascii="Tahoma" w:eastAsia="Times New Roman" w:hAnsi="Tahoma" w:cs="Tahoma"/>
                <w:b/>
                <w:noProof/>
                <w:color w:val="000000"/>
                <w:sz w:val="18"/>
                <w:szCs w:val="18"/>
              </w:rPr>
              <w:t> </w:t>
            </w:r>
            <w:r w:rsidRPr="003D1573"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1605" w:type="pct"/>
          </w:tcPr>
          <w:p w14:paraId="3C391C69" w14:textId="77777777" w:rsidR="00495EC3" w:rsidRPr="003D1573" w:rsidRDefault="00495EC3" w:rsidP="001154D0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</w:tabs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</w:p>
          <w:p w14:paraId="7603CB7F" w14:textId="77777777" w:rsidR="00495EC3" w:rsidRPr="003D1573" w:rsidRDefault="00495EC3" w:rsidP="001154D0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</w:tabs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</w:p>
          <w:p w14:paraId="0AA2C1CC" w14:textId="77777777" w:rsidR="00495EC3" w:rsidRPr="003D1573" w:rsidRDefault="00495EC3" w:rsidP="001154D0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</w:tabs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</w:p>
        </w:tc>
        <w:tc>
          <w:tcPr>
            <w:tcW w:w="1509" w:type="pct"/>
          </w:tcPr>
          <w:p w14:paraId="20F16FED" w14:textId="77777777" w:rsidR="00495EC3" w:rsidRPr="003D1573" w:rsidRDefault="00495EC3" w:rsidP="001154D0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</w:tabs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</w:p>
          <w:p w14:paraId="695F8F24" w14:textId="77777777" w:rsidR="00495EC3" w:rsidRPr="003D1573" w:rsidRDefault="00495EC3" w:rsidP="001154D0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</w:tabs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</w:p>
          <w:p w14:paraId="12035330" w14:textId="77777777" w:rsidR="00495EC3" w:rsidRPr="003D1573" w:rsidRDefault="00495EC3" w:rsidP="001154D0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</w:tabs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</w:p>
          <w:p w14:paraId="249B1CA0" w14:textId="77777777" w:rsidR="00495EC3" w:rsidRPr="003D1573" w:rsidRDefault="00495EC3" w:rsidP="001154D0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</w:tabs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</w:p>
          <w:p w14:paraId="6DA5E4D6" w14:textId="77777777" w:rsidR="00495EC3" w:rsidRPr="003D1573" w:rsidRDefault="00495EC3" w:rsidP="001154D0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</w:tabs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</w:p>
        </w:tc>
      </w:tr>
    </w:tbl>
    <w:p w14:paraId="57DB2463" w14:textId="77777777" w:rsidR="00495EC3" w:rsidRPr="003D1573" w:rsidRDefault="00495EC3" w:rsidP="00495EC3">
      <w:pPr>
        <w:rPr>
          <w:rFonts w:ascii="Tahoma" w:hAnsi="Tahoma" w:cs="Tahoma"/>
          <w:sz w:val="18"/>
          <w:szCs w:val="18"/>
        </w:rPr>
      </w:pPr>
    </w:p>
    <w:sectPr w:rsidR="00495EC3" w:rsidRPr="003D1573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DD26AF" w14:textId="77777777" w:rsidR="001352BF" w:rsidRDefault="001352BF" w:rsidP="00AA769A">
      <w:pPr>
        <w:spacing w:after="0" w:line="240" w:lineRule="auto"/>
      </w:pPr>
      <w:r>
        <w:separator/>
      </w:r>
    </w:p>
  </w:endnote>
  <w:endnote w:type="continuationSeparator" w:id="0">
    <w:p w14:paraId="30027A7E" w14:textId="77777777" w:rsidR="001352BF" w:rsidRDefault="001352BF" w:rsidP="00AA76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">
    <w:altName w:val="Times New Roman"/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G Mincho Light J">
    <w:altName w:val="Times New Roman"/>
    <w:charset w:val="EE"/>
    <w:family w:val="auto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Tahoma" w:hAnsi="Tahoma" w:cs="Tahoma"/>
        <w:sz w:val="16"/>
        <w:szCs w:val="16"/>
      </w:rPr>
      <w:id w:val="1265576481"/>
      <w:docPartObj>
        <w:docPartGallery w:val="Page Numbers (Bottom of Page)"/>
        <w:docPartUnique/>
      </w:docPartObj>
    </w:sdtPr>
    <w:sdtEndPr/>
    <w:sdtContent>
      <w:sdt>
        <w:sdtPr>
          <w:rPr>
            <w:rFonts w:ascii="Tahoma" w:hAnsi="Tahoma" w:cs="Tahoma"/>
            <w:sz w:val="16"/>
            <w:szCs w:val="16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7BE9B4D4" w14:textId="5D07549E" w:rsidR="005A113A" w:rsidRPr="003D1573" w:rsidRDefault="005A113A">
            <w:pPr>
              <w:pStyle w:val="Noga"/>
              <w:jc w:val="right"/>
              <w:rPr>
                <w:rFonts w:ascii="Tahoma" w:hAnsi="Tahoma" w:cs="Tahoma"/>
                <w:sz w:val="16"/>
                <w:szCs w:val="16"/>
              </w:rPr>
            </w:pPr>
            <w:r w:rsidRPr="003D1573">
              <w:rPr>
                <w:rFonts w:ascii="Tahoma" w:hAnsi="Tahoma" w:cs="Tahoma"/>
                <w:sz w:val="16"/>
                <w:szCs w:val="16"/>
              </w:rPr>
              <w:t xml:space="preserve">Stran </w:t>
            </w:r>
            <w:r w:rsidRPr="003D1573">
              <w:rPr>
                <w:rFonts w:ascii="Tahoma" w:hAnsi="Tahoma" w:cs="Tahoma"/>
                <w:sz w:val="16"/>
                <w:szCs w:val="16"/>
              </w:rPr>
              <w:fldChar w:fldCharType="begin"/>
            </w:r>
            <w:r w:rsidRPr="003D1573">
              <w:rPr>
                <w:rFonts w:ascii="Tahoma" w:hAnsi="Tahoma" w:cs="Tahoma"/>
                <w:sz w:val="16"/>
                <w:szCs w:val="16"/>
              </w:rPr>
              <w:instrText>PAGE</w:instrText>
            </w:r>
            <w:r w:rsidRPr="003D1573">
              <w:rPr>
                <w:rFonts w:ascii="Tahoma" w:hAnsi="Tahoma" w:cs="Tahoma"/>
                <w:sz w:val="16"/>
                <w:szCs w:val="16"/>
              </w:rPr>
              <w:fldChar w:fldCharType="separate"/>
            </w:r>
            <w:r w:rsidRPr="003D1573">
              <w:rPr>
                <w:rFonts w:ascii="Tahoma" w:hAnsi="Tahoma" w:cs="Tahoma"/>
                <w:sz w:val="16"/>
                <w:szCs w:val="16"/>
              </w:rPr>
              <w:t>2</w:t>
            </w:r>
            <w:r w:rsidRPr="003D1573">
              <w:rPr>
                <w:rFonts w:ascii="Tahoma" w:hAnsi="Tahoma" w:cs="Tahoma"/>
                <w:sz w:val="16"/>
                <w:szCs w:val="16"/>
              </w:rPr>
              <w:fldChar w:fldCharType="end"/>
            </w:r>
            <w:r w:rsidRPr="003D1573">
              <w:rPr>
                <w:rFonts w:ascii="Tahoma" w:hAnsi="Tahoma" w:cs="Tahoma"/>
                <w:sz w:val="16"/>
                <w:szCs w:val="16"/>
              </w:rPr>
              <w:t>/</w:t>
            </w:r>
            <w:r w:rsidRPr="003D1573">
              <w:rPr>
                <w:rFonts w:ascii="Tahoma" w:hAnsi="Tahoma" w:cs="Tahoma"/>
                <w:sz w:val="16"/>
                <w:szCs w:val="16"/>
              </w:rPr>
              <w:fldChar w:fldCharType="begin"/>
            </w:r>
            <w:r w:rsidRPr="003D1573">
              <w:rPr>
                <w:rFonts w:ascii="Tahoma" w:hAnsi="Tahoma" w:cs="Tahoma"/>
                <w:sz w:val="16"/>
                <w:szCs w:val="16"/>
              </w:rPr>
              <w:instrText>NUMPAGES</w:instrText>
            </w:r>
            <w:r w:rsidRPr="003D1573">
              <w:rPr>
                <w:rFonts w:ascii="Tahoma" w:hAnsi="Tahoma" w:cs="Tahoma"/>
                <w:sz w:val="16"/>
                <w:szCs w:val="16"/>
              </w:rPr>
              <w:fldChar w:fldCharType="separate"/>
            </w:r>
            <w:r w:rsidRPr="003D1573">
              <w:rPr>
                <w:rFonts w:ascii="Tahoma" w:hAnsi="Tahoma" w:cs="Tahoma"/>
                <w:sz w:val="16"/>
                <w:szCs w:val="16"/>
              </w:rPr>
              <w:t>2</w:t>
            </w:r>
            <w:r w:rsidRPr="003D1573">
              <w:rPr>
                <w:rFonts w:ascii="Tahoma" w:hAnsi="Tahoma" w:cs="Tahoma"/>
                <w:sz w:val="16"/>
                <w:szCs w:val="16"/>
              </w:rPr>
              <w:fldChar w:fldCharType="end"/>
            </w:r>
          </w:p>
        </w:sdtContent>
      </w:sdt>
    </w:sdtContent>
  </w:sdt>
  <w:p w14:paraId="1453B7E0" w14:textId="77777777" w:rsidR="00AA769A" w:rsidRDefault="00AA769A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354EA8" w14:textId="77777777" w:rsidR="001352BF" w:rsidRDefault="001352BF" w:rsidP="00AA769A">
      <w:pPr>
        <w:spacing w:after="0" w:line="240" w:lineRule="auto"/>
      </w:pPr>
      <w:r>
        <w:separator/>
      </w:r>
    </w:p>
  </w:footnote>
  <w:footnote w:type="continuationSeparator" w:id="0">
    <w:p w14:paraId="2428642D" w14:textId="77777777" w:rsidR="001352BF" w:rsidRDefault="001352BF" w:rsidP="00AA76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B1C375" w14:textId="4706C944" w:rsidR="003D1573" w:rsidRDefault="00F403C9">
    <w:pPr>
      <w:pStyle w:val="Glava"/>
    </w:pPr>
    <w:r>
      <w:t xml:space="preserve">    </w:t>
    </w:r>
    <w:r w:rsidR="00000B50">
      <w:t xml:space="preserve"> </w:t>
    </w:r>
    <w:r>
      <w:t xml:space="preserve">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913CB7"/>
    <w:multiLevelType w:val="hybridMultilevel"/>
    <w:tmpl w:val="F4D05B7E"/>
    <w:lvl w:ilvl="0" w:tplc="04240017">
      <w:start w:val="1"/>
      <w:numFmt w:val="lowerLetter"/>
      <w:lvlText w:val="%1)"/>
      <w:lvlJc w:val="left"/>
      <w:pPr>
        <w:ind w:left="0" w:hanging="360"/>
      </w:pPr>
    </w:lvl>
    <w:lvl w:ilvl="1" w:tplc="04240019" w:tentative="1">
      <w:start w:val="1"/>
      <w:numFmt w:val="lowerLetter"/>
      <w:lvlText w:val="%2."/>
      <w:lvlJc w:val="left"/>
      <w:pPr>
        <w:ind w:left="720" w:hanging="360"/>
      </w:pPr>
    </w:lvl>
    <w:lvl w:ilvl="2" w:tplc="0424001B" w:tentative="1">
      <w:start w:val="1"/>
      <w:numFmt w:val="lowerRoman"/>
      <w:lvlText w:val="%3."/>
      <w:lvlJc w:val="right"/>
      <w:pPr>
        <w:ind w:left="1440" w:hanging="180"/>
      </w:pPr>
    </w:lvl>
    <w:lvl w:ilvl="3" w:tplc="0424000F" w:tentative="1">
      <w:start w:val="1"/>
      <w:numFmt w:val="decimal"/>
      <w:lvlText w:val="%4."/>
      <w:lvlJc w:val="left"/>
      <w:pPr>
        <w:ind w:left="2160" w:hanging="360"/>
      </w:pPr>
    </w:lvl>
    <w:lvl w:ilvl="4" w:tplc="04240019" w:tentative="1">
      <w:start w:val="1"/>
      <w:numFmt w:val="lowerLetter"/>
      <w:lvlText w:val="%5."/>
      <w:lvlJc w:val="left"/>
      <w:pPr>
        <w:ind w:left="2880" w:hanging="360"/>
      </w:pPr>
    </w:lvl>
    <w:lvl w:ilvl="5" w:tplc="0424001B" w:tentative="1">
      <w:start w:val="1"/>
      <w:numFmt w:val="lowerRoman"/>
      <w:lvlText w:val="%6."/>
      <w:lvlJc w:val="right"/>
      <w:pPr>
        <w:ind w:left="3600" w:hanging="180"/>
      </w:pPr>
    </w:lvl>
    <w:lvl w:ilvl="6" w:tplc="0424000F" w:tentative="1">
      <w:start w:val="1"/>
      <w:numFmt w:val="decimal"/>
      <w:lvlText w:val="%7."/>
      <w:lvlJc w:val="left"/>
      <w:pPr>
        <w:ind w:left="4320" w:hanging="360"/>
      </w:pPr>
    </w:lvl>
    <w:lvl w:ilvl="7" w:tplc="04240019" w:tentative="1">
      <w:start w:val="1"/>
      <w:numFmt w:val="lowerLetter"/>
      <w:lvlText w:val="%8."/>
      <w:lvlJc w:val="left"/>
      <w:pPr>
        <w:ind w:left="5040" w:hanging="360"/>
      </w:pPr>
    </w:lvl>
    <w:lvl w:ilvl="8" w:tplc="0424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1" w15:restartNumberingAfterBreak="0">
    <w:nsid w:val="2F7A19ED"/>
    <w:multiLevelType w:val="hybridMultilevel"/>
    <w:tmpl w:val="A3740B8C"/>
    <w:lvl w:ilvl="0" w:tplc="E06E6AB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C5C112C"/>
    <w:multiLevelType w:val="hybridMultilevel"/>
    <w:tmpl w:val="ED24272E"/>
    <w:lvl w:ilvl="0" w:tplc="97E83D82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9D14E41"/>
    <w:multiLevelType w:val="hybridMultilevel"/>
    <w:tmpl w:val="DA52201C"/>
    <w:lvl w:ilvl="0" w:tplc="6E5AD728">
      <w:start w:val="1"/>
      <w:numFmt w:val="decimal"/>
      <w:lvlText w:val="%1"/>
      <w:lvlJc w:val="left"/>
      <w:pPr>
        <w:ind w:left="357" w:hanging="35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33170582">
    <w:abstractNumId w:val="3"/>
  </w:num>
  <w:num w:numId="2" w16cid:durableId="1418093670">
    <w:abstractNumId w:val="2"/>
  </w:num>
  <w:num w:numId="3" w16cid:durableId="84419667">
    <w:abstractNumId w:val="1"/>
  </w:num>
  <w:num w:numId="4" w16cid:durableId="15102954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5EC3"/>
    <w:rsid w:val="00000B50"/>
    <w:rsid w:val="000078B7"/>
    <w:rsid w:val="000115B1"/>
    <w:rsid w:val="00043F34"/>
    <w:rsid w:val="000751C8"/>
    <w:rsid w:val="000820BE"/>
    <w:rsid w:val="00096984"/>
    <w:rsid w:val="00097349"/>
    <w:rsid w:val="000A27E0"/>
    <w:rsid w:val="000D6A8F"/>
    <w:rsid w:val="000D7957"/>
    <w:rsid w:val="000E5E42"/>
    <w:rsid w:val="0012790B"/>
    <w:rsid w:val="00133634"/>
    <w:rsid w:val="001352BF"/>
    <w:rsid w:val="00150E2F"/>
    <w:rsid w:val="001543FD"/>
    <w:rsid w:val="001E2FFD"/>
    <w:rsid w:val="001E75E6"/>
    <w:rsid w:val="0020268D"/>
    <w:rsid w:val="002053B3"/>
    <w:rsid w:val="002200DA"/>
    <w:rsid w:val="0023377D"/>
    <w:rsid w:val="002565B9"/>
    <w:rsid w:val="00292BDE"/>
    <w:rsid w:val="002B00BE"/>
    <w:rsid w:val="002E008F"/>
    <w:rsid w:val="0030669B"/>
    <w:rsid w:val="00314B35"/>
    <w:rsid w:val="00331E38"/>
    <w:rsid w:val="00370620"/>
    <w:rsid w:val="00370DC5"/>
    <w:rsid w:val="003836B3"/>
    <w:rsid w:val="003D1573"/>
    <w:rsid w:val="00410A23"/>
    <w:rsid w:val="00412248"/>
    <w:rsid w:val="004138CA"/>
    <w:rsid w:val="00416782"/>
    <w:rsid w:val="00457426"/>
    <w:rsid w:val="00485927"/>
    <w:rsid w:val="00495EC3"/>
    <w:rsid w:val="004D375B"/>
    <w:rsid w:val="004E7CF6"/>
    <w:rsid w:val="00516EA1"/>
    <w:rsid w:val="00516F42"/>
    <w:rsid w:val="00526C50"/>
    <w:rsid w:val="00564D17"/>
    <w:rsid w:val="00591F5D"/>
    <w:rsid w:val="005957DE"/>
    <w:rsid w:val="005A113A"/>
    <w:rsid w:val="005B1901"/>
    <w:rsid w:val="005C531F"/>
    <w:rsid w:val="005D175B"/>
    <w:rsid w:val="005E168C"/>
    <w:rsid w:val="0062111F"/>
    <w:rsid w:val="00624455"/>
    <w:rsid w:val="00642C60"/>
    <w:rsid w:val="00657788"/>
    <w:rsid w:val="006618E8"/>
    <w:rsid w:val="00693A80"/>
    <w:rsid w:val="00696301"/>
    <w:rsid w:val="006E23BA"/>
    <w:rsid w:val="00700FB3"/>
    <w:rsid w:val="00703179"/>
    <w:rsid w:val="007447AB"/>
    <w:rsid w:val="00751C3D"/>
    <w:rsid w:val="00761520"/>
    <w:rsid w:val="007A0BE4"/>
    <w:rsid w:val="007B2A17"/>
    <w:rsid w:val="007B61B1"/>
    <w:rsid w:val="007C4A36"/>
    <w:rsid w:val="007D50D3"/>
    <w:rsid w:val="007E0223"/>
    <w:rsid w:val="00823071"/>
    <w:rsid w:val="00862E91"/>
    <w:rsid w:val="00862FA8"/>
    <w:rsid w:val="00877875"/>
    <w:rsid w:val="00881033"/>
    <w:rsid w:val="008836C5"/>
    <w:rsid w:val="008A0D22"/>
    <w:rsid w:val="008B3D9E"/>
    <w:rsid w:val="008C116E"/>
    <w:rsid w:val="008E6B0A"/>
    <w:rsid w:val="009339FD"/>
    <w:rsid w:val="00962D3F"/>
    <w:rsid w:val="00982519"/>
    <w:rsid w:val="00991FF2"/>
    <w:rsid w:val="009F0ACD"/>
    <w:rsid w:val="00A3654E"/>
    <w:rsid w:val="00A83FEB"/>
    <w:rsid w:val="00A84A99"/>
    <w:rsid w:val="00AA3498"/>
    <w:rsid w:val="00AA769A"/>
    <w:rsid w:val="00AC190F"/>
    <w:rsid w:val="00AF16AE"/>
    <w:rsid w:val="00B5610A"/>
    <w:rsid w:val="00BA5659"/>
    <w:rsid w:val="00BF5768"/>
    <w:rsid w:val="00C045F3"/>
    <w:rsid w:val="00C17DE3"/>
    <w:rsid w:val="00C45D42"/>
    <w:rsid w:val="00CA374A"/>
    <w:rsid w:val="00CB499C"/>
    <w:rsid w:val="00CC211A"/>
    <w:rsid w:val="00CD0F00"/>
    <w:rsid w:val="00CE2A3F"/>
    <w:rsid w:val="00CE5988"/>
    <w:rsid w:val="00CE7D23"/>
    <w:rsid w:val="00CF5B5A"/>
    <w:rsid w:val="00D00F9B"/>
    <w:rsid w:val="00D17B44"/>
    <w:rsid w:val="00D5541E"/>
    <w:rsid w:val="00D66DF0"/>
    <w:rsid w:val="00D76D21"/>
    <w:rsid w:val="00D872D4"/>
    <w:rsid w:val="00D915BA"/>
    <w:rsid w:val="00DE39C8"/>
    <w:rsid w:val="00DE6A33"/>
    <w:rsid w:val="00DF711F"/>
    <w:rsid w:val="00E072B6"/>
    <w:rsid w:val="00E12261"/>
    <w:rsid w:val="00E21B60"/>
    <w:rsid w:val="00E30AD7"/>
    <w:rsid w:val="00E4461C"/>
    <w:rsid w:val="00E574EB"/>
    <w:rsid w:val="00E7095F"/>
    <w:rsid w:val="00E72F9D"/>
    <w:rsid w:val="00E91EFF"/>
    <w:rsid w:val="00E959D0"/>
    <w:rsid w:val="00EB6EBE"/>
    <w:rsid w:val="00F21930"/>
    <w:rsid w:val="00F403C9"/>
    <w:rsid w:val="00F640F9"/>
    <w:rsid w:val="00F81C02"/>
    <w:rsid w:val="00FA771F"/>
    <w:rsid w:val="00FD6621"/>
    <w:rsid w:val="00FF1D8A"/>
    <w:rsid w:val="00FF5719"/>
    <w:rsid w:val="00FF75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E0DF80"/>
  <w15:docId w15:val="{B492B346-F214-4F89-850B-446F37E515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Pripombasklic">
    <w:name w:val="annotation reference"/>
    <w:basedOn w:val="Privzetapisavaodstavka"/>
    <w:uiPriority w:val="99"/>
    <w:semiHidden/>
    <w:unhideWhenUsed/>
    <w:rsid w:val="00962D3F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unhideWhenUsed/>
    <w:rsid w:val="00962D3F"/>
    <w:pPr>
      <w:spacing w:line="240" w:lineRule="auto"/>
    </w:pPr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rsid w:val="00962D3F"/>
    <w:rPr>
      <w:sz w:val="20"/>
      <w:szCs w:val="20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962D3F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962D3F"/>
    <w:rPr>
      <w:b/>
      <w:bCs/>
      <w:sz w:val="20"/>
      <w:szCs w:val="20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962D3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962D3F"/>
    <w:rPr>
      <w:rFonts w:ascii="Segoe UI" w:hAnsi="Segoe UI" w:cs="Segoe UI"/>
      <w:sz w:val="18"/>
      <w:szCs w:val="18"/>
    </w:rPr>
  </w:style>
  <w:style w:type="paragraph" w:styleId="Glava">
    <w:name w:val="header"/>
    <w:basedOn w:val="Navaden"/>
    <w:link w:val="GlavaZnak"/>
    <w:uiPriority w:val="99"/>
    <w:unhideWhenUsed/>
    <w:rsid w:val="00AA76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AA769A"/>
  </w:style>
  <w:style w:type="paragraph" w:styleId="Noga">
    <w:name w:val="footer"/>
    <w:basedOn w:val="Navaden"/>
    <w:link w:val="NogaZnak"/>
    <w:uiPriority w:val="99"/>
    <w:unhideWhenUsed/>
    <w:rsid w:val="00AA76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AA769A"/>
  </w:style>
  <w:style w:type="paragraph" w:styleId="Odstavekseznama">
    <w:name w:val="List Paragraph"/>
    <w:basedOn w:val="Navaden"/>
    <w:uiPriority w:val="34"/>
    <w:qFormat/>
    <w:rsid w:val="007E0223"/>
    <w:pPr>
      <w:ind w:left="720"/>
      <w:contextualSpacing/>
    </w:pPr>
  </w:style>
  <w:style w:type="table" w:customStyle="1" w:styleId="Tabelamrea2">
    <w:name w:val="Tabela – mreža2"/>
    <w:basedOn w:val="Navadnatabela"/>
    <w:next w:val="Tabelamrea"/>
    <w:uiPriority w:val="39"/>
    <w:rsid w:val="00E12261"/>
    <w:pPr>
      <w:suppressAutoHyphens/>
      <w:spacing w:after="0" w:line="240" w:lineRule="auto"/>
    </w:pPr>
    <w:rPr>
      <w:rFonts w:ascii="Calibri" w:eastAsia="SimSun" w:hAnsi="Calibri" w:cs="F"/>
      <w:kern w:val="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mrea">
    <w:name w:val="Table Grid"/>
    <w:basedOn w:val="Navadnatabela"/>
    <w:uiPriority w:val="59"/>
    <w:rsid w:val="00E122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E002AE-87FD-4AA5-B232-D749A8E2C5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171</Words>
  <Characters>976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uporabnik</dc:creator>
  <cp:lastModifiedBy>Marjetka Rebek</cp:lastModifiedBy>
  <cp:revision>22</cp:revision>
  <dcterms:created xsi:type="dcterms:W3CDTF">2025-02-26T22:43:00Z</dcterms:created>
  <dcterms:modified xsi:type="dcterms:W3CDTF">2026-03-02T12:37:00Z</dcterms:modified>
</cp:coreProperties>
</file>