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042D7B" w:rsidRPr="00042D7B" w14:paraId="721001DA" w14:textId="77777777" w:rsidTr="009D3CFA">
        <w:trPr>
          <w:trHeight w:val="20"/>
          <w:jc w:val="center"/>
        </w:trPr>
        <w:tc>
          <w:tcPr>
            <w:tcW w:w="9695" w:type="dxa"/>
            <w:gridSpan w:val="2"/>
            <w:shd w:val="clear" w:color="auto" w:fill="99CC00"/>
            <w:vAlign w:val="center"/>
          </w:tcPr>
          <w:p w14:paraId="3D7FFCBF" w14:textId="77777777" w:rsidR="00042D7B" w:rsidRPr="00042D7B" w:rsidRDefault="00042D7B" w:rsidP="00042D7B">
            <w:pPr>
              <w:widowControl w:val="0"/>
              <w:spacing w:after="0" w:line="240" w:lineRule="auto"/>
              <w:jc w:val="center"/>
              <w:rPr>
                <w:rFonts w:ascii="Tahoma" w:eastAsia="Calibri" w:hAnsi="Tahoma" w:cs="Tahoma"/>
                <w:kern w:val="0"/>
                <w:sz w:val="18"/>
                <w:szCs w:val="18"/>
                <w14:ligatures w14:val="none"/>
              </w:rPr>
            </w:pPr>
            <w:r w:rsidRPr="00042D7B">
              <w:rPr>
                <w:rFonts w:ascii="Tahoma" w:eastAsia="Calibri" w:hAnsi="Tahoma" w:cs="Tahoma"/>
                <w:b/>
                <w:kern w:val="0"/>
                <w:sz w:val="18"/>
                <w:szCs w:val="18"/>
                <w14:ligatures w14:val="none"/>
              </w:rPr>
              <w:t>NAROČNIK</w:t>
            </w:r>
          </w:p>
        </w:tc>
      </w:tr>
      <w:tr w:rsidR="00042D7B" w:rsidRPr="00042D7B" w14:paraId="390C5B01" w14:textId="77777777" w:rsidTr="009D3CFA">
        <w:trPr>
          <w:trHeight w:val="20"/>
          <w:jc w:val="center"/>
        </w:trPr>
        <w:tc>
          <w:tcPr>
            <w:tcW w:w="2268" w:type="dxa"/>
            <w:shd w:val="clear" w:color="auto" w:fill="99CC00"/>
            <w:vAlign w:val="center"/>
          </w:tcPr>
          <w:p w14:paraId="6B23F98F" w14:textId="77777777" w:rsidR="00042D7B" w:rsidRPr="00042D7B" w:rsidRDefault="00042D7B" w:rsidP="00042D7B">
            <w:pPr>
              <w:widowControl w:val="0"/>
              <w:spacing w:after="0" w:line="240" w:lineRule="auto"/>
              <w:rPr>
                <w:rFonts w:ascii="Tahoma" w:eastAsia="Calibri" w:hAnsi="Tahoma" w:cs="Tahoma"/>
                <w:b/>
                <w:kern w:val="0"/>
                <w:sz w:val="18"/>
                <w:szCs w:val="18"/>
                <w14:ligatures w14:val="none"/>
              </w:rPr>
            </w:pPr>
            <w:r w:rsidRPr="00042D7B">
              <w:rPr>
                <w:rFonts w:ascii="Tahoma" w:eastAsia="Calibri" w:hAnsi="Tahoma" w:cs="Tahoma"/>
                <w:b/>
                <w:kern w:val="0"/>
                <w:sz w:val="18"/>
                <w:szCs w:val="18"/>
                <w14:ligatures w14:val="none"/>
              </w:rPr>
              <w:t>Naziv in sedež</w:t>
            </w:r>
          </w:p>
        </w:tc>
        <w:tc>
          <w:tcPr>
            <w:tcW w:w="7427" w:type="dxa"/>
            <w:shd w:val="clear" w:color="auto" w:fill="auto"/>
            <w:vAlign w:val="center"/>
          </w:tcPr>
          <w:p w14:paraId="5E29DC68" w14:textId="77777777" w:rsidR="00042D7B" w:rsidRPr="00042D7B" w:rsidRDefault="00042D7B" w:rsidP="00042D7B">
            <w:pPr>
              <w:widowControl w:val="0"/>
              <w:spacing w:after="0" w:line="240" w:lineRule="auto"/>
              <w:rPr>
                <w:rFonts w:ascii="Tahoma" w:eastAsia="Calibri" w:hAnsi="Tahoma" w:cs="Tahoma"/>
                <w:b/>
                <w:kern w:val="0"/>
                <w:sz w:val="18"/>
                <w:szCs w:val="18"/>
                <w14:ligatures w14:val="none"/>
              </w:rPr>
            </w:pPr>
            <w:r w:rsidRPr="00042D7B">
              <w:rPr>
                <w:rFonts w:ascii="Tahoma" w:eastAsia="Calibri" w:hAnsi="Tahoma" w:cs="Tahoma"/>
                <w:b/>
                <w:kern w:val="0"/>
                <w:sz w:val="18"/>
                <w:szCs w:val="18"/>
                <w14:ligatures w14:val="none"/>
              </w:rPr>
              <w:fldChar w:fldCharType="begin"/>
            </w:r>
            <w:r w:rsidRPr="00042D7B">
              <w:rPr>
                <w:rFonts w:ascii="Tahoma" w:eastAsia="Calibri" w:hAnsi="Tahoma" w:cs="Tahoma"/>
                <w:b/>
                <w:kern w:val="0"/>
                <w:sz w:val="18"/>
                <w:szCs w:val="18"/>
                <w14:ligatures w14:val="none"/>
              </w:rPr>
              <w:instrText xml:space="preserve"> DOCPROPERTY  "MFiles_P1021n1_P0"  \* MERGEFORMAT </w:instrText>
            </w:r>
            <w:r w:rsidRPr="00042D7B">
              <w:rPr>
                <w:rFonts w:ascii="Tahoma" w:eastAsia="Calibri" w:hAnsi="Tahoma" w:cs="Tahoma"/>
                <w:b/>
                <w:kern w:val="0"/>
                <w:sz w:val="18"/>
                <w:szCs w:val="18"/>
                <w14:ligatures w14:val="none"/>
              </w:rPr>
              <w:fldChar w:fldCharType="separate"/>
            </w:r>
            <w:r w:rsidRPr="00042D7B">
              <w:rPr>
                <w:rFonts w:ascii="Tahoma" w:eastAsia="Calibri" w:hAnsi="Tahoma" w:cs="Tahoma"/>
                <w:b/>
                <w:kern w:val="0"/>
                <w:sz w:val="18"/>
                <w:szCs w:val="18"/>
                <w14:ligatures w14:val="none"/>
              </w:rPr>
              <w:t>Splošna bolnišnica dr. Franca Derganca Nova Gorica</w:t>
            </w:r>
            <w:r w:rsidRPr="00042D7B">
              <w:rPr>
                <w:rFonts w:ascii="Tahoma" w:eastAsia="Calibri" w:hAnsi="Tahoma" w:cs="Tahoma"/>
                <w:b/>
                <w:kern w:val="0"/>
                <w:sz w:val="18"/>
                <w:szCs w:val="18"/>
                <w14:ligatures w14:val="none"/>
              </w:rPr>
              <w:fldChar w:fldCharType="end"/>
            </w:r>
          </w:p>
          <w:p w14:paraId="06F96C8F" w14:textId="77777777" w:rsidR="00042D7B" w:rsidRPr="00042D7B" w:rsidRDefault="00042D7B" w:rsidP="00042D7B">
            <w:pPr>
              <w:widowControl w:val="0"/>
              <w:spacing w:after="0" w:line="240" w:lineRule="auto"/>
              <w:rPr>
                <w:rFonts w:ascii="Tahoma" w:eastAsia="Calibri" w:hAnsi="Tahoma" w:cs="Tahoma"/>
                <w:b/>
                <w:kern w:val="0"/>
                <w:sz w:val="18"/>
                <w:szCs w:val="18"/>
                <w14:ligatures w14:val="none"/>
              </w:rPr>
            </w:pPr>
            <w:r w:rsidRPr="00042D7B">
              <w:rPr>
                <w:rFonts w:ascii="Tahoma" w:eastAsia="Calibri" w:hAnsi="Tahoma" w:cs="Tahoma"/>
                <w:b/>
                <w:kern w:val="0"/>
                <w:sz w:val="18"/>
                <w:szCs w:val="18"/>
                <w14:ligatures w14:val="none"/>
              </w:rPr>
              <w:fldChar w:fldCharType="begin"/>
            </w:r>
            <w:r w:rsidRPr="00042D7B">
              <w:rPr>
                <w:rFonts w:ascii="Tahoma" w:eastAsia="Calibri" w:hAnsi="Tahoma" w:cs="Tahoma"/>
                <w:b/>
                <w:kern w:val="0"/>
                <w:sz w:val="18"/>
                <w:szCs w:val="18"/>
                <w14:ligatures w14:val="none"/>
              </w:rPr>
              <w:instrText xml:space="preserve"> DOCPROPERTY  "MFiles_P1021n1_P1033"  \* MERGEFORMAT </w:instrText>
            </w:r>
            <w:r w:rsidRPr="00042D7B">
              <w:rPr>
                <w:rFonts w:ascii="Tahoma" w:eastAsia="Calibri" w:hAnsi="Tahoma" w:cs="Tahoma"/>
                <w:b/>
                <w:kern w:val="0"/>
                <w:sz w:val="18"/>
                <w:szCs w:val="18"/>
                <w14:ligatures w14:val="none"/>
              </w:rPr>
              <w:fldChar w:fldCharType="separate"/>
            </w:r>
            <w:r w:rsidRPr="00042D7B">
              <w:rPr>
                <w:rFonts w:ascii="Tahoma" w:eastAsia="Calibri" w:hAnsi="Tahoma" w:cs="Tahoma"/>
                <w:b/>
                <w:kern w:val="0"/>
                <w:sz w:val="18"/>
                <w:szCs w:val="18"/>
                <w14:ligatures w14:val="none"/>
              </w:rPr>
              <w:t>Ulica padlih borcev 13A</w:t>
            </w:r>
            <w:r w:rsidRPr="00042D7B">
              <w:rPr>
                <w:rFonts w:ascii="Tahoma" w:eastAsia="Calibri" w:hAnsi="Tahoma" w:cs="Tahoma"/>
                <w:b/>
                <w:kern w:val="0"/>
                <w:sz w:val="18"/>
                <w:szCs w:val="18"/>
                <w14:ligatures w14:val="none"/>
              </w:rPr>
              <w:fldChar w:fldCharType="end"/>
            </w:r>
          </w:p>
          <w:p w14:paraId="29C65735" w14:textId="77777777" w:rsidR="00042D7B" w:rsidRPr="00042D7B" w:rsidRDefault="00042D7B" w:rsidP="00042D7B">
            <w:pPr>
              <w:widowControl w:val="0"/>
              <w:spacing w:after="0" w:line="240" w:lineRule="auto"/>
              <w:rPr>
                <w:rFonts w:ascii="Tahoma" w:eastAsia="Calibri" w:hAnsi="Tahoma" w:cs="Tahoma"/>
                <w:b/>
                <w:kern w:val="0"/>
                <w:sz w:val="18"/>
                <w:szCs w:val="18"/>
                <w14:ligatures w14:val="none"/>
              </w:rPr>
            </w:pPr>
            <w:r w:rsidRPr="00042D7B">
              <w:rPr>
                <w:rFonts w:ascii="Tahoma" w:eastAsia="Calibri" w:hAnsi="Tahoma" w:cs="Tahoma"/>
                <w:b/>
                <w:kern w:val="0"/>
                <w:sz w:val="18"/>
                <w:szCs w:val="18"/>
                <w14:ligatures w14:val="none"/>
              </w:rPr>
              <w:fldChar w:fldCharType="begin"/>
            </w:r>
            <w:r w:rsidRPr="00042D7B">
              <w:rPr>
                <w:rFonts w:ascii="Tahoma" w:eastAsia="Calibri" w:hAnsi="Tahoma" w:cs="Tahoma"/>
                <w:b/>
                <w:kern w:val="0"/>
                <w:sz w:val="18"/>
                <w:szCs w:val="18"/>
                <w14:ligatures w14:val="none"/>
              </w:rPr>
              <w:instrText xml:space="preserve"> DOCPROPERTY  "MFiles_PG5BC2FC14A405421BA79F5FEC63BD00E3n1_PGB3D8D77D2D654902AEB821305A1A12BC"  \* MERGEFORMAT </w:instrText>
            </w:r>
            <w:r w:rsidRPr="00042D7B">
              <w:rPr>
                <w:rFonts w:ascii="Tahoma" w:eastAsia="Calibri" w:hAnsi="Tahoma" w:cs="Tahoma"/>
                <w:b/>
                <w:kern w:val="0"/>
                <w:sz w:val="18"/>
                <w:szCs w:val="18"/>
                <w14:ligatures w14:val="none"/>
              </w:rPr>
              <w:fldChar w:fldCharType="separate"/>
            </w:r>
            <w:r w:rsidRPr="00042D7B">
              <w:rPr>
                <w:rFonts w:ascii="Tahoma" w:eastAsia="Calibri" w:hAnsi="Tahoma" w:cs="Tahoma"/>
                <w:b/>
                <w:kern w:val="0"/>
                <w:sz w:val="18"/>
                <w:szCs w:val="18"/>
                <w14:ligatures w14:val="none"/>
              </w:rPr>
              <w:t>5290 Šempeter pri Gorici</w:t>
            </w:r>
            <w:r w:rsidRPr="00042D7B">
              <w:rPr>
                <w:rFonts w:ascii="Tahoma" w:eastAsia="Calibri" w:hAnsi="Tahoma" w:cs="Tahoma"/>
                <w:b/>
                <w:kern w:val="0"/>
                <w:sz w:val="18"/>
                <w:szCs w:val="18"/>
                <w14:ligatures w14:val="none"/>
              </w:rPr>
              <w:fldChar w:fldCharType="end"/>
            </w:r>
          </w:p>
        </w:tc>
      </w:tr>
      <w:tr w:rsidR="00042D7B" w:rsidRPr="00042D7B" w14:paraId="00D79C10" w14:textId="77777777" w:rsidTr="009D3CFA">
        <w:trPr>
          <w:trHeight w:val="20"/>
          <w:jc w:val="center"/>
        </w:trPr>
        <w:tc>
          <w:tcPr>
            <w:tcW w:w="2268" w:type="dxa"/>
            <w:shd w:val="clear" w:color="auto" w:fill="99CC00"/>
            <w:vAlign w:val="center"/>
          </w:tcPr>
          <w:p w14:paraId="2A0C0B88" w14:textId="77777777" w:rsidR="00042D7B" w:rsidRPr="00042D7B" w:rsidRDefault="00042D7B" w:rsidP="00042D7B">
            <w:pPr>
              <w:widowControl w:val="0"/>
              <w:spacing w:after="0" w:line="240" w:lineRule="auto"/>
              <w:rPr>
                <w:rFonts w:ascii="Tahoma" w:eastAsia="Calibri" w:hAnsi="Tahoma" w:cs="Tahoma"/>
                <w:b/>
                <w:kern w:val="0"/>
                <w:sz w:val="18"/>
                <w:szCs w:val="18"/>
                <w14:ligatures w14:val="none"/>
              </w:rPr>
            </w:pPr>
            <w:r w:rsidRPr="00042D7B">
              <w:rPr>
                <w:rFonts w:ascii="Tahoma" w:eastAsia="Calibri" w:hAnsi="Tahoma" w:cs="Tahoma"/>
                <w:b/>
                <w:kern w:val="0"/>
                <w:sz w:val="18"/>
                <w:szCs w:val="18"/>
                <w14:ligatures w14:val="none"/>
              </w:rPr>
              <w:t>ID št. za DDV</w:t>
            </w:r>
          </w:p>
        </w:tc>
        <w:tc>
          <w:tcPr>
            <w:tcW w:w="7427" w:type="dxa"/>
            <w:shd w:val="clear" w:color="auto" w:fill="auto"/>
            <w:vAlign w:val="center"/>
          </w:tcPr>
          <w:p w14:paraId="2B2335E7"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kern w:val="0"/>
                <w:sz w:val="18"/>
                <w:szCs w:val="18"/>
                <w14:ligatures w14:val="none"/>
              </w:rPr>
              <w:fldChar w:fldCharType="begin"/>
            </w:r>
            <w:r w:rsidRPr="00042D7B">
              <w:rPr>
                <w:rFonts w:ascii="Tahoma" w:eastAsia="Calibri" w:hAnsi="Tahoma" w:cs="Tahoma"/>
                <w:kern w:val="0"/>
                <w:sz w:val="18"/>
                <w:szCs w:val="18"/>
                <w14:ligatures w14:val="none"/>
              </w:rPr>
              <w:instrText xml:space="preserve"> DOCPROPERTY  "MFiles_P1021n1_P1030"  \* MERGEFORMAT </w:instrText>
            </w:r>
            <w:r w:rsidRPr="00042D7B">
              <w:rPr>
                <w:rFonts w:ascii="Tahoma" w:eastAsia="Calibri" w:hAnsi="Tahoma" w:cs="Tahoma"/>
                <w:kern w:val="0"/>
                <w:sz w:val="18"/>
                <w:szCs w:val="18"/>
                <w14:ligatures w14:val="none"/>
              </w:rPr>
              <w:fldChar w:fldCharType="separate"/>
            </w:r>
            <w:r w:rsidRPr="00042D7B">
              <w:rPr>
                <w:rFonts w:ascii="Tahoma" w:eastAsia="Calibri" w:hAnsi="Tahoma" w:cs="Tahoma"/>
                <w:kern w:val="0"/>
                <w:sz w:val="18"/>
                <w:szCs w:val="18"/>
                <w14:ligatures w14:val="none"/>
              </w:rPr>
              <w:t>SI11427205</w:t>
            </w:r>
            <w:r w:rsidRPr="00042D7B">
              <w:rPr>
                <w:rFonts w:ascii="Tahoma" w:eastAsia="Calibri" w:hAnsi="Tahoma" w:cs="Tahoma"/>
                <w:kern w:val="0"/>
                <w:sz w:val="18"/>
                <w:szCs w:val="18"/>
                <w14:ligatures w14:val="none"/>
              </w:rPr>
              <w:fldChar w:fldCharType="end"/>
            </w:r>
          </w:p>
        </w:tc>
      </w:tr>
      <w:tr w:rsidR="00042D7B" w:rsidRPr="00042D7B" w14:paraId="53757531" w14:textId="77777777" w:rsidTr="009D3CFA">
        <w:trPr>
          <w:trHeight w:val="20"/>
          <w:jc w:val="center"/>
        </w:trPr>
        <w:tc>
          <w:tcPr>
            <w:tcW w:w="2268" w:type="dxa"/>
            <w:shd w:val="clear" w:color="auto" w:fill="99CC00"/>
            <w:vAlign w:val="center"/>
          </w:tcPr>
          <w:p w14:paraId="6A8ACDAE" w14:textId="77777777" w:rsidR="00042D7B" w:rsidRPr="00042D7B" w:rsidRDefault="00042D7B" w:rsidP="00042D7B">
            <w:pPr>
              <w:widowControl w:val="0"/>
              <w:spacing w:after="0" w:line="240" w:lineRule="auto"/>
              <w:rPr>
                <w:rFonts w:ascii="Tahoma" w:eastAsia="Calibri" w:hAnsi="Tahoma" w:cs="Tahoma"/>
                <w:b/>
                <w:kern w:val="0"/>
                <w:sz w:val="18"/>
                <w:szCs w:val="18"/>
                <w14:ligatures w14:val="none"/>
              </w:rPr>
            </w:pPr>
            <w:r w:rsidRPr="00042D7B">
              <w:rPr>
                <w:rFonts w:ascii="Tahoma" w:eastAsia="Calibri" w:hAnsi="Tahoma" w:cs="Tahoma"/>
                <w:b/>
                <w:kern w:val="0"/>
                <w:sz w:val="18"/>
                <w:szCs w:val="18"/>
                <w14:ligatures w14:val="none"/>
              </w:rPr>
              <w:t>Matična številka</w:t>
            </w:r>
          </w:p>
        </w:tc>
        <w:tc>
          <w:tcPr>
            <w:tcW w:w="7427" w:type="dxa"/>
            <w:shd w:val="clear" w:color="auto" w:fill="auto"/>
            <w:vAlign w:val="center"/>
          </w:tcPr>
          <w:p w14:paraId="6A016B12"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kern w:val="0"/>
                <w:sz w:val="18"/>
                <w:szCs w:val="18"/>
                <w14:ligatures w14:val="none"/>
              </w:rPr>
              <w:fldChar w:fldCharType="begin"/>
            </w:r>
            <w:r w:rsidRPr="00042D7B">
              <w:rPr>
                <w:rFonts w:ascii="Tahoma" w:eastAsia="Calibri" w:hAnsi="Tahoma" w:cs="Tahoma"/>
                <w:kern w:val="0"/>
                <w:sz w:val="18"/>
                <w:szCs w:val="18"/>
                <w14:ligatures w14:val="none"/>
              </w:rPr>
              <w:instrText xml:space="preserve"> DOCPROPERTY  "MFiles_P1021n1_P1031"  \* MERGEFORMAT </w:instrText>
            </w:r>
            <w:r w:rsidRPr="00042D7B">
              <w:rPr>
                <w:rFonts w:ascii="Tahoma" w:eastAsia="Calibri" w:hAnsi="Tahoma" w:cs="Tahoma"/>
                <w:kern w:val="0"/>
                <w:sz w:val="18"/>
                <w:szCs w:val="18"/>
                <w14:ligatures w14:val="none"/>
              </w:rPr>
              <w:fldChar w:fldCharType="separate"/>
            </w:r>
            <w:r w:rsidRPr="00042D7B">
              <w:rPr>
                <w:rFonts w:ascii="Tahoma" w:eastAsia="Calibri" w:hAnsi="Tahoma" w:cs="Tahoma"/>
                <w:kern w:val="0"/>
                <w:sz w:val="18"/>
                <w:szCs w:val="18"/>
                <w14:ligatures w14:val="none"/>
              </w:rPr>
              <w:t>5055695</w:t>
            </w:r>
            <w:r w:rsidRPr="00042D7B">
              <w:rPr>
                <w:rFonts w:ascii="Tahoma" w:eastAsia="Calibri" w:hAnsi="Tahoma" w:cs="Tahoma"/>
                <w:kern w:val="0"/>
                <w:sz w:val="18"/>
                <w:szCs w:val="18"/>
                <w14:ligatures w14:val="none"/>
              </w:rPr>
              <w:fldChar w:fldCharType="end"/>
            </w:r>
          </w:p>
        </w:tc>
      </w:tr>
      <w:tr w:rsidR="00042D7B" w:rsidRPr="00042D7B" w14:paraId="705C270E" w14:textId="77777777" w:rsidTr="009D3CFA">
        <w:trPr>
          <w:trHeight w:val="20"/>
          <w:jc w:val="center"/>
        </w:trPr>
        <w:tc>
          <w:tcPr>
            <w:tcW w:w="2268" w:type="dxa"/>
            <w:shd w:val="clear" w:color="auto" w:fill="99CC00"/>
            <w:vAlign w:val="center"/>
          </w:tcPr>
          <w:p w14:paraId="5C1DC8F8" w14:textId="77777777" w:rsidR="00042D7B" w:rsidRPr="00042D7B" w:rsidRDefault="00042D7B" w:rsidP="00042D7B">
            <w:pPr>
              <w:widowControl w:val="0"/>
              <w:spacing w:after="0" w:line="240" w:lineRule="auto"/>
              <w:rPr>
                <w:rFonts w:ascii="Tahoma" w:eastAsia="Calibri" w:hAnsi="Tahoma" w:cs="Tahoma"/>
                <w:b/>
                <w:kern w:val="0"/>
                <w:sz w:val="18"/>
                <w:szCs w:val="18"/>
                <w14:ligatures w14:val="none"/>
              </w:rPr>
            </w:pPr>
            <w:r w:rsidRPr="00042D7B">
              <w:rPr>
                <w:rFonts w:ascii="Tahoma" w:eastAsia="Calibri" w:hAnsi="Tahoma" w:cs="Tahoma"/>
                <w:b/>
                <w:kern w:val="0"/>
                <w:sz w:val="18"/>
                <w:szCs w:val="18"/>
                <w14:ligatures w14:val="none"/>
              </w:rPr>
              <w:t>Poslovni račun</w:t>
            </w:r>
          </w:p>
        </w:tc>
        <w:tc>
          <w:tcPr>
            <w:tcW w:w="7427" w:type="dxa"/>
            <w:shd w:val="clear" w:color="auto" w:fill="auto"/>
            <w:vAlign w:val="center"/>
          </w:tcPr>
          <w:p w14:paraId="7DB3A8B5"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kern w:val="0"/>
                <w:sz w:val="18"/>
                <w:szCs w:val="18"/>
                <w14:ligatures w14:val="none"/>
              </w:rPr>
              <w:fldChar w:fldCharType="begin"/>
            </w:r>
            <w:r w:rsidRPr="00042D7B">
              <w:rPr>
                <w:rFonts w:ascii="Tahoma" w:eastAsia="Calibri" w:hAnsi="Tahoma" w:cs="Tahoma"/>
                <w:kern w:val="0"/>
                <w:sz w:val="18"/>
                <w:szCs w:val="18"/>
                <w14:ligatures w14:val="none"/>
              </w:rPr>
              <w:instrText xml:space="preserve"> DOCPROPERTY  "MFiles_P1021n1_P1032"  \* MERGEFORMAT </w:instrText>
            </w:r>
            <w:r w:rsidRPr="00042D7B">
              <w:rPr>
                <w:rFonts w:ascii="Tahoma" w:eastAsia="Calibri" w:hAnsi="Tahoma" w:cs="Tahoma"/>
                <w:kern w:val="0"/>
                <w:sz w:val="18"/>
                <w:szCs w:val="18"/>
                <w14:ligatures w14:val="none"/>
              </w:rPr>
              <w:fldChar w:fldCharType="separate"/>
            </w:r>
            <w:r w:rsidRPr="00042D7B">
              <w:rPr>
                <w:rFonts w:ascii="Tahoma" w:eastAsia="Calibri" w:hAnsi="Tahoma" w:cs="Tahoma"/>
                <w:kern w:val="0"/>
                <w:sz w:val="18"/>
                <w:szCs w:val="18"/>
                <w14:ligatures w14:val="none"/>
              </w:rPr>
              <w:t>SI56 0110 0603 0279 058</w:t>
            </w:r>
            <w:r w:rsidRPr="00042D7B">
              <w:rPr>
                <w:rFonts w:ascii="Tahoma" w:eastAsia="Calibri" w:hAnsi="Tahoma" w:cs="Tahoma"/>
                <w:kern w:val="0"/>
                <w:sz w:val="18"/>
                <w:szCs w:val="18"/>
                <w14:ligatures w14:val="none"/>
              </w:rPr>
              <w:fldChar w:fldCharType="end"/>
            </w:r>
          </w:p>
        </w:tc>
      </w:tr>
      <w:tr w:rsidR="00042D7B" w:rsidRPr="00042D7B" w14:paraId="38D5F2B7" w14:textId="77777777" w:rsidTr="009D3CFA">
        <w:trPr>
          <w:trHeight w:val="20"/>
          <w:jc w:val="center"/>
        </w:trPr>
        <w:tc>
          <w:tcPr>
            <w:tcW w:w="2268" w:type="dxa"/>
            <w:shd w:val="clear" w:color="auto" w:fill="99CC00"/>
            <w:vAlign w:val="center"/>
          </w:tcPr>
          <w:p w14:paraId="1A53354E" w14:textId="77777777" w:rsidR="00042D7B" w:rsidRPr="00042D7B" w:rsidRDefault="00042D7B" w:rsidP="00042D7B">
            <w:pPr>
              <w:widowControl w:val="0"/>
              <w:spacing w:after="0" w:line="240" w:lineRule="auto"/>
              <w:rPr>
                <w:rFonts w:ascii="Tahoma" w:eastAsia="Calibri" w:hAnsi="Tahoma" w:cs="Tahoma"/>
                <w:b/>
                <w:kern w:val="0"/>
                <w:sz w:val="18"/>
                <w:szCs w:val="18"/>
                <w14:ligatures w14:val="none"/>
              </w:rPr>
            </w:pPr>
            <w:r w:rsidRPr="00042D7B">
              <w:rPr>
                <w:rFonts w:ascii="Tahoma" w:eastAsia="Calibri" w:hAnsi="Tahoma" w:cs="Tahoma"/>
                <w:b/>
                <w:kern w:val="0"/>
                <w:sz w:val="18"/>
                <w:szCs w:val="18"/>
                <w14:ligatures w14:val="none"/>
              </w:rPr>
              <w:t>Telefon</w:t>
            </w:r>
          </w:p>
        </w:tc>
        <w:tc>
          <w:tcPr>
            <w:tcW w:w="7427" w:type="dxa"/>
            <w:shd w:val="clear" w:color="auto" w:fill="auto"/>
            <w:vAlign w:val="center"/>
          </w:tcPr>
          <w:p w14:paraId="0530B680"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kern w:val="0"/>
                <w:sz w:val="18"/>
                <w:szCs w:val="18"/>
                <w14:ligatures w14:val="none"/>
              </w:rPr>
              <w:t>05/330 1100</w:t>
            </w:r>
          </w:p>
        </w:tc>
      </w:tr>
      <w:tr w:rsidR="00042D7B" w:rsidRPr="00042D7B" w14:paraId="0DA11799" w14:textId="77777777" w:rsidTr="009D3CFA">
        <w:trPr>
          <w:trHeight w:val="20"/>
          <w:jc w:val="center"/>
        </w:trPr>
        <w:tc>
          <w:tcPr>
            <w:tcW w:w="2268" w:type="dxa"/>
            <w:shd w:val="clear" w:color="auto" w:fill="99CC00"/>
            <w:vAlign w:val="center"/>
          </w:tcPr>
          <w:p w14:paraId="02CD2263" w14:textId="77777777" w:rsidR="00042D7B" w:rsidRPr="00042D7B" w:rsidRDefault="00042D7B" w:rsidP="00042D7B">
            <w:pPr>
              <w:widowControl w:val="0"/>
              <w:spacing w:after="0" w:line="240" w:lineRule="auto"/>
              <w:rPr>
                <w:rFonts w:ascii="Tahoma" w:eastAsia="Calibri" w:hAnsi="Tahoma" w:cs="Tahoma"/>
                <w:b/>
                <w:kern w:val="0"/>
                <w:sz w:val="18"/>
                <w:szCs w:val="18"/>
                <w14:ligatures w14:val="none"/>
              </w:rPr>
            </w:pPr>
            <w:r w:rsidRPr="00042D7B">
              <w:rPr>
                <w:rFonts w:ascii="Tahoma" w:eastAsia="Calibri" w:hAnsi="Tahoma" w:cs="Tahoma"/>
                <w:b/>
                <w:kern w:val="0"/>
                <w:sz w:val="18"/>
                <w:szCs w:val="18"/>
                <w14:ligatures w14:val="none"/>
              </w:rPr>
              <w:t>E-pošta</w:t>
            </w:r>
          </w:p>
        </w:tc>
        <w:tc>
          <w:tcPr>
            <w:tcW w:w="7427" w:type="dxa"/>
            <w:shd w:val="clear" w:color="auto" w:fill="auto"/>
            <w:vAlign w:val="center"/>
          </w:tcPr>
          <w:p w14:paraId="12ACE385"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kern w:val="0"/>
                <w:sz w:val="18"/>
                <w:szCs w:val="18"/>
                <w14:ligatures w14:val="none"/>
              </w:rPr>
              <w:t>Tajnistvo.direktorja@sbng.si</w:t>
            </w:r>
          </w:p>
        </w:tc>
      </w:tr>
      <w:tr w:rsidR="00042D7B" w:rsidRPr="00042D7B" w14:paraId="72AE48C0" w14:textId="77777777" w:rsidTr="009D3CFA">
        <w:trPr>
          <w:trHeight w:val="20"/>
          <w:jc w:val="center"/>
        </w:trPr>
        <w:tc>
          <w:tcPr>
            <w:tcW w:w="2268" w:type="dxa"/>
            <w:shd w:val="clear" w:color="auto" w:fill="99CC00"/>
            <w:vAlign w:val="center"/>
          </w:tcPr>
          <w:p w14:paraId="78130E7D" w14:textId="77777777" w:rsidR="00042D7B" w:rsidRPr="00042D7B" w:rsidRDefault="00042D7B" w:rsidP="00042D7B">
            <w:pPr>
              <w:widowControl w:val="0"/>
              <w:spacing w:after="0" w:line="240" w:lineRule="auto"/>
              <w:rPr>
                <w:rFonts w:ascii="Tahoma" w:eastAsia="Calibri" w:hAnsi="Tahoma" w:cs="Tahoma"/>
                <w:b/>
                <w:kern w:val="0"/>
                <w:sz w:val="18"/>
                <w:szCs w:val="18"/>
                <w14:ligatures w14:val="none"/>
              </w:rPr>
            </w:pPr>
            <w:r w:rsidRPr="00042D7B">
              <w:rPr>
                <w:rFonts w:ascii="Tahoma" w:eastAsia="Calibri" w:hAnsi="Tahoma" w:cs="Tahoma"/>
                <w:b/>
                <w:kern w:val="0"/>
                <w:sz w:val="18"/>
                <w:szCs w:val="18"/>
                <w14:ligatures w14:val="none"/>
              </w:rPr>
              <w:t>Skrbnik pogodbe</w:t>
            </w:r>
          </w:p>
        </w:tc>
        <w:tc>
          <w:tcPr>
            <w:tcW w:w="7427" w:type="dxa"/>
            <w:shd w:val="clear" w:color="auto" w:fill="auto"/>
            <w:vAlign w:val="center"/>
          </w:tcPr>
          <w:p w14:paraId="0E1FBD4F"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kern w:val="0"/>
                <w:sz w:val="18"/>
                <w:szCs w:val="18"/>
                <w14:ligatures w14:val="none"/>
              </w:rPr>
              <w:fldChar w:fldCharType="begin">
                <w:ffData>
                  <w:name w:val="Besedilo1"/>
                  <w:enabled/>
                  <w:calcOnExit w:val="0"/>
                  <w:textInput/>
                </w:ffData>
              </w:fldChar>
            </w:r>
            <w:r w:rsidRPr="00042D7B">
              <w:rPr>
                <w:rFonts w:ascii="Tahoma" w:eastAsia="Calibri" w:hAnsi="Tahoma" w:cs="Tahoma"/>
                <w:kern w:val="0"/>
                <w:sz w:val="18"/>
                <w:szCs w:val="18"/>
                <w14:ligatures w14:val="none"/>
              </w:rPr>
              <w:instrText xml:space="preserve"> FORMTEXT </w:instrText>
            </w:r>
            <w:r w:rsidRPr="00042D7B">
              <w:rPr>
                <w:rFonts w:ascii="Tahoma" w:eastAsia="Calibri" w:hAnsi="Tahoma" w:cs="Tahoma"/>
                <w:kern w:val="0"/>
                <w:sz w:val="18"/>
                <w:szCs w:val="18"/>
                <w14:ligatures w14:val="none"/>
              </w:rPr>
            </w:r>
            <w:r w:rsidRPr="00042D7B">
              <w:rPr>
                <w:rFonts w:ascii="Tahoma" w:eastAsia="Calibri" w:hAnsi="Tahoma" w:cs="Tahoma"/>
                <w:kern w:val="0"/>
                <w:sz w:val="18"/>
                <w:szCs w:val="18"/>
                <w14:ligatures w14:val="none"/>
              </w:rPr>
              <w:fldChar w:fldCharType="separate"/>
            </w:r>
            <w:r w:rsidRPr="00042D7B">
              <w:rPr>
                <w:rFonts w:ascii="Tahoma" w:eastAsia="Calibri" w:hAnsi="Tahoma" w:cs="Tahoma"/>
                <w:noProof/>
                <w:kern w:val="0"/>
                <w:sz w:val="18"/>
                <w:szCs w:val="18"/>
                <w14:ligatures w14:val="none"/>
              </w:rPr>
              <w:t> </w:t>
            </w:r>
            <w:r w:rsidRPr="00042D7B">
              <w:rPr>
                <w:rFonts w:ascii="Tahoma" w:eastAsia="Calibri" w:hAnsi="Tahoma" w:cs="Tahoma"/>
                <w:noProof/>
                <w:kern w:val="0"/>
                <w:sz w:val="18"/>
                <w:szCs w:val="18"/>
                <w14:ligatures w14:val="none"/>
              </w:rPr>
              <w:t> </w:t>
            </w:r>
            <w:r w:rsidRPr="00042D7B">
              <w:rPr>
                <w:rFonts w:ascii="Tahoma" w:eastAsia="Calibri" w:hAnsi="Tahoma" w:cs="Tahoma"/>
                <w:noProof/>
                <w:kern w:val="0"/>
                <w:sz w:val="18"/>
                <w:szCs w:val="18"/>
                <w14:ligatures w14:val="none"/>
              </w:rPr>
              <w:t> </w:t>
            </w:r>
            <w:r w:rsidRPr="00042D7B">
              <w:rPr>
                <w:rFonts w:ascii="Tahoma" w:eastAsia="Calibri" w:hAnsi="Tahoma" w:cs="Tahoma"/>
                <w:noProof/>
                <w:kern w:val="0"/>
                <w:sz w:val="18"/>
                <w:szCs w:val="18"/>
                <w14:ligatures w14:val="none"/>
              </w:rPr>
              <w:t> </w:t>
            </w:r>
            <w:r w:rsidRPr="00042D7B">
              <w:rPr>
                <w:rFonts w:ascii="Tahoma" w:eastAsia="Calibri" w:hAnsi="Tahoma" w:cs="Tahoma"/>
                <w:noProof/>
                <w:kern w:val="0"/>
                <w:sz w:val="18"/>
                <w:szCs w:val="18"/>
                <w14:ligatures w14:val="none"/>
              </w:rPr>
              <w:t> </w:t>
            </w:r>
            <w:r w:rsidRPr="00042D7B">
              <w:rPr>
                <w:rFonts w:ascii="Tahoma" w:eastAsia="Calibri" w:hAnsi="Tahoma" w:cs="Tahoma"/>
                <w:kern w:val="0"/>
                <w:sz w:val="18"/>
                <w:szCs w:val="18"/>
                <w14:ligatures w14:val="none"/>
              </w:rPr>
              <w:fldChar w:fldCharType="end"/>
            </w:r>
            <w:r w:rsidRPr="00042D7B">
              <w:rPr>
                <w:rFonts w:ascii="Tahoma" w:eastAsia="Calibri" w:hAnsi="Tahoma" w:cs="Tahoma"/>
                <w:kern w:val="0"/>
                <w:sz w:val="18"/>
                <w:szCs w:val="18"/>
                <w14:ligatures w14:val="none"/>
              </w:rPr>
              <w:t xml:space="preserve"> </w:t>
            </w:r>
          </w:p>
        </w:tc>
      </w:tr>
      <w:tr w:rsidR="00042D7B" w:rsidRPr="00042D7B" w14:paraId="2B865D9E" w14:textId="77777777" w:rsidTr="009D3CFA">
        <w:trPr>
          <w:trHeight w:val="20"/>
          <w:jc w:val="center"/>
        </w:trPr>
        <w:tc>
          <w:tcPr>
            <w:tcW w:w="2268" w:type="dxa"/>
            <w:shd w:val="clear" w:color="auto" w:fill="99CC00"/>
            <w:vAlign w:val="center"/>
          </w:tcPr>
          <w:p w14:paraId="2329F1C7" w14:textId="77777777" w:rsidR="00042D7B" w:rsidRPr="00042D7B" w:rsidRDefault="00042D7B" w:rsidP="00042D7B">
            <w:pPr>
              <w:widowControl w:val="0"/>
              <w:spacing w:after="0" w:line="240" w:lineRule="auto"/>
              <w:rPr>
                <w:rFonts w:ascii="Tahoma" w:eastAsia="Calibri" w:hAnsi="Tahoma" w:cs="Tahoma"/>
                <w:b/>
                <w:kern w:val="0"/>
                <w:sz w:val="18"/>
                <w:szCs w:val="18"/>
                <w14:ligatures w14:val="none"/>
              </w:rPr>
            </w:pPr>
            <w:r w:rsidRPr="00042D7B">
              <w:rPr>
                <w:rFonts w:ascii="Tahoma" w:eastAsia="Calibri" w:hAnsi="Tahoma" w:cs="Tahoma"/>
                <w:b/>
                <w:kern w:val="0"/>
                <w:sz w:val="18"/>
                <w:szCs w:val="18"/>
                <w14:ligatures w14:val="none"/>
              </w:rPr>
              <w:t>Podpisnik</w:t>
            </w:r>
          </w:p>
        </w:tc>
        <w:tc>
          <w:tcPr>
            <w:tcW w:w="7427" w:type="dxa"/>
            <w:shd w:val="clear" w:color="auto" w:fill="auto"/>
            <w:vAlign w:val="center"/>
          </w:tcPr>
          <w:p w14:paraId="1B2D14DF"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kern w:val="0"/>
                <w:sz w:val="18"/>
                <w:szCs w:val="18"/>
                <w14:ligatures w14:val="none"/>
              </w:rPr>
              <w:t>direktor zavoda: Dimitrij Klančič,dr.med.,spec.int.med.</w:t>
            </w:r>
          </w:p>
        </w:tc>
      </w:tr>
    </w:tbl>
    <w:p w14:paraId="5CC24F7D" w14:textId="77777777" w:rsidR="00042D7B" w:rsidRPr="00042D7B" w:rsidRDefault="00042D7B" w:rsidP="00042D7B">
      <w:pPr>
        <w:widowControl w:val="0"/>
        <w:suppressAutoHyphens/>
        <w:spacing w:before="120" w:after="120" w:line="100" w:lineRule="atLeast"/>
        <w:rPr>
          <w:rFonts w:ascii="Tahoma" w:eastAsia="Calibri" w:hAnsi="Tahoma" w:cs="Tahoma"/>
          <w:b/>
          <w:kern w:val="1"/>
          <w:sz w:val="18"/>
          <w:szCs w:val="18"/>
          <w:lang w:eastAsia="ar-SA"/>
          <w14:ligatures w14:val="none"/>
        </w:rPr>
      </w:pPr>
      <w:r w:rsidRPr="00042D7B">
        <w:rPr>
          <w:rFonts w:ascii="Tahoma" w:eastAsia="Calibri" w:hAnsi="Tahoma" w:cs="Tahoma"/>
          <w:kern w:val="1"/>
          <w:sz w:val="18"/>
          <w:szCs w:val="18"/>
          <w:lang w:eastAsia="ar-SA"/>
          <w14:ligatures w14:val="none"/>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7428"/>
      </w:tblGrid>
      <w:tr w:rsidR="00042D7B" w:rsidRPr="00042D7B" w14:paraId="5F6572DC" w14:textId="77777777" w:rsidTr="009D3CFA">
        <w:trPr>
          <w:trHeight w:val="20"/>
          <w:jc w:val="center"/>
        </w:trPr>
        <w:tc>
          <w:tcPr>
            <w:tcW w:w="9704" w:type="dxa"/>
            <w:gridSpan w:val="2"/>
            <w:tcBorders>
              <w:bottom w:val="single" w:sz="4" w:space="0" w:color="auto"/>
            </w:tcBorders>
            <w:shd w:val="clear" w:color="auto" w:fill="99CC00"/>
            <w:vAlign w:val="center"/>
          </w:tcPr>
          <w:p w14:paraId="25704721" w14:textId="77777777" w:rsidR="00042D7B" w:rsidRPr="00042D7B" w:rsidRDefault="00042D7B" w:rsidP="00042D7B">
            <w:pPr>
              <w:widowControl w:val="0"/>
              <w:spacing w:after="0" w:line="240" w:lineRule="auto"/>
              <w:jc w:val="center"/>
              <w:rPr>
                <w:rFonts w:ascii="Tahoma" w:eastAsia="Calibri" w:hAnsi="Tahoma" w:cs="Tahoma"/>
                <w:b/>
                <w:kern w:val="0"/>
                <w:sz w:val="18"/>
                <w:szCs w:val="18"/>
                <w14:ligatures w14:val="none"/>
              </w:rPr>
            </w:pPr>
            <w:r w:rsidRPr="00042D7B">
              <w:rPr>
                <w:rFonts w:ascii="Tahoma" w:eastAsia="Calibri" w:hAnsi="Tahoma" w:cs="Tahoma"/>
                <w:b/>
                <w:kern w:val="0"/>
                <w:sz w:val="18"/>
                <w:szCs w:val="18"/>
                <w14:ligatures w14:val="none"/>
              </w:rPr>
              <w:t>IZVAJALEC</w:t>
            </w:r>
          </w:p>
        </w:tc>
      </w:tr>
      <w:tr w:rsidR="00042D7B" w:rsidRPr="00042D7B" w14:paraId="22A46C6A" w14:textId="77777777" w:rsidTr="009D3CFA">
        <w:trPr>
          <w:trHeight w:val="20"/>
          <w:jc w:val="center"/>
        </w:trPr>
        <w:tc>
          <w:tcPr>
            <w:tcW w:w="2276" w:type="dxa"/>
            <w:shd w:val="clear" w:color="auto" w:fill="99CC00"/>
            <w:vAlign w:val="center"/>
          </w:tcPr>
          <w:p w14:paraId="51F452C3"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b/>
                <w:kern w:val="0"/>
                <w:sz w:val="18"/>
                <w:szCs w:val="18"/>
                <w14:ligatures w14:val="none"/>
              </w:rPr>
              <w:t>Naziv in sedež</w:t>
            </w:r>
          </w:p>
        </w:tc>
        <w:tc>
          <w:tcPr>
            <w:tcW w:w="7428" w:type="dxa"/>
            <w:shd w:val="clear" w:color="auto" w:fill="auto"/>
            <w:vAlign w:val="center"/>
          </w:tcPr>
          <w:p w14:paraId="2517F1D0" w14:textId="77777777" w:rsidR="00042D7B" w:rsidRPr="00042D7B" w:rsidRDefault="00042D7B" w:rsidP="00042D7B">
            <w:pPr>
              <w:widowControl w:val="0"/>
              <w:spacing w:after="0" w:line="240" w:lineRule="auto"/>
              <w:rPr>
                <w:rFonts w:ascii="Tahoma" w:eastAsia="Calibri" w:hAnsi="Tahoma" w:cs="Tahoma"/>
                <w:b/>
                <w:kern w:val="0"/>
                <w:sz w:val="18"/>
                <w:szCs w:val="18"/>
                <w14:ligatures w14:val="none"/>
              </w:rPr>
            </w:pPr>
            <w:r w:rsidRPr="00042D7B">
              <w:rPr>
                <w:rFonts w:ascii="Tahoma" w:eastAsia="Calibri" w:hAnsi="Tahoma" w:cs="Tahoma"/>
                <w:b/>
                <w:kern w:val="0"/>
                <w:sz w:val="18"/>
                <w:szCs w:val="18"/>
                <w14:ligatures w14:val="none"/>
              </w:rPr>
              <w:fldChar w:fldCharType="begin">
                <w:ffData>
                  <w:name w:val="Besedilo11"/>
                  <w:enabled/>
                  <w:calcOnExit w:val="0"/>
                  <w:textInput/>
                </w:ffData>
              </w:fldChar>
            </w:r>
            <w:r w:rsidRPr="00042D7B">
              <w:rPr>
                <w:rFonts w:ascii="Tahoma" w:eastAsia="Calibri" w:hAnsi="Tahoma" w:cs="Tahoma"/>
                <w:b/>
                <w:kern w:val="0"/>
                <w:sz w:val="18"/>
                <w:szCs w:val="18"/>
                <w14:ligatures w14:val="none"/>
              </w:rPr>
              <w:instrText xml:space="preserve"> </w:instrText>
            </w:r>
            <w:bookmarkStart w:id="0" w:name="Besedilo11"/>
            <w:r w:rsidRPr="00042D7B">
              <w:rPr>
                <w:rFonts w:ascii="Tahoma" w:eastAsia="Calibri" w:hAnsi="Tahoma" w:cs="Tahoma"/>
                <w:b/>
                <w:kern w:val="0"/>
                <w:sz w:val="18"/>
                <w:szCs w:val="18"/>
                <w14:ligatures w14:val="none"/>
              </w:rPr>
              <w:instrText xml:space="preserve">FORMTEXT </w:instrText>
            </w:r>
            <w:r w:rsidRPr="00042D7B">
              <w:rPr>
                <w:rFonts w:ascii="Tahoma" w:eastAsia="Calibri" w:hAnsi="Tahoma" w:cs="Tahoma"/>
                <w:b/>
                <w:kern w:val="0"/>
                <w:sz w:val="18"/>
                <w:szCs w:val="18"/>
                <w14:ligatures w14:val="none"/>
              </w:rPr>
            </w:r>
            <w:r w:rsidRPr="00042D7B">
              <w:rPr>
                <w:rFonts w:ascii="Tahoma" w:eastAsia="Calibri" w:hAnsi="Tahoma" w:cs="Tahoma"/>
                <w:b/>
                <w:kern w:val="0"/>
                <w:sz w:val="18"/>
                <w:szCs w:val="18"/>
                <w14:ligatures w14:val="none"/>
              </w:rPr>
              <w:fldChar w:fldCharType="separate"/>
            </w:r>
            <w:r w:rsidRPr="00042D7B">
              <w:rPr>
                <w:rFonts w:ascii="Tahoma" w:eastAsia="Calibri" w:hAnsi="Tahoma" w:cs="Tahoma"/>
                <w:b/>
                <w:noProof/>
                <w:kern w:val="0"/>
                <w:sz w:val="18"/>
                <w:szCs w:val="18"/>
                <w14:ligatures w14:val="none"/>
              </w:rPr>
              <w:t> </w:t>
            </w:r>
            <w:r w:rsidRPr="00042D7B">
              <w:rPr>
                <w:rFonts w:ascii="Tahoma" w:eastAsia="Calibri" w:hAnsi="Tahoma" w:cs="Tahoma"/>
                <w:b/>
                <w:noProof/>
                <w:kern w:val="0"/>
                <w:sz w:val="18"/>
                <w:szCs w:val="18"/>
                <w14:ligatures w14:val="none"/>
              </w:rPr>
              <w:t> </w:t>
            </w:r>
            <w:r w:rsidRPr="00042D7B">
              <w:rPr>
                <w:rFonts w:ascii="Tahoma" w:eastAsia="Calibri" w:hAnsi="Tahoma" w:cs="Tahoma"/>
                <w:b/>
                <w:noProof/>
                <w:kern w:val="0"/>
                <w:sz w:val="18"/>
                <w:szCs w:val="18"/>
                <w14:ligatures w14:val="none"/>
              </w:rPr>
              <w:t> </w:t>
            </w:r>
            <w:r w:rsidRPr="00042D7B">
              <w:rPr>
                <w:rFonts w:ascii="Tahoma" w:eastAsia="Calibri" w:hAnsi="Tahoma" w:cs="Tahoma"/>
                <w:b/>
                <w:noProof/>
                <w:kern w:val="0"/>
                <w:sz w:val="18"/>
                <w:szCs w:val="18"/>
                <w14:ligatures w14:val="none"/>
              </w:rPr>
              <w:t> </w:t>
            </w:r>
            <w:r w:rsidRPr="00042D7B">
              <w:rPr>
                <w:rFonts w:ascii="Tahoma" w:eastAsia="Calibri" w:hAnsi="Tahoma" w:cs="Tahoma"/>
                <w:b/>
                <w:noProof/>
                <w:kern w:val="0"/>
                <w:sz w:val="18"/>
                <w:szCs w:val="18"/>
                <w14:ligatures w14:val="none"/>
              </w:rPr>
              <w:t> </w:t>
            </w:r>
            <w:r w:rsidRPr="00042D7B">
              <w:rPr>
                <w:rFonts w:ascii="Tahoma" w:eastAsia="Calibri" w:hAnsi="Tahoma" w:cs="Tahoma"/>
                <w:b/>
                <w:kern w:val="0"/>
                <w:sz w:val="18"/>
                <w:szCs w:val="18"/>
                <w14:ligatures w14:val="none"/>
              </w:rPr>
              <w:fldChar w:fldCharType="end"/>
            </w:r>
            <w:bookmarkEnd w:id="0"/>
          </w:p>
        </w:tc>
      </w:tr>
      <w:tr w:rsidR="00042D7B" w:rsidRPr="00042D7B" w14:paraId="0C86B8D0" w14:textId="77777777" w:rsidTr="009D3CFA">
        <w:trPr>
          <w:trHeight w:val="20"/>
          <w:jc w:val="center"/>
        </w:trPr>
        <w:tc>
          <w:tcPr>
            <w:tcW w:w="2276" w:type="dxa"/>
            <w:shd w:val="clear" w:color="auto" w:fill="99CC00"/>
            <w:vAlign w:val="center"/>
          </w:tcPr>
          <w:p w14:paraId="18DFECA9"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b/>
                <w:kern w:val="0"/>
                <w:sz w:val="18"/>
                <w:szCs w:val="18"/>
                <w14:ligatures w14:val="none"/>
              </w:rPr>
              <w:t>ID št. za DDV</w:t>
            </w:r>
          </w:p>
        </w:tc>
        <w:tc>
          <w:tcPr>
            <w:tcW w:w="7428" w:type="dxa"/>
            <w:shd w:val="clear" w:color="auto" w:fill="auto"/>
            <w:vAlign w:val="center"/>
          </w:tcPr>
          <w:p w14:paraId="6186D42D" w14:textId="77777777" w:rsidR="00042D7B" w:rsidRPr="00042D7B" w:rsidRDefault="00042D7B" w:rsidP="00042D7B">
            <w:pPr>
              <w:widowControl w:val="0"/>
              <w:spacing w:after="0" w:line="240" w:lineRule="auto"/>
              <w:rPr>
                <w:rFonts w:ascii="Tahoma" w:eastAsia="Calibri" w:hAnsi="Tahoma" w:cs="Tahoma"/>
                <w:bCs/>
                <w:kern w:val="0"/>
                <w:sz w:val="18"/>
                <w:szCs w:val="18"/>
                <w14:ligatures w14:val="none"/>
              </w:rPr>
            </w:pPr>
            <w:r w:rsidRPr="00042D7B">
              <w:rPr>
                <w:rFonts w:ascii="Tahoma" w:eastAsia="Calibri" w:hAnsi="Tahoma" w:cs="Tahoma"/>
                <w:bCs/>
                <w:kern w:val="0"/>
                <w:sz w:val="18"/>
                <w:szCs w:val="18"/>
                <w14:ligatures w14:val="none"/>
              </w:rPr>
              <w:fldChar w:fldCharType="begin">
                <w:ffData>
                  <w:name w:val="Besedilo9"/>
                  <w:enabled/>
                  <w:calcOnExit w:val="0"/>
                  <w:textInput/>
                </w:ffData>
              </w:fldChar>
            </w:r>
            <w:bookmarkStart w:id="1" w:name="Besedilo9"/>
            <w:r w:rsidRPr="00042D7B">
              <w:rPr>
                <w:rFonts w:ascii="Tahoma" w:eastAsia="Calibri" w:hAnsi="Tahoma" w:cs="Tahoma"/>
                <w:bCs/>
                <w:kern w:val="0"/>
                <w:sz w:val="18"/>
                <w:szCs w:val="18"/>
                <w14:ligatures w14:val="none"/>
              </w:rPr>
              <w:instrText xml:space="preserve"> FORMTEXT </w:instrText>
            </w:r>
            <w:r w:rsidRPr="00042D7B">
              <w:rPr>
                <w:rFonts w:ascii="Tahoma" w:eastAsia="Calibri" w:hAnsi="Tahoma" w:cs="Tahoma"/>
                <w:bCs/>
                <w:kern w:val="0"/>
                <w:sz w:val="18"/>
                <w:szCs w:val="18"/>
                <w14:ligatures w14:val="none"/>
              </w:rPr>
            </w:r>
            <w:r w:rsidRPr="00042D7B">
              <w:rPr>
                <w:rFonts w:ascii="Tahoma" w:eastAsia="Calibri" w:hAnsi="Tahoma" w:cs="Tahoma"/>
                <w:bCs/>
                <w:kern w:val="0"/>
                <w:sz w:val="18"/>
                <w:szCs w:val="18"/>
                <w14:ligatures w14:val="none"/>
              </w:rPr>
              <w:fldChar w:fldCharType="separate"/>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kern w:val="0"/>
                <w:sz w:val="18"/>
                <w:szCs w:val="18"/>
                <w14:ligatures w14:val="none"/>
              </w:rPr>
              <w:fldChar w:fldCharType="end"/>
            </w:r>
            <w:bookmarkEnd w:id="1"/>
          </w:p>
        </w:tc>
      </w:tr>
      <w:tr w:rsidR="00042D7B" w:rsidRPr="00042D7B" w14:paraId="264375FF" w14:textId="77777777" w:rsidTr="009D3CFA">
        <w:trPr>
          <w:trHeight w:val="20"/>
          <w:jc w:val="center"/>
        </w:trPr>
        <w:tc>
          <w:tcPr>
            <w:tcW w:w="2276" w:type="dxa"/>
            <w:shd w:val="clear" w:color="auto" w:fill="99CC00"/>
            <w:vAlign w:val="center"/>
          </w:tcPr>
          <w:p w14:paraId="276CBDB5"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b/>
                <w:kern w:val="0"/>
                <w:sz w:val="18"/>
                <w:szCs w:val="18"/>
                <w14:ligatures w14:val="none"/>
              </w:rPr>
              <w:t>Matična številka</w:t>
            </w:r>
          </w:p>
        </w:tc>
        <w:tc>
          <w:tcPr>
            <w:tcW w:w="7428" w:type="dxa"/>
            <w:shd w:val="clear" w:color="auto" w:fill="auto"/>
            <w:vAlign w:val="center"/>
          </w:tcPr>
          <w:p w14:paraId="11B6A0CC" w14:textId="77777777" w:rsidR="00042D7B" w:rsidRPr="00042D7B" w:rsidRDefault="00042D7B" w:rsidP="00042D7B">
            <w:pPr>
              <w:widowControl w:val="0"/>
              <w:spacing w:after="0" w:line="240" w:lineRule="auto"/>
              <w:rPr>
                <w:rFonts w:ascii="Tahoma" w:eastAsia="Calibri" w:hAnsi="Tahoma" w:cs="Tahoma"/>
                <w:bCs/>
                <w:kern w:val="0"/>
                <w:sz w:val="18"/>
                <w:szCs w:val="18"/>
                <w14:ligatures w14:val="none"/>
              </w:rPr>
            </w:pPr>
            <w:r w:rsidRPr="00042D7B">
              <w:rPr>
                <w:rFonts w:ascii="Tahoma" w:eastAsia="Calibri" w:hAnsi="Tahoma" w:cs="Tahoma"/>
                <w:bCs/>
                <w:kern w:val="0"/>
                <w:sz w:val="18"/>
                <w:szCs w:val="18"/>
                <w14:ligatures w14:val="none"/>
              </w:rPr>
              <w:fldChar w:fldCharType="begin">
                <w:ffData>
                  <w:name w:val="Besedilo10"/>
                  <w:enabled/>
                  <w:calcOnExit w:val="0"/>
                  <w:textInput/>
                </w:ffData>
              </w:fldChar>
            </w:r>
            <w:bookmarkStart w:id="2" w:name="Besedilo10"/>
            <w:r w:rsidRPr="00042D7B">
              <w:rPr>
                <w:rFonts w:ascii="Tahoma" w:eastAsia="Calibri" w:hAnsi="Tahoma" w:cs="Tahoma"/>
                <w:bCs/>
                <w:kern w:val="0"/>
                <w:sz w:val="18"/>
                <w:szCs w:val="18"/>
                <w14:ligatures w14:val="none"/>
              </w:rPr>
              <w:instrText xml:space="preserve"> FORMTEXT </w:instrText>
            </w:r>
            <w:r w:rsidRPr="00042D7B">
              <w:rPr>
                <w:rFonts w:ascii="Tahoma" w:eastAsia="Calibri" w:hAnsi="Tahoma" w:cs="Tahoma"/>
                <w:bCs/>
                <w:kern w:val="0"/>
                <w:sz w:val="18"/>
                <w:szCs w:val="18"/>
                <w14:ligatures w14:val="none"/>
              </w:rPr>
            </w:r>
            <w:r w:rsidRPr="00042D7B">
              <w:rPr>
                <w:rFonts w:ascii="Tahoma" w:eastAsia="Calibri" w:hAnsi="Tahoma" w:cs="Tahoma"/>
                <w:bCs/>
                <w:kern w:val="0"/>
                <w:sz w:val="18"/>
                <w:szCs w:val="18"/>
                <w14:ligatures w14:val="none"/>
              </w:rPr>
              <w:fldChar w:fldCharType="separate"/>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kern w:val="0"/>
                <w:sz w:val="18"/>
                <w:szCs w:val="18"/>
                <w14:ligatures w14:val="none"/>
              </w:rPr>
              <w:fldChar w:fldCharType="end"/>
            </w:r>
            <w:bookmarkEnd w:id="2"/>
          </w:p>
        </w:tc>
      </w:tr>
      <w:tr w:rsidR="00042D7B" w:rsidRPr="00042D7B" w14:paraId="51C603EF" w14:textId="77777777" w:rsidTr="009D3CFA">
        <w:trPr>
          <w:trHeight w:val="20"/>
          <w:jc w:val="center"/>
        </w:trPr>
        <w:tc>
          <w:tcPr>
            <w:tcW w:w="2276" w:type="dxa"/>
            <w:shd w:val="clear" w:color="auto" w:fill="99CC00"/>
            <w:vAlign w:val="center"/>
          </w:tcPr>
          <w:p w14:paraId="051280D8"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b/>
                <w:kern w:val="0"/>
                <w:sz w:val="18"/>
                <w:szCs w:val="18"/>
                <w14:ligatures w14:val="none"/>
              </w:rPr>
              <w:t>Poslovni račun</w:t>
            </w:r>
          </w:p>
        </w:tc>
        <w:tc>
          <w:tcPr>
            <w:tcW w:w="7428" w:type="dxa"/>
            <w:shd w:val="clear" w:color="auto" w:fill="auto"/>
            <w:vAlign w:val="center"/>
          </w:tcPr>
          <w:p w14:paraId="31E5A3B4" w14:textId="77777777" w:rsidR="00042D7B" w:rsidRPr="00042D7B" w:rsidRDefault="00042D7B" w:rsidP="00042D7B">
            <w:pPr>
              <w:widowControl w:val="0"/>
              <w:spacing w:after="0" w:line="240" w:lineRule="auto"/>
              <w:rPr>
                <w:rFonts w:ascii="Tahoma" w:eastAsia="Calibri" w:hAnsi="Tahoma" w:cs="Tahoma"/>
                <w:bCs/>
                <w:kern w:val="0"/>
                <w:sz w:val="18"/>
                <w:szCs w:val="18"/>
                <w14:ligatures w14:val="none"/>
              </w:rPr>
            </w:pPr>
            <w:r w:rsidRPr="00042D7B">
              <w:rPr>
                <w:rFonts w:ascii="Tahoma" w:eastAsia="Calibri" w:hAnsi="Tahoma" w:cs="Tahoma"/>
                <w:bCs/>
                <w:kern w:val="0"/>
                <w:sz w:val="18"/>
                <w:szCs w:val="18"/>
                <w14:ligatures w14:val="none"/>
              </w:rPr>
              <w:fldChar w:fldCharType="begin">
                <w:ffData>
                  <w:name w:val="Besedilo8"/>
                  <w:enabled/>
                  <w:calcOnExit w:val="0"/>
                  <w:textInput/>
                </w:ffData>
              </w:fldChar>
            </w:r>
            <w:r w:rsidRPr="00042D7B">
              <w:rPr>
                <w:rFonts w:ascii="Tahoma" w:eastAsia="Calibri" w:hAnsi="Tahoma" w:cs="Tahoma"/>
                <w:bCs/>
                <w:kern w:val="0"/>
                <w:sz w:val="18"/>
                <w:szCs w:val="18"/>
                <w14:ligatures w14:val="none"/>
              </w:rPr>
              <w:instrText xml:space="preserve"> FORMTEXT </w:instrText>
            </w:r>
            <w:r w:rsidRPr="00042D7B">
              <w:rPr>
                <w:rFonts w:ascii="Tahoma" w:eastAsia="Calibri" w:hAnsi="Tahoma" w:cs="Tahoma"/>
                <w:bCs/>
                <w:kern w:val="0"/>
                <w:sz w:val="18"/>
                <w:szCs w:val="18"/>
                <w14:ligatures w14:val="none"/>
              </w:rPr>
            </w:r>
            <w:r w:rsidRPr="00042D7B">
              <w:rPr>
                <w:rFonts w:ascii="Tahoma" w:eastAsia="Calibri" w:hAnsi="Tahoma" w:cs="Tahoma"/>
                <w:bCs/>
                <w:kern w:val="0"/>
                <w:sz w:val="18"/>
                <w:szCs w:val="18"/>
                <w14:ligatures w14:val="none"/>
              </w:rPr>
              <w:fldChar w:fldCharType="separate"/>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kern w:val="0"/>
                <w:sz w:val="18"/>
                <w:szCs w:val="18"/>
                <w14:ligatures w14:val="none"/>
              </w:rPr>
              <w:fldChar w:fldCharType="end"/>
            </w:r>
          </w:p>
        </w:tc>
      </w:tr>
      <w:tr w:rsidR="00042D7B" w:rsidRPr="00042D7B" w14:paraId="44A035B8" w14:textId="77777777" w:rsidTr="009D3CFA">
        <w:trPr>
          <w:trHeight w:val="20"/>
          <w:jc w:val="center"/>
        </w:trPr>
        <w:tc>
          <w:tcPr>
            <w:tcW w:w="2276" w:type="dxa"/>
            <w:shd w:val="clear" w:color="auto" w:fill="99CC00"/>
            <w:vAlign w:val="center"/>
          </w:tcPr>
          <w:p w14:paraId="3491D5F8"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b/>
                <w:kern w:val="0"/>
                <w:sz w:val="18"/>
                <w:szCs w:val="18"/>
                <w14:ligatures w14:val="none"/>
              </w:rPr>
              <w:t>Telefon</w:t>
            </w:r>
          </w:p>
        </w:tc>
        <w:tc>
          <w:tcPr>
            <w:tcW w:w="7428" w:type="dxa"/>
            <w:shd w:val="clear" w:color="auto" w:fill="auto"/>
            <w:vAlign w:val="center"/>
          </w:tcPr>
          <w:p w14:paraId="59CA6562" w14:textId="77777777" w:rsidR="00042D7B" w:rsidRPr="00042D7B" w:rsidRDefault="00042D7B" w:rsidP="00042D7B">
            <w:pPr>
              <w:widowControl w:val="0"/>
              <w:spacing w:after="0" w:line="240" w:lineRule="auto"/>
              <w:rPr>
                <w:rFonts w:ascii="Tahoma" w:eastAsia="Calibri" w:hAnsi="Tahoma" w:cs="Tahoma"/>
                <w:bCs/>
                <w:kern w:val="0"/>
                <w:sz w:val="18"/>
                <w:szCs w:val="18"/>
                <w14:ligatures w14:val="none"/>
              </w:rPr>
            </w:pPr>
            <w:r w:rsidRPr="00042D7B">
              <w:rPr>
                <w:rFonts w:ascii="Tahoma" w:eastAsia="Calibri" w:hAnsi="Tahoma" w:cs="Tahoma"/>
                <w:bCs/>
                <w:kern w:val="0"/>
                <w:sz w:val="18"/>
                <w:szCs w:val="18"/>
                <w14:ligatures w14:val="none"/>
              </w:rPr>
              <w:fldChar w:fldCharType="begin">
                <w:ffData>
                  <w:name w:val="Besedilo9"/>
                  <w:enabled/>
                  <w:calcOnExit w:val="0"/>
                  <w:textInput/>
                </w:ffData>
              </w:fldChar>
            </w:r>
            <w:r w:rsidRPr="00042D7B">
              <w:rPr>
                <w:rFonts w:ascii="Tahoma" w:eastAsia="Calibri" w:hAnsi="Tahoma" w:cs="Tahoma"/>
                <w:bCs/>
                <w:kern w:val="0"/>
                <w:sz w:val="18"/>
                <w:szCs w:val="18"/>
                <w14:ligatures w14:val="none"/>
              </w:rPr>
              <w:instrText xml:space="preserve"> FORMTEXT </w:instrText>
            </w:r>
            <w:r w:rsidRPr="00042D7B">
              <w:rPr>
                <w:rFonts w:ascii="Tahoma" w:eastAsia="Calibri" w:hAnsi="Tahoma" w:cs="Tahoma"/>
                <w:bCs/>
                <w:kern w:val="0"/>
                <w:sz w:val="18"/>
                <w:szCs w:val="18"/>
                <w14:ligatures w14:val="none"/>
              </w:rPr>
            </w:r>
            <w:r w:rsidRPr="00042D7B">
              <w:rPr>
                <w:rFonts w:ascii="Tahoma" w:eastAsia="Calibri" w:hAnsi="Tahoma" w:cs="Tahoma"/>
                <w:bCs/>
                <w:kern w:val="0"/>
                <w:sz w:val="18"/>
                <w:szCs w:val="18"/>
                <w14:ligatures w14:val="none"/>
              </w:rPr>
              <w:fldChar w:fldCharType="separate"/>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kern w:val="0"/>
                <w:sz w:val="18"/>
                <w:szCs w:val="18"/>
                <w14:ligatures w14:val="none"/>
              </w:rPr>
              <w:fldChar w:fldCharType="end"/>
            </w:r>
          </w:p>
        </w:tc>
      </w:tr>
      <w:tr w:rsidR="00042D7B" w:rsidRPr="00042D7B" w14:paraId="0251EB09" w14:textId="77777777" w:rsidTr="009D3CFA">
        <w:trPr>
          <w:trHeight w:val="20"/>
          <w:jc w:val="center"/>
        </w:trPr>
        <w:tc>
          <w:tcPr>
            <w:tcW w:w="2276" w:type="dxa"/>
            <w:shd w:val="clear" w:color="auto" w:fill="99CC00"/>
            <w:vAlign w:val="center"/>
          </w:tcPr>
          <w:p w14:paraId="5139BADF"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b/>
                <w:kern w:val="0"/>
                <w:sz w:val="18"/>
                <w:szCs w:val="18"/>
                <w14:ligatures w14:val="none"/>
              </w:rPr>
              <w:t>E-pošta</w:t>
            </w:r>
          </w:p>
        </w:tc>
        <w:tc>
          <w:tcPr>
            <w:tcW w:w="7428" w:type="dxa"/>
            <w:shd w:val="clear" w:color="auto" w:fill="auto"/>
            <w:vAlign w:val="center"/>
          </w:tcPr>
          <w:p w14:paraId="2EC2CD7C" w14:textId="77777777" w:rsidR="00042D7B" w:rsidRPr="00042D7B" w:rsidRDefault="00042D7B" w:rsidP="00042D7B">
            <w:pPr>
              <w:widowControl w:val="0"/>
              <w:spacing w:after="0" w:line="240" w:lineRule="auto"/>
              <w:rPr>
                <w:rFonts w:ascii="Tahoma" w:eastAsia="Calibri" w:hAnsi="Tahoma" w:cs="Tahoma"/>
                <w:bCs/>
                <w:kern w:val="0"/>
                <w:sz w:val="18"/>
                <w:szCs w:val="18"/>
                <w14:ligatures w14:val="none"/>
              </w:rPr>
            </w:pPr>
            <w:r w:rsidRPr="00042D7B">
              <w:rPr>
                <w:rFonts w:ascii="Tahoma" w:eastAsia="Calibri" w:hAnsi="Tahoma" w:cs="Tahoma"/>
                <w:bCs/>
                <w:kern w:val="0"/>
                <w:sz w:val="18"/>
                <w:szCs w:val="18"/>
                <w14:ligatures w14:val="none"/>
              </w:rPr>
              <w:fldChar w:fldCharType="begin">
                <w:ffData>
                  <w:name w:val="Besedilo10"/>
                  <w:enabled/>
                  <w:calcOnExit w:val="0"/>
                  <w:textInput/>
                </w:ffData>
              </w:fldChar>
            </w:r>
            <w:r w:rsidRPr="00042D7B">
              <w:rPr>
                <w:rFonts w:ascii="Tahoma" w:eastAsia="Calibri" w:hAnsi="Tahoma" w:cs="Tahoma"/>
                <w:bCs/>
                <w:kern w:val="0"/>
                <w:sz w:val="18"/>
                <w:szCs w:val="18"/>
                <w14:ligatures w14:val="none"/>
              </w:rPr>
              <w:instrText xml:space="preserve"> FORMTEXT </w:instrText>
            </w:r>
            <w:r w:rsidRPr="00042D7B">
              <w:rPr>
                <w:rFonts w:ascii="Tahoma" w:eastAsia="Calibri" w:hAnsi="Tahoma" w:cs="Tahoma"/>
                <w:bCs/>
                <w:kern w:val="0"/>
                <w:sz w:val="18"/>
                <w:szCs w:val="18"/>
                <w14:ligatures w14:val="none"/>
              </w:rPr>
            </w:r>
            <w:r w:rsidRPr="00042D7B">
              <w:rPr>
                <w:rFonts w:ascii="Tahoma" w:eastAsia="Calibri" w:hAnsi="Tahoma" w:cs="Tahoma"/>
                <w:bCs/>
                <w:kern w:val="0"/>
                <w:sz w:val="18"/>
                <w:szCs w:val="18"/>
                <w14:ligatures w14:val="none"/>
              </w:rPr>
              <w:fldChar w:fldCharType="separate"/>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kern w:val="0"/>
                <w:sz w:val="18"/>
                <w:szCs w:val="18"/>
                <w14:ligatures w14:val="none"/>
              </w:rPr>
              <w:fldChar w:fldCharType="end"/>
            </w:r>
          </w:p>
        </w:tc>
      </w:tr>
      <w:tr w:rsidR="00042D7B" w:rsidRPr="00042D7B" w14:paraId="2D8E5A8E" w14:textId="77777777" w:rsidTr="009D3CFA">
        <w:trPr>
          <w:trHeight w:val="20"/>
          <w:jc w:val="center"/>
        </w:trPr>
        <w:tc>
          <w:tcPr>
            <w:tcW w:w="2276" w:type="dxa"/>
            <w:shd w:val="clear" w:color="auto" w:fill="99CC00"/>
            <w:vAlign w:val="center"/>
          </w:tcPr>
          <w:p w14:paraId="1BB27BB5"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b/>
                <w:kern w:val="0"/>
                <w:sz w:val="18"/>
                <w:szCs w:val="18"/>
                <w14:ligatures w14:val="none"/>
              </w:rPr>
              <w:t>Skrbnik pogodbe</w:t>
            </w:r>
          </w:p>
        </w:tc>
        <w:tc>
          <w:tcPr>
            <w:tcW w:w="7428" w:type="dxa"/>
            <w:shd w:val="clear" w:color="auto" w:fill="auto"/>
            <w:vAlign w:val="center"/>
          </w:tcPr>
          <w:p w14:paraId="29409484" w14:textId="77777777" w:rsidR="00042D7B" w:rsidRPr="00042D7B" w:rsidRDefault="00042D7B" w:rsidP="00042D7B">
            <w:pPr>
              <w:widowControl w:val="0"/>
              <w:spacing w:after="0" w:line="240" w:lineRule="auto"/>
              <w:rPr>
                <w:rFonts w:ascii="Tahoma" w:eastAsia="Calibri" w:hAnsi="Tahoma" w:cs="Tahoma"/>
                <w:bCs/>
                <w:kern w:val="0"/>
                <w:sz w:val="18"/>
                <w:szCs w:val="18"/>
                <w14:ligatures w14:val="none"/>
              </w:rPr>
            </w:pPr>
            <w:r w:rsidRPr="00042D7B">
              <w:rPr>
                <w:rFonts w:ascii="Tahoma" w:eastAsia="Calibri" w:hAnsi="Tahoma" w:cs="Tahoma"/>
                <w:bCs/>
                <w:kern w:val="0"/>
                <w:sz w:val="18"/>
                <w:szCs w:val="18"/>
                <w14:ligatures w14:val="none"/>
              </w:rPr>
              <w:fldChar w:fldCharType="begin">
                <w:ffData>
                  <w:name w:val="Besedilo8"/>
                  <w:enabled/>
                  <w:calcOnExit w:val="0"/>
                  <w:textInput/>
                </w:ffData>
              </w:fldChar>
            </w:r>
            <w:r w:rsidRPr="00042D7B">
              <w:rPr>
                <w:rFonts w:ascii="Tahoma" w:eastAsia="Calibri" w:hAnsi="Tahoma" w:cs="Tahoma"/>
                <w:bCs/>
                <w:kern w:val="0"/>
                <w:sz w:val="18"/>
                <w:szCs w:val="18"/>
                <w14:ligatures w14:val="none"/>
              </w:rPr>
              <w:instrText xml:space="preserve"> FORMTEXT </w:instrText>
            </w:r>
            <w:r w:rsidRPr="00042D7B">
              <w:rPr>
                <w:rFonts w:ascii="Tahoma" w:eastAsia="Calibri" w:hAnsi="Tahoma" w:cs="Tahoma"/>
                <w:bCs/>
                <w:kern w:val="0"/>
                <w:sz w:val="18"/>
                <w:szCs w:val="18"/>
                <w14:ligatures w14:val="none"/>
              </w:rPr>
            </w:r>
            <w:r w:rsidRPr="00042D7B">
              <w:rPr>
                <w:rFonts w:ascii="Tahoma" w:eastAsia="Calibri" w:hAnsi="Tahoma" w:cs="Tahoma"/>
                <w:bCs/>
                <w:kern w:val="0"/>
                <w:sz w:val="18"/>
                <w:szCs w:val="18"/>
                <w14:ligatures w14:val="none"/>
              </w:rPr>
              <w:fldChar w:fldCharType="separate"/>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kern w:val="0"/>
                <w:sz w:val="18"/>
                <w:szCs w:val="18"/>
                <w14:ligatures w14:val="none"/>
              </w:rPr>
              <w:fldChar w:fldCharType="end"/>
            </w:r>
          </w:p>
        </w:tc>
      </w:tr>
      <w:tr w:rsidR="00042D7B" w:rsidRPr="00042D7B" w14:paraId="7515D226" w14:textId="77777777" w:rsidTr="009D3CFA">
        <w:trPr>
          <w:trHeight w:val="20"/>
          <w:jc w:val="center"/>
        </w:trPr>
        <w:tc>
          <w:tcPr>
            <w:tcW w:w="2276" w:type="dxa"/>
            <w:shd w:val="clear" w:color="auto" w:fill="99CC00"/>
            <w:vAlign w:val="center"/>
          </w:tcPr>
          <w:p w14:paraId="4934C1D1" w14:textId="77777777" w:rsidR="00042D7B" w:rsidRPr="00042D7B" w:rsidRDefault="00042D7B" w:rsidP="00042D7B">
            <w:pPr>
              <w:widowControl w:val="0"/>
              <w:spacing w:after="0" w:line="240" w:lineRule="auto"/>
              <w:rPr>
                <w:rFonts w:ascii="Tahoma" w:eastAsia="Calibri" w:hAnsi="Tahoma" w:cs="Tahoma"/>
                <w:kern w:val="0"/>
                <w:sz w:val="18"/>
                <w:szCs w:val="18"/>
                <w14:ligatures w14:val="none"/>
              </w:rPr>
            </w:pPr>
            <w:r w:rsidRPr="00042D7B">
              <w:rPr>
                <w:rFonts w:ascii="Tahoma" w:eastAsia="Calibri" w:hAnsi="Tahoma" w:cs="Tahoma"/>
                <w:b/>
                <w:kern w:val="0"/>
                <w:sz w:val="18"/>
                <w:szCs w:val="18"/>
                <w14:ligatures w14:val="none"/>
              </w:rPr>
              <w:t>Podpisnik</w:t>
            </w:r>
          </w:p>
        </w:tc>
        <w:tc>
          <w:tcPr>
            <w:tcW w:w="7428" w:type="dxa"/>
            <w:shd w:val="clear" w:color="auto" w:fill="auto"/>
            <w:vAlign w:val="center"/>
          </w:tcPr>
          <w:p w14:paraId="07FC4CAA" w14:textId="77777777" w:rsidR="00042D7B" w:rsidRPr="00042D7B" w:rsidRDefault="00042D7B" w:rsidP="00042D7B">
            <w:pPr>
              <w:widowControl w:val="0"/>
              <w:spacing w:after="0" w:line="240" w:lineRule="auto"/>
              <w:rPr>
                <w:rFonts w:ascii="Tahoma" w:eastAsia="Calibri" w:hAnsi="Tahoma" w:cs="Tahoma"/>
                <w:bCs/>
                <w:kern w:val="0"/>
                <w:sz w:val="18"/>
                <w:szCs w:val="18"/>
                <w14:ligatures w14:val="none"/>
              </w:rPr>
            </w:pPr>
            <w:r w:rsidRPr="00042D7B">
              <w:rPr>
                <w:rFonts w:ascii="Tahoma" w:eastAsia="Calibri" w:hAnsi="Tahoma" w:cs="Tahoma"/>
                <w:bCs/>
                <w:kern w:val="0"/>
                <w:sz w:val="18"/>
                <w:szCs w:val="18"/>
                <w14:ligatures w14:val="none"/>
              </w:rPr>
              <w:fldChar w:fldCharType="begin">
                <w:ffData>
                  <w:name w:val="Besedilo9"/>
                  <w:enabled/>
                  <w:calcOnExit w:val="0"/>
                  <w:textInput/>
                </w:ffData>
              </w:fldChar>
            </w:r>
            <w:r w:rsidRPr="00042D7B">
              <w:rPr>
                <w:rFonts w:ascii="Tahoma" w:eastAsia="Calibri" w:hAnsi="Tahoma" w:cs="Tahoma"/>
                <w:bCs/>
                <w:kern w:val="0"/>
                <w:sz w:val="18"/>
                <w:szCs w:val="18"/>
                <w14:ligatures w14:val="none"/>
              </w:rPr>
              <w:instrText xml:space="preserve"> FORMTEXT </w:instrText>
            </w:r>
            <w:r w:rsidRPr="00042D7B">
              <w:rPr>
                <w:rFonts w:ascii="Tahoma" w:eastAsia="Calibri" w:hAnsi="Tahoma" w:cs="Tahoma"/>
                <w:bCs/>
                <w:kern w:val="0"/>
                <w:sz w:val="18"/>
                <w:szCs w:val="18"/>
                <w14:ligatures w14:val="none"/>
              </w:rPr>
            </w:r>
            <w:r w:rsidRPr="00042D7B">
              <w:rPr>
                <w:rFonts w:ascii="Tahoma" w:eastAsia="Calibri" w:hAnsi="Tahoma" w:cs="Tahoma"/>
                <w:bCs/>
                <w:kern w:val="0"/>
                <w:sz w:val="18"/>
                <w:szCs w:val="18"/>
                <w14:ligatures w14:val="none"/>
              </w:rPr>
              <w:fldChar w:fldCharType="separate"/>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noProof/>
                <w:kern w:val="0"/>
                <w:sz w:val="18"/>
                <w:szCs w:val="18"/>
                <w14:ligatures w14:val="none"/>
              </w:rPr>
              <w:t> </w:t>
            </w:r>
            <w:r w:rsidRPr="00042D7B">
              <w:rPr>
                <w:rFonts w:ascii="Tahoma" w:eastAsia="Calibri" w:hAnsi="Tahoma" w:cs="Tahoma"/>
                <w:bCs/>
                <w:kern w:val="0"/>
                <w:sz w:val="18"/>
                <w:szCs w:val="18"/>
                <w14:ligatures w14:val="none"/>
              </w:rPr>
              <w:fldChar w:fldCharType="end"/>
            </w:r>
          </w:p>
        </w:tc>
      </w:tr>
    </w:tbl>
    <w:p w14:paraId="6C00120B" w14:textId="77777777" w:rsidR="00042D7B" w:rsidRPr="00042D7B" w:rsidRDefault="00042D7B" w:rsidP="00042D7B">
      <w:pPr>
        <w:widowControl w:val="0"/>
        <w:suppressAutoHyphens/>
        <w:spacing w:before="120" w:after="120" w:line="100" w:lineRule="atLeast"/>
        <w:jc w:val="both"/>
        <w:rPr>
          <w:rFonts w:ascii="Tahoma" w:eastAsia="Calibri" w:hAnsi="Tahoma" w:cs="Tahoma"/>
          <w:b/>
          <w:kern w:val="1"/>
          <w:sz w:val="18"/>
          <w:szCs w:val="18"/>
          <w:lang w:eastAsia="ar-SA"/>
          <w14:ligatures w14:val="none"/>
        </w:rPr>
      </w:pPr>
      <w:r w:rsidRPr="00042D7B">
        <w:rPr>
          <w:rFonts w:ascii="Tahoma" w:eastAsia="Calibri" w:hAnsi="Tahoma" w:cs="Tahoma"/>
          <w:kern w:val="1"/>
          <w:sz w:val="18"/>
          <w:szCs w:val="18"/>
          <w:lang w:eastAsia="ar-SA"/>
          <w14:ligatures w14:val="none"/>
        </w:rPr>
        <w:t>sklepata</w:t>
      </w: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9694"/>
      </w:tblGrid>
      <w:tr w:rsidR="00042D7B" w:rsidRPr="00042D7B" w14:paraId="6FECBB9E" w14:textId="77777777" w:rsidTr="009D3CFA">
        <w:trPr>
          <w:trHeight w:val="20"/>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9C131C5" w14:textId="7FE4CDF0" w:rsidR="00042D7B" w:rsidRPr="00042D7B" w:rsidRDefault="00042D7B" w:rsidP="00042D7B">
            <w:pPr>
              <w:suppressAutoHyphens/>
              <w:spacing w:after="0" w:line="240" w:lineRule="auto"/>
              <w:jc w:val="center"/>
              <w:rPr>
                <w:rFonts w:ascii="Tahoma" w:eastAsia="Calibri" w:hAnsi="Tahoma" w:cs="Tahoma"/>
                <w:b/>
                <w:kern w:val="1"/>
                <w:sz w:val="18"/>
                <w:szCs w:val="18"/>
                <w:lang w:eastAsia="ar-SA"/>
                <w14:ligatures w14:val="none"/>
              </w:rPr>
            </w:pPr>
            <w:r w:rsidRPr="00042D7B">
              <w:rPr>
                <w:rFonts w:ascii="Tahoma" w:eastAsia="Calibri" w:hAnsi="Tahoma" w:cs="Tahoma"/>
                <w:b/>
                <w:kern w:val="1"/>
                <w:sz w:val="18"/>
                <w:szCs w:val="18"/>
                <w:lang w:eastAsia="ar-SA"/>
                <w14:ligatures w14:val="none"/>
              </w:rPr>
              <w:t xml:space="preserve">POGODBO O </w:t>
            </w:r>
            <w:r w:rsidR="000F241D" w:rsidRPr="000F241D">
              <w:rPr>
                <w:rFonts w:ascii="Tahoma" w:eastAsia="Calibri" w:hAnsi="Tahoma" w:cs="Tahoma"/>
                <w:b/>
                <w:kern w:val="1"/>
                <w:sz w:val="18"/>
                <w:szCs w:val="18"/>
                <w:lang w:eastAsia="ar-SA"/>
                <w14:ligatures w14:val="none"/>
              </w:rPr>
              <w:t>DOBAVI OKOLJSKO MANJ OBREMENJUJOČE KLIMATSKE NAPRAVE ZA PROSTOR CT-JA</w:t>
            </w:r>
          </w:p>
          <w:p w14:paraId="639F437B" w14:textId="4652EC30" w:rsidR="00042D7B" w:rsidRPr="00042D7B" w:rsidRDefault="00042D7B" w:rsidP="00042D7B">
            <w:pPr>
              <w:widowControl w:val="0"/>
              <w:suppressAutoHyphens/>
              <w:spacing w:after="0" w:line="100" w:lineRule="atLeast"/>
              <w:jc w:val="center"/>
              <w:rPr>
                <w:rFonts w:ascii="Tahoma" w:eastAsia="Calibri" w:hAnsi="Tahoma" w:cs="Tahoma"/>
                <w:kern w:val="1"/>
                <w:sz w:val="18"/>
                <w:szCs w:val="18"/>
                <w:lang w:val="en-US" w:eastAsia="ar-SA"/>
                <w14:ligatures w14:val="none"/>
              </w:rPr>
            </w:pPr>
            <w:r w:rsidRPr="00042D7B">
              <w:rPr>
                <w:rFonts w:ascii="Tahoma" w:eastAsia="Calibri" w:hAnsi="Tahoma" w:cs="Tahoma"/>
                <w:b/>
                <w:kern w:val="1"/>
                <w:sz w:val="18"/>
                <w:szCs w:val="18"/>
                <w:lang w:eastAsia="ar-SA"/>
                <w14:ligatures w14:val="none"/>
              </w:rPr>
              <w:t xml:space="preserve">Številka: </w:t>
            </w:r>
            <w:r w:rsidR="00C11A87">
              <w:rPr>
                <w:rFonts w:ascii="Tahoma" w:eastAsia="Calibri" w:hAnsi="Tahoma" w:cs="Tahoma"/>
                <w:b/>
                <w:kern w:val="1"/>
                <w:sz w:val="18"/>
                <w:szCs w:val="18"/>
                <w:lang w:eastAsia="ar-SA"/>
                <w14:ligatures w14:val="none"/>
              </w:rPr>
              <w:t>260-9/2025-</w:t>
            </w:r>
            <w:r w:rsidR="00C11A87">
              <w:rPr>
                <w:rFonts w:ascii="Tahoma" w:eastAsia="Calibri" w:hAnsi="Tahoma" w:cs="Tahoma"/>
                <w:b/>
                <w:kern w:val="1"/>
                <w:sz w:val="18"/>
                <w:szCs w:val="18"/>
                <w:lang w:eastAsia="ar-SA"/>
                <w14:ligatures w14:val="none"/>
              </w:rPr>
              <w:fldChar w:fldCharType="begin">
                <w:ffData>
                  <w:name w:val="Besedilo187"/>
                  <w:enabled/>
                  <w:calcOnExit w:val="0"/>
                  <w:textInput/>
                </w:ffData>
              </w:fldChar>
            </w:r>
            <w:bookmarkStart w:id="3" w:name="Besedilo187"/>
            <w:r w:rsidR="00C11A87">
              <w:rPr>
                <w:rFonts w:ascii="Tahoma" w:eastAsia="Calibri" w:hAnsi="Tahoma" w:cs="Tahoma"/>
                <w:b/>
                <w:kern w:val="1"/>
                <w:sz w:val="18"/>
                <w:szCs w:val="18"/>
                <w:lang w:eastAsia="ar-SA"/>
                <w14:ligatures w14:val="none"/>
              </w:rPr>
              <w:instrText xml:space="preserve"> FORMTEXT </w:instrText>
            </w:r>
            <w:r w:rsidR="00C11A87">
              <w:rPr>
                <w:rFonts w:ascii="Tahoma" w:eastAsia="Calibri" w:hAnsi="Tahoma" w:cs="Tahoma"/>
                <w:b/>
                <w:kern w:val="1"/>
                <w:sz w:val="18"/>
                <w:szCs w:val="18"/>
                <w:lang w:eastAsia="ar-SA"/>
                <w14:ligatures w14:val="none"/>
              </w:rPr>
            </w:r>
            <w:r w:rsidR="00C11A87">
              <w:rPr>
                <w:rFonts w:ascii="Tahoma" w:eastAsia="Calibri" w:hAnsi="Tahoma" w:cs="Tahoma"/>
                <w:b/>
                <w:kern w:val="1"/>
                <w:sz w:val="18"/>
                <w:szCs w:val="18"/>
                <w:lang w:eastAsia="ar-SA"/>
                <w14:ligatures w14:val="none"/>
              </w:rPr>
              <w:fldChar w:fldCharType="separate"/>
            </w:r>
            <w:r w:rsidR="00C11A87">
              <w:rPr>
                <w:rFonts w:ascii="Tahoma" w:eastAsia="Calibri" w:hAnsi="Tahoma" w:cs="Tahoma"/>
                <w:b/>
                <w:noProof/>
                <w:kern w:val="1"/>
                <w:sz w:val="18"/>
                <w:szCs w:val="18"/>
                <w:lang w:eastAsia="ar-SA"/>
                <w14:ligatures w14:val="none"/>
              </w:rPr>
              <w:t> </w:t>
            </w:r>
            <w:r w:rsidR="00C11A87">
              <w:rPr>
                <w:rFonts w:ascii="Tahoma" w:eastAsia="Calibri" w:hAnsi="Tahoma" w:cs="Tahoma"/>
                <w:b/>
                <w:noProof/>
                <w:kern w:val="1"/>
                <w:sz w:val="18"/>
                <w:szCs w:val="18"/>
                <w:lang w:eastAsia="ar-SA"/>
                <w14:ligatures w14:val="none"/>
              </w:rPr>
              <w:t> </w:t>
            </w:r>
            <w:r w:rsidR="00C11A87">
              <w:rPr>
                <w:rFonts w:ascii="Tahoma" w:eastAsia="Calibri" w:hAnsi="Tahoma" w:cs="Tahoma"/>
                <w:b/>
                <w:noProof/>
                <w:kern w:val="1"/>
                <w:sz w:val="18"/>
                <w:szCs w:val="18"/>
                <w:lang w:eastAsia="ar-SA"/>
                <w14:ligatures w14:val="none"/>
              </w:rPr>
              <w:t> </w:t>
            </w:r>
            <w:r w:rsidR="00C11A87">
              <w:rPr>
                <w:rFonts w:ascii="Tahoma" w:eastAsia="Calibri" w:hAnsi="Tahoma" w:cs="Tahoma"/>
                <w:b/>
                <w:noProof/>
                <w:kern w:val="1"/>
                <w:sz w:val="18"/>
                <w:szCs w:val="18"/>
                <w:lang w:eastAsia="ar-SA"/>
                <w14:ligatures w14:val="none"/>
              </w:rPr>
              <w:t> </w:t>
            </w:r>
            <w:r w:rsidR="00C11A87">
              <w:rPr>
                <w:rFonts w:ascii="Tahoma" w:eastAsia="Calibri" w:hAnsi="Tahoma" w:cs="Tahoma"/>
                <w:b/>
                <w:noProof/>
                <w:kern w:val="1"/>
                <w:sz w:val="18"/>
                <w:szCs w:val="18"/>
                <w:lang w:eastAsia="ar-SA"/>
                <w14:ligatures w14:val="none"/>
              </w:rPr>
              <w:t> </w:t>
            </w:r>
            <w:r w:rsidR="00C11A87">
              <w:rPr>
                <w:rFonts w:ascii="Tahoma" w:eastAsia="Calibri" w:hAnsi="Tahoma" w:cs="Tahoma"/>
                <w:b/>
                <w:kern w:val="1"/>
                <w:sz w:val="18"/>
                <w:szCs w:val="18"/>
                <w:lang w:eastAsia="ar-SA"/>
                <w14:ligatures w14:val="none"/>
              </w:rPr>
              <w:fldChar w:fldCharType="end"/>
            </w:r>
            <w:bookmarkEnd w:id="3"/>
          </w:p>
        </w:tc>
      </w:tr>
    </w:tbl>
    <w:p w14:paraId="67E698DA" w14:textId="77777777" w:rsidR="00042D7B" w:rsidRPr="00042D7B" w:rsidRDefault="00042D7B" w:rsidP="00042D7B">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6EF5C8C8"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6624849C" w14:textId="77777777" w:rsidR="000F241D" w:rsidRPr="000F241D" w:rsidRDefault="000F241D" w:rsidP="000F241D">
      <w:pPr>
        <w:keepNext/>
        <w:widowControl w:val="0"/>
        <w:numPr>
          <w:ilvl w:val="1"/>
          <w:numId w:val="12"/>
        </w:numPr>
        <w:suppressAutoHyphens/>
        <w:autoSpaceDN w:val="0"/>
        <w:spacing w:after="0" w:line="240" w:lineRule="auto"/>
        <w:ind w:left="284" w:right="6"/>
        <w:jc w:val="center"/>
        <w:textAlignment w:val="baseline"/>
        <w:rPr>
          <w:rFonts w:ascii="Tahoma" w:eastAsia="Calibri" w:hAnsi="Tahoma" w:cs="Tahoma"/>
          <w:b/>
          <w:kern w:val="3"/>
          <w:sz w:val="18"/>
          <w:szCs w:val="18"/>
          <w:lang w:eastAsia="zh-CN"/>
          <w14:ligatures w14:val="none"/>
        </w:rPr>
      </w:pPr>
      <w:r w:rsidRPr="000F241D">
        <w:rPr>
          <w:rFonts w:ascii="Tahoma" w:eastAsia="Calibri" w:hAnsi="Tahoma" w:cs="Tahoma"/>
          <w:b/>
          <w:kern w:val="3"/>
          <w:sz w:val="18"/>
          <w:szCs w:val="18"/>
          <w:lang w:eastAsia="zh-CN"/>
          <w14:ligatures w14:val="none"/>
        </w:rPr>
        <w:t>člen</w:t>
      </w:r>
    </w:p>
    <w:p w14:paraId="22003A80" w14:textId="77777777" w:rsidR="000F241D" w:rsidRPr="000F241D" w:rsidRDefault="000F241D" w:rsidP="000F241D">
      <w:pPr>
        <w:keepNext/>
        <w:suppressAutoHyphens/>
        <w:autoSpaceDN w:val="0"/>
        <w:spacing w:after="0" w:line="240" w:lineRule="auto"/>
        <w:ind w:right="6"/>
        <w:jc w:val="center"/>
        <w:textAlignment w:val="baseline"/>
        <w:rPr>
          <w:rFonts w:ascii="Tahoma" w:eastAsia="Calibri" w:hAnsi="Tahoma" w:cs="Tahoma"/>
          <w:b/>
          <w:kern w:val="3"/>
          <w:sz w:val="18"/>
          <w:szCs w:val="18"/>
          <w:lang w:eastAsia="zh-CN"/>
          <w14:ligatures w14:val="none"/>
        </w:rPr>
      </w:pPr>
      <w:r w:rsidRPr="000F241D">
        <w:rPr>
          <w:rFonts w:ascii="Tahoma" w:eastAsia="Calibri" w:hAnsi="Tahoma" w:cs="Tahoma"/>
          <w:b/>
          <w:kern w:val="3"/>
          <w:sz w:val="18"/>
          <w:szCs w:val="18"/>
          <w:lang w:eastAsia="zh-CN"/>
          <w14:ligatures w14:val="none"/>
        </w:rPr>
        <w:t>(uvodne določbe)</w:t>
      </w:r>
    </w:p>
    <w:p w14:paraId="7DD11491" w14:textId="77777777" w:rsidR="000F241D" w:rsidRPr="000F241D" w:rsidRDefault="000F241D" w:rsidP="000F241D">
      <w:pPr>
        <w:keepNext/>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590EF73C" w14:textId="77777777" w:rsidR="000F241D" w:rsidRPr="000F241D" w:rsidRDefault="000F241D" w:rsidP="000F241D">
      <w:pPr>
        <w:widowControl w:val="0"/>
        <w:suppressAutoHyphens/>
        <w:autoSpaceDN w:val="0"/>
        <w:spacing w:after="0" w:line="240" w:lineRule="auto"/>
        <w:textAlignment w:val="baseline"/>
        <w:rPr>
          <w:rFonts w:ascii="Tahoma" w:eastAsia="SimSun" w:hAnsi="Tahoma" w:cs="Tahoma"/>
          <w:color w:val="000000"/>
          <w:kern w:val="3"/>
          <w:sz w:val="18"/>
          <w:szCs w:val="18"/>
          <w14:ligatures w14:val="none"/>
        </w:rPr>
      </w:pPr>
      <w:r w:rsidRPr="000F241D">
        <w:rPr>
          <w:rFonts w:ascii="Tahoma" w:eastAsia="SimSun" w:hAnsi="Tahoma" w:cs="Tahoma"/>
          <w:color w:val="000000"/>
          <w:kern w:val="3"/>
          <w:sz w:val="18"/>
          <w:szCs w:val="18"/>
          <w14:ligatures w14:val="none"/>
        </w:rPr>
        <w:t>Pogodbeni stranki uvodoma ugotavljata, da:</w:t>
      </w:r>
    </w:p>
    <w:p w14:paraId="2E2F9CAD" w14:textId="77777777" w:rsidR="000F241D" w:rsidRPr="000F241D" w:rsidRDefault="000F241D" w:rsidP="000F241D">
      <w:pPr>
        <w:widowControl w:val="0"/>
        <w:numPr>
          <w:ilvl w:val="0"/>
          <w:numId w:val="10"/>
        </w:numPr>
        <w:suppressAutoHyphens/>
        <w:autoSpaceDN w:val="0"/>
        <w:spacing w:after="0" w:line="240" w:lineRule="auto"/>
        <w:ind w:left="709"/>
        <w:jc w:val="both"/>
        <w:textAlignment w:val="baseline"/>
        <w:rPr>
          <w:rFonts w:ascii="Tahoma" w:eastAsia="SimSun" w:hAnsi="Tahoma" w:cs="Tahoma"/>
          <w:color w:val="000000"/>
          <w:kern w:val="3"/>
          <w:sz w:val="18"/>
          <w:szCs w:val="18"/>
          <w14:ligatures w14:val="none"/>
        </w:rPr>
      </w:pPr>
      <w:r w:rsidRPr="000F241D">
        <w:rPr>
          <w:rFonts w:ascii="Tahoma" w:eastAsia="SimSun" w:hAnsi="Tahoma" w:cs="Tahoma"/>
          <w:color w:val="000000"/>
          <w:kern w:val="3"/>
          <w:sz w:val="18"/>
          <w:szCs w:val="18"/>
          <w14:ligatures w14:val="none"/>
        </w:rPr>
        <w:t xml:space="preserve">je naročnik izvedel postopek </w:t>
      </w:r>
      <w:r w:rsidRPr="000F241D">
        <w:rPr>
          <w:rFonts w:ascii="Tahoma" w:eastAsia="Times New Roman" w:hAnsi="Tahoma" w:cs="Tahoma"/>
          <w:color w:val="000000"/>
          <w:kern w:val="3"/>
          <w:sz w:val="18"/>
          <w:szCs w:val="18"/>
          <w:lang w:eastAsia="sl-SI"/>
          <w14:ligatures w14:val="none"/>
        </w:rPr>
        <w:t>oddaje javnega naročila »</w:t>
      </w:r>
      <w:r w:rsidRPr="000F241D">
        <w:rPr>
          <w:rFonts w:ascii="Tahoma" w:eastAsia="SimSun" w:hAnsi="Tahoma" w:cs="Tahoma"/>
          <w:color w:val="000000"/>
          <w:kern w:val="0"/>
          <w:sz w:val="18"/>
          <w:szCs w:val="18"/>
          <w14:ligatures w14:val="none"/>
        </w:rPr>
        <w:t>Okoljsko manj obremenjujoča klimatska naprava za prostor CT-ja</w:t>
      </w:r>
      <w:r w:rsidRPr="000F241D">
        <w:rPr>
          <w:rFonts w:ascii="Tahoma" w:eastAsia="Times New Roman" w:hAnsi="Tahoma" w:cs="Tahoma"/>
          <w:color w:val="000000"/>
          <w:kern w:val="3"/>
          <w:sz w:val="18"/>
          <w:szCs w:val="18"/>
          <w:lang w:eastAsia="sl-SI"/>
          <w14:ligatures w14:val="none"/>
        </w:rPr>
        <w:t xml:space="preserve">«, </w:t>
      </w:r>
      <w:r w:rsidRPr="000F241D">
        <w:rPr>
          <w:rFonts w:ascii="Tahoma" w:eastAsia="SimSun" w:hAnsi="Tahoma" w:cs="Tahoma"/>
          <w:color w:val="000000"/>
          <w:kern w:val="3"/>
          <w:sz w:val="18"/>
          <w:szCs w:val="18"/>
          <w14:ligatures w14:val="none"/>
        </w:rPr>
        <w:t>št. objave na Portalu javnih naročil: _______________________;</w:t>
      </w:r>
    </w:p>
    <w:p w14:paraId="739A778E" w14:textId="77777777" w:rsidR="000F241D" w:rsidRPr="000F241D" w:rsidRDefault="000F241D" w:rsidP="000F241D">
      <w:pPr>
        <w:widowControl w:val="0"/>
        <w:numPr>
          <w:ilvl w:val="0"/>
          <w:numId w:val="10"/>
        </w:numPr>
        <w:suppressAutoHyphens/>
        <w:autoSpaceDN w:val="0"/>
        <w:spacing w:after="0" w:line="240" w:lineRule="auto"/>
        <w:ind w:left="709"/>
        <w:jc w:val="both"/>
        <w:textAlignment w:val="baseline"/>
        <w:rPr>
          <w:rFonts w:ascii="Tahoma" w:eastAsia="SimSun" w:hAnsi="Tahoma" w:cs="Tahoma"/>
          <w:color w:val="000000"/>
          <w:kern w:val="3"/>
          <w:sz w:val="18"/>
          <w:szCs w:val="18"/>
          <w14:ligatures w14:val="none"/>
        </w:rPr>
      </w:pPr>
      <w:r w:rsidRPr="000F241D">
        <w:rPr>
          <w:rFonts w:ascii="Tahoma" w:eastAsia="SimSun" w:hAnsi="Tahoma" w:cs="Tahoma"/>
          <w:color w:val="000000"/>
          <w:kern w:val="3"/>
          <w:sz w:val="18"/>
          <w:szCs w:val="18"/>
          <w14:ligatures w14:val="none"/>
        </w:rPr>
        <w:t>je bila druga stranka te pogodbe (dobavitelj) izbrana kot ponudnik, ki je oddal najugodnejšo dopustno ponudbo;</w:t>
      </w:r>
    </w:p>
    <w:p w14:paraId="07E97335" w14:textId="77777777" w:rsidR="000F241D" w:rsidRPr="000F241D" w:rsidRDefault="000F241D" w:rsidP="000F241D">
      <w:pPr>
        <w:widowControl w:val="0"/>
        <w:numPr>
          <w:ilvl w:val="0"/>
          <w:numId w:val="10"/>
        </w:numPr>
        <w:suppressAutoHyphens/>
        <w:autoSpaceDN w:val="0"/>
        <w:spacing w:after="0" w:line="240" w:lineRule="auto"/>
        <w:ind w:left="709"/>
        <w:jc w:val="both"/>
        <w:textAlignment w:val="baseline"/>
        <w:rPr>
          <w:rFonts w:ascii="Tahoma" w:eastAsia="SimSun" w:hAnsi="Tahoma" w:cs="Tahoma"/>
          <w:color w:val="000000"/>
          <w:kern w:val="3"/>
          <w:sz w:val="18"/>
          <w:szCs w:val="18"/>
          <w14:ligatures w14:val="none"/>
        </w:rPr>
      </w:pPr>
      <w:r w:rsidRPr="000F241D">
        <w:rPr>
          <w:rFonts w:ascii="Tahoma" w:eastAsia="SimSun" w:hAnsi="Tahoma" w:cs="Tahoma"/>
          <w:color w:val="000000"/>
          <w:kern w:val="3"/>
          <w:sz w:val="18"/>
          <w:szCs w:val="18"/>
          <w14:ligatures w14:val="none"/>
        </w:rPr>
        <w:t>sta ponudba dobavitelja z vsemi prilogami in razpisna dokumentacija za navedeno javno naročilo sestavni del te pogodbe in dobavitelja zavezujeta v celoti ter enako, kot ta pogodba. V primeru nezdružljivosti med določili pogodbe in ponudbe dobavitelja oziroma razpisne dokumentacije, veljajo najprej določila pogodbe, nato določila razpisne dokumentacije in nato ponudba.</w:t>
      </w:r>
    </w:p>
    <w:p w14:paraId="21F56C08"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color w:val="000000"/>
          <w:kern w:val="3"/>
          <w:sz w:val="18"/>
          <w:szCs w:val="18"/>
          <w:lang w:eastAsia="zh-CN"/>
          <w14:ligatures w14:val="none"/>
        </w:rPr>
      </w:pPr>
    </w:p>
    <w:p w14:paraId="5F3E3616" w14:textId="77777777" w:rsidR="000F241D" w:rsidRPr="000F241D" w:rsidRDefault="000F241D" w:rsidP="000F241D">
      <w:pPr>
        <w:keepNext/>
        <w:widowControl w:val="0"/>
        <w:numPr>
          <w:ilvl w:val="1"/>
          <w:numId w:val="12"/>
        </w:numPr>
        <w:suppressAutoHyphens/>
        <w:autoSpaceDN w:val="0"/>
        <w:spacing w:after="0" w:line="240" w:lineRule="auto"/>
        <w:ind w:left="284" w:right="6"/>
        <w:jc w:val="center"/>
        <w:textAlignment w:val="baseline"/>
        <w:rPr>
          <w:rFonts w:ascii="Tahoma" w:eastAsia="Calibri" w:hAnsi="Tahoma" w:cs="Tahoma"/>
          <w:b/>
          <w:kern w:val="3"/>
          <w:sz w:val="18"/>
          <w:szCs w:val="18"/>
          <w:lang w:eastAsia="zh-CN"/>
          <w14:ligatures w14:val="none"/>
        </w:rPr>
      </w:pPr>
      <w:r w:rsidRPr="000F241D">
        <w:rPr>
          <w:rFonts w:ascii="Tahoma" w:eastAsia="Calibri" w:hAnsi="Tahoma" w:cs="Tahoma"/>
          <w:b/>
          <w:kern w:val="3"/>
          <w:sz w:val="18"/>
          <w:szCs w:val="18"/>
          <w:lang w:eastAsia="zh-CN"/>
          <w14:ligatures w14:val="none"/>
        </w:rPr>
        <w:t>člen</w:t>
      </w:r>
    </w:p>
    <w:p w14:paraId="70ADD942" w14:textId="77777777" w:rsidR="000F241D" w:rsidRPr="000F241D" w:rsidRDefault="000F241D" w:rsidP="000F241D">
      <w:pPr>
        <w:keepNext/>
        <w:suppressAutoHyphens/>
        <w:autoSpaceDN w:val="0"/>
        <w:spacing w:after="0" w:line="240" w:lineRule="auto"/>
        <w:ind w:right="6"/>
        <w:jc w:val="center"/>
        <w:textAlignment w:val="baseline"/>
        <w:rPr>
          <w:rFonts w:ascii="Tahoma" w:eastAsia="Calibri" w:hAnsi="Tahoma" w:cs="Tahoma"/>
          <w:b/>
          <w:kern w:val="3"/>
          <w:sz w:val="18"/>
          <w:szCs w:val="18"/>
          <w:lang w:eastAsia="zh-CN"/>
          <w14:ligatures w14:val="none"/>
        </w:rPr>
      </w:pPr>
      <w:r w:rsidRPr="000F241D">
        <w:rPr>
          <w:rFonts w:ascii="Tahoma" w:eastAsia="Calibri" w:hAnsi="Tahoma" w:cs="Tahoma"/>
          <w:b/>
          <w:kern w:val="3"/>
          <w:sz w:val="18"/>
          <w:szCs w:val="18"/>
          <w:lang w:eastAsia="zh-CN"/>
          <w14:ligatures w14:val="none"/>
        </w:rPr>
        <w:t>(predmet pogodbe)</w:t>
      </w:r>
    </w:p>
    <w:p w14:paraId="5874AF10" w14:textId="77777777" w:rsidR="000F241D" w:rsidRPr="000F241D" w:rsidRDefault="000F241D" w:rsidP="000F241D">
      <w:pPr>
        <w:keepNext/>
        <w:suppressAutoHyphens/>
        <w:autoSpaceDN w:val="0"/>
        <w:spacing w:after="0" w:line="240" w:lineRule="auto"/>
        <w:ind w:right="6"/>
        <w:jc w:val="both"/>
        <w:textAlignment w:val="baseline"/>
        <w:rPr>
          <w:rFonts w:ascii="Tahoma" w:eastAsia="Calibri" w:hAnsi="Tahoma" w:cs="Tahoma"/>
          <w:color w:val="000000"/>
          <w:kern w:val="3"/>
          <w:sz w:val="18"/>
          <w:szCs w:val="18"/>
          <w:lang w:eastAsia="zh-CN"/>
          <w14:ligatures w14:val="none"/>
        </w:rPr>
      </w:pPr>
    </w:p>
    <w:p w14:paraId="0F6CDCD8"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r w:rsidRPr="000F241D">
        <w:rPr>
          <w:rFonts w:ascii="Tahoma" w:eastAsia="Calibri" w:hAnsi="Tahoma" w:cs="Tahoma"/>
          <w:kern w:val="3"/>
          <w:sz w:val="18"/>
          <w:szCs w:val="18"/>
          <w:lang w:eastAsia="zh-CN"/>
          <w14:ligatures w14:val="none"/>
        </w:rPr>
        <w:t xml:space="preserve">S to pogodbo se dobavitelj zavezuje, da bo naročniku dobavil v last in posest okoljsko manj obremenjujočo prezračevalno napravo za prostor CT-ja, s karakteristikami, kot so navedene v Ponudbenem predračunu razpisne dokumentacije in v ponudbeni dokumentaciji dobavitelja, to napravo montiral ter jo redno vzdrževal za obdobje 7 let, naročnik pa se zavezuje, da bo dobavitelju za to plačal kupnino ter ceno rednega vzdrževanja. </w:t>
      </w:r>
    </w:p>
    <w:p w14:paraId="5E6110C0"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color w:val="000000"/>
          <w:kern w:val="3"/>
          <w:sz w:val="18"/>
          <w:szCs w:val="18"/>
          <w:lang w:eastAsia="zh-CN"/>
          <w14:ligatures w14:val="none"/>
        </w:rPr>
      </w:pPr>
    </w:p>
    <w:p w14:paraId="4CCC7E20"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color w:val="000000"/>
          <w:kern w:val="3"/>
          <w:sz w:val="18"/>
          <w:szCs w:val="18"/>
          <w:shd w:val="clear" w:color="auto" w:fill="FFFFFF"/>
          <w:lang w:eastAsia="zh-CN"/>
          <w14:ligatures w14:val="none"/>
        </w:rPr>
      </w:pPr>
      <w:r w:rsidRPr="000F241D">
        <w:rPr>
          <w:rFonts w:ascii="Tahoma" w:eastAsia="Calibri" w:hAnsi="Tahoma" w:cs="Tahoma"/>
          <w:color w:val="000000"/>
          <w:kern w:val="3"/>
          <w:sz w:val="18"/>
          <w:szCs w:val="18"/>
          <w:lang w:eastAsia="zh-CN"/>
          <w14:ligatures w14:val="none"/>
        </w:rPr>
        <w:t xml:space="preserve">Klimatska naprava mora biti skladno z 9. točko drugega odstavka 6. člena Uredbe o zelenem javnem naročanju (Uradni list RS, št. 51/17, 64/19, 121/21 in 132/23) uvrščena v najvišji </w:t>
      </w:r>
      <w:r w:rsidRPr="000F241D">
        <w:rPr>
          <w:rFonts w:ascii="Tahoma" w:eastAsia="Calibri" w:hAnsi="Tahoma" w:cs="Tahoma"/>
          <w:color w:val="000000"/>
          <w:kern w:val="3"/>
          <w:sz w:val="18"/>
          <w:szCs w:val="18"/>
          <w:shd w:val="clear" w:color="auto" w:fill="FFFFFF"/>
          <w:lang w:eastAsia="zh-CN"/>
          <w14:ligatures w14:val="none"/>
        </w:rPr>
        <w:t>energijski razred, dostopen na trgu</w:t>
      </w:r>
    </w:p>
    <w:p w14:paraId="5C0F6C70"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color w:val="000000"/>
          <w:kern w:val="3"/>
          <w:sz w:val="18"/>
          <w:szCs w:val="18"/>
          <w:lang w:eastAsia="zh-CN"/>
          <w14:ligatures w14:val="none"/>
        </w:rPr>
      </w:pPr>
    </w:p>
    <w:p w14:paraId="56BFE438"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color w:val="000000"/>
          <w:kern w:val="0"/>
          <w:sz w:val="18"/>
          <w:szCs w:val="18"/>
          <w:lang w:eastAsia="zh-CN"/>
          <w14:ligatures w14:val="none"/>
        </w:rPr>
      </w:pPr>
      <w:r w:rsidRPr="000F241D">
        <w:rPr>
          <w:rFonts w:ascii="Tahoma" w:eastAsia="Calibri" w:hAnsi="Tahoma" w:cs="Tahoma"/>
          <w:color w:val="000000"/>
          <w:kern w:val="3"/>
          <w:sz w:val="18"/>
          <w:szCs w:val="18"/>
          <w:lang w:eastAsia="zh-CN"/>
          <w14:ligatures w14:val="none"/>
        </w:rPr>
        <w:lastRenderedPageBreak/>
        <w:t>Dobavitelj mora pogodbo izpolniti v celoti, kakovostno in pravočasno,</w:t>
      </w:r>
      <w:r w:rsidRPr="000F241D">
        <w:rPr>
          <w:rFonts w:ascii="Tahoma" w:eastAsia="Calibri" w:hAnsi="Tahoma" w:cs="Tahoma"/>
          <w:color w:val="000000"/>
          <w:kern w:val="0"/>
          <w:sz w:val="18"/>
          <w:szCs w:val="18"/>
          <w:lang w:eastAsia="zh-CN"/>
          <w14:ligatures w14:val="none"/>
        </w:rPr>
        <w:t xml:space="preserve"> v skladu z veljavnimi predpisi, normativi, standardi in pravili stroke ter v skladu s standardom dobrega strokovnjaka.</w:t>
      </w:r>
    </w:p>
    <w:p w14:paraId="1AA328E3"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00645F91"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color w:val="000000"/>
          <w:kern w:val="3"/>
          <w:sz w:val="18"/>
          <w:szCs w:val="18"/>
          <w:lang w:eastAsia="zh-CN"/>
          <w14:ligatures w14:val="none"/>
        </w:rPr>
      </w:pPr>
      <w:r w:rsidRPr="000F241D">
        <w:rPr>
          <w:rFonts w:ascii="Tahoma" w:eastAsia="Calibri" w:hAnsi="Tahoma" w:cs="Tahoma"/>
          <w:color w:val="000000"/>
          <w:kern w:val="3"/>
          <w:sz w:val="18"/>
          <w:szCs w:val="18"/>
          <w:lang w:eastAsia="zh-CN"/>
          <w14:ligatures w14:val="none"/>
        </w:rPr>
        <w:t>Dobavljena oprema mora imeti CE certifikat proizvajalca o skladnosti proizvoda s predpisi v EU in evropskimi standardi. Vsi izdelki, ki jih dobavitelj dobavi naročniku, morajo biti novi in nerabljeni.</w:t>
      </w:r>
    </w:p>
    <w:p w14:paraId="25B2DBA6"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59A13BF5" w14:textId="77777777" w:rsidR="000F241D" w:rsidRPr="000F241D" w:rsidRDefault="000F241D" w:rsidP="000F241D">
      <w:pPr>
        <w:widowControl w:val="0"/>
        <w:numPr>
          <w:ilvl w:val="12"/>
          <w:numId w:val="0"/>
        </w:numPr>
        <w:suppressAutoHyphens/>
        <w:autoSpaceDN w:val="0"/>
        <w:spacing w:after="0" w:line="240" w:lineRule="auto"/>
        <w:jc w:val="both"/>
        <w:textAlignment w:val="baseline"/>
        <w:rPr>
          <w:rFonts w:ascii="Tahoma" w:eastAsia="SimSun" w:hAnsi="Tahoma" w:cs="Tahoma"/>
          <w:kern w:val="3"/>
          <w:sz w:val="18"/>
          <w:szCs w:val="18"/>
          <w14:ligatures w14:val="none"/>
        </w:rPr>
      </w:pPr>
      <w:r w:rsidRPr="000F241D">
        <w:rPr>
          <w:rFonts w:ascii="Tahoma" w:eastAsia="SimSun" w:hAnsi="Tahoma" w:cs="Tahoma"/>
          <w:kern w:val="3"/>
          <w:sz w:val="18"/>
          <w:szCs w:val="18"/>
          <w14:ligatures w14:val="none"/>
        </w:rPr>
        <w:t>Dobavitelj izjavlja, da mu je poznan predmet pogodbe in vsa spremljajoča tveganja v zvezi z njegovo izpolnitvijo, da je seznanjen z razpisnimi zahtevami oziroma z vso prejeto dokumentacijo, ter so mu jasni in razumljivi pogoji in okoliščine za pravilno dobavo blaga ter izvedbo spremljajočih del oziroma storitev.</w:t>
      </w:r>
    </w:p>
    <w:p w14:paraId="19860743"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45D16656" w14:textId="77777777" w:rsidR="000F241D" w:rsidRPr="000F241D" w:rsidRDefault="000F241D" w:rsidP="000F241D">
      <w:pPr>
        <w:keepNext/>
        <w:widowControl w:val="0"/>
        <w:numPr>
          <w:ilvl w:val="1"/>
          <w:numId w:val="12"/>
        </w:numPr>
        <w:suppressAutoHyphens/>
        <w:autoSpaceDN w:val="0"/>
        <w:spacing w:after="0" w:line="240" w:lineRule="auto"/>
        <w:ind w:left="284" w:right="6"/>
        <w:jc w:val="center"/>
        <w:textAlignment w:val="baseline"/>
        <w:rPr>
          <w:rFonts w:ascii="Tahoma" w:eastAsia="Calibri" w:hAnsi="Tahoma" w:cs="Tahoma"/>
          <w:b/>
          <w:kern w:val="3"/>
          <w:sz w:val="18"/>
          <w:szCs w:val="18"/>
          <w:lang w:eastAsia="zh-CN"/>
          <w14:ligatures w14:val="none"/>
        </w:rPr>
      </w:pPr>
      <w:r w:rsidRPr="000F241D">
        <w:rPr>
          <w:rFonts w:ascii="Tahoma" w:eastAsia="Calibri" w:hAnsi="Tahoma" w:cs="Tahoma"/>
          <w:b/>
          <w:kern w:val="3"/>
          <w:sz w:val="18"/>
          <w:szCs w:val="18"/>
          <w:lang w:eastAsia="zh-CN"/>
          <w14:ligatures w14:val="none"/>
        </w:rPr>
        <w:t>člen</w:t>
      </w:r>
    </w:p>
    <w:p w14:paraId="0D4FD8A6" w14:textId="77777777" w:rsidR="000F241D" w:rsidRPr="000F241D" w:rsidRDefault="000F241D" w:rsidP="000F241D">
      <w:pPr>
        <w:keepNext/>
        <w:suppressAutoHyphens/>
        <w:autoSpaceDN w:val="0"/>
        <w:spacing w:after="0" w:line="240" w:lineRule="auto"/>
        <w:ind w:right="6"/>
        <w:jc w:val="center"/>
        <w:textAlignment w:val="baseline"/>
        <w:rPr>
          <w:rFonts w:ascii="Tahoma" w:eastAsia="Calibri" w:hAnsi="Tahoma" w:cs="Tahoma"/>
          <w:kern w:val="3"/>
          <w:sz w:val="18"/>
          <w:szCs w:val="18"/>
          <w:lang w:eastAsia="zh-CN"/>
          <w14:ligatures w14:val="none"/>
        </w:rPr>
      </w:pPr>
      <w:r w:rsidRPr="000F241D">
        <w:rPr>
          <w:rFonts w:ascii="Tahoma" w:eastAsia="Calibri" w:hAnsi="Tahoma" w:cs="Tahoma"/>
          <w:b/>
          <w:kern w:val="3"/>
          <w:sz w:val="18"/>
          <w:szCs w:val="18"/>
          <w:lang w:eastAsia="zh-CN"/>
          <w14:ligatures w14:val="none"/>
        </w:rPr>
        <w:t>(pogodbena cena)</w:t>
      </w:r>
    </w:p>
    <w:p w14:paraId="4B36FEE4" w14:textId="77777777" w:rsidR="000F241D" w:rsidRPr="000F241D" w:rsidRDefault="000F241D" w:rsidP="000F241D">
      <w:pPr>
        <w:keepNext/>
        <w:suppressAutoHyphens/>
        <w:autoSpaceDN w:val="0"/>
        <w:spacing w:after="0" w:line="240" w:lineRule="auto"/>
        <w:ind w:right="6"/>
        <w:jc w:val="center"/>
        <w:textAlignment w:val="baseline"/>
        <w:rPr>
          <w:rFonts w:ascii="Tahoma" w:eastAsia="Calibri" w:hAnsi="Tahoma" w:cs="Tahoma"/>
          <w:kern w:val="3"/>
          <w:sz w:val="18"/>
          <w:szCs w:val="18"/>
          <w:lang w:eastAsia="zh-CN"/>
          <w14:ligatures w14:val="none"/>
        </w:rPr>
      </w:pPr>
    </w:p>
    <w:p w14:paraId="17DD5F93"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r w:rsidRPr="000F241D">
        <w:rPr>
          <w:rFonts w:ascii="Tahoma" w:eastAsia="Calibri" w:hAnsi="Tahoma" w:cs="Tahoma"/>
          <w:kern w:val="3"/>
          <w:sz w:val="18"/>
          <w:szCs w:val="18"/>
          <w:lang w:eastAsia="zh-CN"/>
          <w14:ligatures w14:val="none"/>
        </w:rPr>
        <w:t>Pogodbena cena za predmet iz prejšnjega člena pogodbe znaša:</w:t>
      </w:r>
    </w:p>
    <w:p w14:paraId="22A84FB7" w14:textId="77777777" w:rsidR="000F241D" w:rsidRPr="000F241D" w:rsidRDefault="000F241D" w:rsidP="000F241D">
      <w:pPr>
        <w:suppressAutoHyphens/>
        <w:autoSpaceDN w:val="0"/>
        <w:spacing w:after="0" w:line="240" w:lineRule="auto"/>
        <w:ind w:right="-95"/>
        <w:jc w:val="both"/>
        <w:textAlignment w:val="baseline"/>
        <w:rPr>
          <w:rFonts w:ascii="Tahoma" w:eastAsia="Calibri" w:hAnsi="Tahoma" w:cs="Tahoma"/>
          <w:kern w:val="3"/>
          <w:sz w:val="18"/>
          <w:szCs w:val="18"/>
          <w:lang w:eastAsia="zh-CN"/>
          <w14:ligatures w14:val="none"/>
        </w:rPr>
      </w:pPr>
    </w:p>
    <w:tbl>
      <w:tblPr>
        <w:tblW w:w="9075" w:type="dxa"/>
        <w:tblInd w:w="40" w:type="dxa"/>
        <w:tblLayout w:type="fixed"/>
        <w:tblCellMar>
          <w:left w:w="10" w:type="dxa"/>
          <w:right w:w="10" w:type="dxa"/>
        </w:tblCellMar>
        <w:tblLook w:val="04A0" w:firstRow="1" w:lastRow="0" w:firstColumn="1" w:lastColumn="0" w:noHBand="0" w:noVBand="1"/>
      </w:tblPr>
      <w:tblGrid>
        <w:gridCol w:w="4254"/>
        <w:gridCol w:w="4821"/>
      </w:tblGrid>
      <w:tr w:rsidR="000F241D" w:rsidRPr="000F241D" w14:paraId="1133C942" w14:textId="77777777" w:rsidTr="00007B53">
        <w:trPr>
          <w:trHeight w:val="65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2E06D3A2" w14:textId="77777777" w:rsidR="000F241D" w:rsidRPr="000F241D" w:rsidRDefault="000F241D" w:rsidP="000F241D">
            <w:pPr>
              <w:widowControl w:val="0"/>
              <w:shd w:val="clear" w:color="auto" w:fill="FFFFFF"/>
              <w:suppressAutoHyphens/>
              <w:autoSpaceDN w:val="0"/>
              <w:spacing w:after="0" w:line="240" w:lineRule="auto"/>
              <w:ind w:right="6"/>
              <w:jc w:val="both"/>
              <w:textAlignment w:val="baseline"/>
              <w:rPr>
                <w:rFonts w:ascii="Tahoma" w:eastAsia="Times New Roman" w:hAnsi="Tahoma" w:cs="Tahoma"/>
                <w:color w:val="000000"/>
                <w:spacing w:val="-2"/>
                <w:kern w:val="3"/>
                <w:sz w:val="18"/>
                <w:szCs w:val="18"/>
                <w:lang w:eastAsia="sl-SI"/>
                <w14:ligatures w14:val="none"/>
              </w:rPr>
            </w:pPr>
            <w:r w:rsidRPr="000F241D">
              <w:rPr>
                <w:rFonts w:ascii="Tahoma" w:eastAsia="Times New Roman" w:hAnsi="Tahoma" w:cs="Tahoma"/>
                <w:color w:val="000000"/>
                <w:spacing w:val="-2"/>
                <w:kern w:val="3"/>
                <w:sz w:val="18"/>
                <w:szCs w:val="18"/>
                <w:lang w:eastAsia="sl-SI"/>
                <w14:ligatures w14:val="none"/>
              </w:rPr>
              <w:t>Skupna pogodbena cena 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6F1B183" w14:textId="77777777" w:rsidR="000F241D" w:rsidRPr="000F241D" w:rsidRDefault="000F241D" w:rsidP="000F241D">
            <w:pPr>
              <w:widowControl w:val="0"/>
              <w:shd w:val="clear" w:color="auto" w:fill="FFFFFF"/>
              <w:suppressAutoHyphens/>
              <w:autoSpaceDN w:val="0"/>
              <w:spacing w:after="0" w:line="240" w:lineRule="auto"/>
              <w:ind w:right="6"/>
              <w:jc w:val="right"/>
              <w:textAlignment w:val="baseline"/>
              <w:rPr>
                <w:rFonts w:ascii="Tahoma" w:eastAsia="Times New Roman" w:hAnsi="Tahoma" w:cs="Tahoma"/>
                <w:kern w:val="3"/>
                <w:sz w:val="18"/>
                <w:szCs w:val="18"/>
                <w:lang w:eastAsia="sl-SI"/>
                <w14:ligatures w14:val="none"/>
              </w:rPr>
            </w:pPr>
            <w:r w:rsidRPr="000F241D">
              <w:rPr>
                <w:rFonts w:ascii="Tahoma" w:eastAsia="Times New Roman" w:hAnsi="Tahoma" w:cs="Tahoma"/>
                <w:kern w:val="3"/>
                <w:sz w:val="18"/>
                <w:szCs w:val="18"/>
                <w:lang w:eastAsia="sl-SI"/>
                <w14:ligatures w14:val="none"/>
              </w:rPr>
              <w:t>EUR</w:t>
            </w:r>
          </w:p>
        </w:tc>
      </w:tr>
      <w:tr w:rsidR="000F241D" w:rsidRPr="000F241D" w14:paraId="1FB787FB" w14:textId="77777777" w:rsidTr="00007B53">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0ABC9437" w14:textId="77777777" w:rsidR="000F241D" w:rsidRPr="000F241D" w:rsidRDefault="000F241D" w:rsidP="000F241D">
            <w:pPr>
              <w:widowControl w:val="0"/>
              <w:shd w:val="clear" w:color="auto" w:fill="FFFFFF"/>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r w:rsidRPr="000F241D">
              <w:rPr>
                <w:rFonts w:ascii="Tahoma" w:eastAsia="Times New Roman" w:hAnsi="Tahoma" w:cs="Tahoma"/>
                <w:color w:val="000000"/>
                <w:kern w:val="3"/>
                <w:sz w:val="18"/>
                <w:szCs w:val="18"/>
                <w:lang w:eastAsia="sl-SI"/>
                <w14:ligatures w14:val="none"/>
              </w:rPr>
              <w:t>DDV ______%</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F8EAE09" w14:textId="77777777" w:rsidR="000F241D" w:rsidRPr="000F241D" w:rsidRDefault="000F241D" w:rsidP="000F241D">
            <w:pPr>
              <w:widowControl w:val="0"/>
              <w:shd w:val="clear" w:color="auto" w:fill="FFFFFF"/>
              <w:suppressAutoHyphens/>
              <w:autoSpaceDN w:val="0"/>
              <w:spacing w:after="0" w:line="240" w:lineRule="auto"/>
              <w:ind w:right="6"/>
              <w:jc w:val="right"/>
              <w:textAlignment w:val="baseline"/>
              <w:rPr>
                <w:rFonts w:ascii="Tahoma" w:eastAsia="Times New Roman" w:hAnsi="Tahoma" w:cs="Tahoma"/>
                <w:kern w:val="3"/>
                <w:sz w:val="18"/>
                <w:szCs w:val="18"/>
                <w:lang w:eastAsia="sl-SI"/>
                <w14:ligatures w14:val="none"/>
              </w:rPr>
            </w:pPr>
            <w:r w:rsidRPr="000F241D">
              <w:rPr>
                <w:rFonts w:ascii="Tahoma" w:eastAsia="Times New Roman" w:hAnsi="Tahoma" w:cs="Tahoma"/>
                <w:kern w:val="3"/>
                <w:sz w:val="18"/>
                <w:szCs w:val="18"/>
                <w:lang w:eastAsia="sl-SI"/>
                <w14:ligatures w14:val="none"/>
              </w:rPr>
              <w:t>EUR</w:t>
            </w:r>
          </w:p>
        </w:tc>
      </w:tr>
      <w:tr w:rsidR="000F241D" w:rsidRPr="000F241D" w14:paraId="6E0BA693" w14:textId="77777777" w:rsidTr="00007B53">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5EE873A3" w14:textId="77777777" w:rsidR="000F241D" w:rsidRPr="000F241D" w:rsidRDefault="000F241D" w:rsidP="000F241D">
            <w:pPr>
              <w:widowControl w:val="0"/>
              <w:shd w:val="clear" w:color="auto" w:fill="FFFFFF"/>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r w:rsidRPr="000F241D">
              <w:rPr>
                <w:rFonts w:ascii="Tahoma" w:eastAsia="Times New Roman" w:hAnsi="Tahoma" w:cs="Tahoma"/>
                <w:color w:val="000000"/>
                <w:spacing w:val="-1"/>
                <w:kern w:val="3"/>
                <w:sz w:val="18"/>
                <w:szCs w:val="18"/>
                <w:lang w:eastAsia="sl-SI"/>
                <w14:ligatures w14:val="none"/>
              </w:rPr>
              <w:t>Skupna pogodbena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6A90AAF" w14:textId="77777777" w:rsidR="000F241D" w:rsidRPr="000F241D" w:rsidRDefault="000F241D" w:rsidP="000F241D">
            <w:pPr>
              <w:widowControl w:val="0"/>
              <w:shd w:val="clear" w:color="auto" w:fill="FFFFFF"/>
              <w:suppressAutoHyphens/>
              <w:autoSpaceDN w:val="0"/>
              <w:spacing w:after="0" w:line="240" w:lineRule="auto"/>
              <w:ind w:right="6"/>
              <w:jc w:val="right"/>
              <w:textAlignment w:val="baseline"/>
              <w:rPr>
                <w:rFonts w:ascii="Tahoma" w:eastAsia="Times New Roman" w:hAnsi="Tahoma" w:cs="Tahoma"/>
                <w:kern w:val="3"/>
                <w:sz w:val="18"/>
                <w:szCs w:val="18"/>
                <w:lang w:eastAsia="sl-SI"/>
                <w14:ligatures w14:val="none"/>
              </w:rPr>
            </w:pPr>
            <w:r w:rsidRPr="000F241D">
              <w:rPr>
                <w:rFonts w:ascii="Tahoma" w:eastAsia="Times New Roman" w:hAnsi="Tahoma" w:cs="Tahoma"/>
                <w:kern w:val="3"/>
                <w:sz w:val="18"/>
                <w:szCs w:val="18"/>
                <w:lang w:eastAsia="sl-SI"/>
                <w14:ligatures w14:val="none"/>
              </w:rPr>
              <w:t>EUR</w:t>
            </w:r>
          </w:p>
        </w:tc>
      </w:tr>
    </w:tbl>
    <w:p w14:paraId="50024EC9"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039558C1"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r w:rsidRPr="000F241D">
        <w:rPr>
          <w:rFonts w:ascii="Tahoma" w:eastAsia="Calibri" w:hAnsi="Tahoma" w:cs="Tahoma"/>
          <w:kern w:val="3"/>
          <w:sz w:val="18"/>
          <w:szCs w:val="18"/>
          <w:lang w:eastAsia="zh-CN"/>
          <w14:ligatures w14:val="none"/>
        </w:rPr>
        <w:t>Podrobnejše količine in cene na enoto mere so navedene v Ponudbenem predračunu, ki je priloga in sestavni del te pogodbe.</w:t>
      </w:r>
    </w:p>
    <w:p w14:paraId="137A8E87"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5FBA7D2D"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r w:rsidRPr="000F241D">
        <w:rPr>
          <w:rFonts w:ascii="Tahoma" w:eastAsia="Calibri" w:hAnsi="Tahoma" w:cs="Tahoma"/>
          <w:kern w:val="3"/>
          <w:sz w:val="18"/>
          <w:szCs w:val="18"/>
          <w:lang w:eastAsia="zh-CN"/>
          <w14:ligatures w14:val="none"/>
        </w:rPr>
        <w:t xml:space="preserve">Cena klimatske naprave je fiksna in nespremenljiva ves čas od sklenitve pogodbe do njene izpolnitve. Cena vzdrževanja </w:t>
      </w:r>
      <w:r w:rsidRPr="000F241D">
        <w:rPr>
          <w:rFonts w:ascii="Tahoma" w:eastAsia="Calibri" w:hAnsi="Tahoma" w:cs="Tahoma"/>
          <w:color w:val="000000"/>
          <w:kern w:val="0"/>
          <w:sz w:val="18"/>
          <w:szCs w:val="18"/>
          <w:shd w:val="clear" w:color="auto" w:fill="FFFFFF"/>
          <w:lang w:eastAsia="zh-CN"/>
          <w14:ligatures w14:val="none"/>
        </w:rPr>
        <w:t>se v prvem letu trajanja pogodbe ne sme spremeniti. Katera koli pogodbena stranka lahko po preteku enega leta od sklenitve pogodbe drugo pogodbeno stranko z obrazloženim dopisom seznani z morebitnimi potrebovano spremembo cene vzdrževanja, upoštevaje indeks cen življenjskih potrebščin,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Cene se lahko valorizirajo šele, ko se indeks zviša oziroma zniža za 4%, šteto od preteka enega leta od sklenitve pogodbe. Povišanje oziroma znižanje cen lahko znaša največ 80% povišanja oziroma znižanja indeksa. Vsa nadaljnja povišanja oziroma znižanja se lahko izvedejo, ko kumulativno povečanje oziroma znižanje indeksa ponovno preseže 4% vrednosti od zadnjega povišanja oziroma znižanja denarnih obveznosti. V kolikor je sprememba indeksa izkazana in jo potrdi druga stranka, pogodbeni stranki spremembo cen uredita z aneksom k tej pogodbi</w:t>
      </w:r>
      <w:r w:rsidRPr="000F241D">
        <w:rPr>
          <w:rFonts w:ascii="Tahoma" w:eastAsia="Calibri" w:hAnsi="Tahoma" w:cs="Tahoma"/>
          <w:kern w:val="3"/>
          <w:sz w:val="18"/>
          <w:szCs w:val="18"/>
          <w:lang w:eastAsia="zh-CN"/>
          <w14:ligatures w14:val="none"/>
        </w:rPr>
        <w:t>.</w:t>
      </w:r>
    </w:p>
    <w:p w14:paraId="74634103"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1EC20654"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color w:val="000000"/>
          <w:kern w:val="3"/>
          <w:sz w:val="18"/>
          <w:szCs w:val="18"/>
          <w:lang w:eastAsia="zh-CN"/>
          <w14:ligatures w14:val="none"/>
        </w:rPr>
      </w:pPr>
      <w:r w:rsidRPr="000F241D">
        <w:rPr>
          <w:rFonts w:ascii="Tahoma" w:eastAsia="Calibri" w:hAnsi="Tahoma" w:cs="Tahoma"/>
          <w:color w:val="000000"/>
          <w:kern w:val="3"/>
          <w:sz w:val="18"/>
          <w:szCs w:val="18"/>
          <w:lang w:eastAsia="zh-CN"/>
          <w14:ligatures w14:val="none"/>
        </w:rPr>
        <w:t>Pogodbena cena zajema vse popuste in stroške (stroške dela, potrošnega materiala, potrebovanih strojev in opreme, zavarovanj, pridobitve listin in dokumentacije, dobave blaga, špediterske, prevozne, carinske, organizacijske, režijske, manipulativne ter vse morebitne druge stroške, ki so neposredno ali posredno povezani z izpolnitvijo pogodbe). Pogodbena cena za dobavo opreme vključuje transport dobav DDP (Incoterms 2020) na lokacijo naročnika razloženo, ter vključuje tudi »zagon v živo«. Naročnik dobavitelju ne bo priznal nobenih stroškov, ki niso zajeti v pogodbeni ceni.</w:t>
      </w:r>
    </w:p>
    <w:p w14:paraId="14799045"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color w:val="000000"/>
          <w:kern w:val="3"/>
          <w:sz w:val="18"/>
          <w:szCs w:val="18"/>
          <w:lang w:eastAsia="zh-CN"/>
          <w14:ligatures w14:val="none"/>
        </w:rPr>
      </w:pPr>
    </w:p>
    <w:p w14:paraId="16A0730C"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color w:val="000000"/>
          <w:kern w:val="3"/>
          <w:sz w:val="18"/>
          <w:szCs w:val="18"/>
          <w:lang w:eastAsia="zh-CN"/>
          <w14:ligatures w14:val="none"/>
        </w:rPr>
      </w:pPr>
      <w:r w:rsidRPr="000F241D">
        <w:rPr>
          <w:rFonts w:ascii="Tahoma" w:eastAsia="Calibri" w:hAnsi="Tahoma" w:cs="Tahoma"/>
          <w:color w:val="000000"/>
          <w:kern w:val="3"/>
          <w:sz w:val="18"/>
          <w:szCs w:val="18"/>
          <w:lang w:eastAsia="zh-CN"/>
          <w14:ligatures w14:val="none"/>
        </w:rPr>
        <w:t>V kolikor pride po sklenitvi pogodbe do spremembe veljavne zakonodaje, ki vpliva na izvajanje predmeta pogodbe, dobavitelj ni upravičen do zvišanja pogodbene cene, temveč mora svoje obveznosti izpolniti po pogodbeni ceni, skladno z veljavnimi predpisi, razen, kolikor bi se s spremembo zakonodaje spremenila višina davka na dodano vrednost.</w:t>
      </w:r>
    </w:p>
    <w:p w14:paraId="246A4DE1"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1D3A8543" w14:textId="77777777" w:rsidR="000F241D" w:rsidRPr="000F241D" w:rsidRDefault="000F241D" w:rsidP="000F241D">
      <w:pPr>
        <w:keepNext/>
        <w:widowControl w:val="0"/>
        <w:numPr>
          <w:ilvl w:val="1"/>
          <w:numId w:val="12"/>
        </w:numPr>
        <w:suppressAutoHyphens/>
        <w:autoSpaceDN w:val="0"/>
        <w:spacing w:after="0" w:line="240" w:lineRule="auto"/>
        <w:ind w:left="284" w:right="6"/>
        <w:jc w:val="center"/>
        <w:textAlignment w:val="baseline"/>
        <w:rPr>
          <w:rFonts w:ascii="Tahoma" w:eastAsia="Calibri" w:hAnsi="Tahoma" w:cs="Tahoma"/>
          <w:b/>
          <w:kern w:val="3"/>
          <w:sz w:val="18"/>
          <w:szCs w:val="18"/>
          <w:lang w:eastAsia="zh-CN"/>
          <w14:ligatures w14:val="none"/>
        </w:rPr>
      </w:pPr>
      <w:r w:rsidRPr="000F241D">
        <w:rPr>
          <w:rFonts w:ascii="Tahoma" w:eastAsia="Calibri" w:hAnsi="Tahoma" w:cs="Tahoma"/>
          <w:b/>
          <w:kern w:val="3"/>
          <w:sz w:val="18"/>
          <w:szCs w:val="18"/>
          <w:lang w:eastAsia="zh-CN"/>
          <w14:ligatures w14:val="none"/>
        </w:rPr>
        <w:t>člen</w:t>
      </w:r>
    </w:p>
    <w:p w14:paraId="69170A9E" w14:textId="77777777" w:rsidR="000F241D" w:rsidRPr="000F241D" w:rsidRDefault="000F241D" w:rsidP="000F241D">
      <w:pPr>
        <w:keepNext/>
        <w:suppressAutoHyphens/>
        <w:autoSpaceDN w:val="0"/>
        <w:spacing w:after="0" w:line="240" w:lineRule="auto"/>
        <w:ind w:right="6"/>
        <w:jc w:val="center"/>
        <w:textAlignment w:val="baseline"/>
        <w:rPr>
          <w:rFonts w:ascii="Tahoma" w:eastAsia="Calibri" w:hAnsi="Tahoma" w:cs="Tahoma"/>
          <w:b/>
          <w:kern w:val="3"/>
          <w:sz w:val="18"/>
          <w:szCs w:val="18"/>
          <w:lang w:eastAsia="zh-CN"/>
          <w14:ligatures w14:val="none"/>
        </w:rPr>
      </w:pPr>
      <w:r w:rsidRPr="000F241D">
        <w:rPr>
          <w:rFonts w:ascii="Tahoma" w:eastAsia="Calibri" w:hAnsi="Tahoma" w:cs="Tahoma"/>
          <w:b/>
          <w:kern w:val="3"/>
          <w:sz w:val="18"/>
          <w:szCs w:val="18"/>
          <w:lang w:eastAsia="zh-CN"/>
          <w14:ligatures w14:val="none"/>
        </w:rPr>
        <w:t>(način obračunavanja in plačila)</w:t>
      </w:r>
    </w:p>
    <w:p w14:paraId="33FF40D7" w14:textId="77777777" w:rsidR="000F241D" w:rsidRPr="000F241D" w:rsidRDefault="000F241D" w:rsidP="000F241D">
      <w:pPr>
        <w:keepNext/>
        <w:suppressAutoHyphens/>
        <w:autoSpaceDN w:val="0"/>
        <w:spacing w:after="0" w:line="240" w:lineRule="auto"/>
        <w:ind w:left="360" w:right="6"/>
        <w:jc w:val="both"/>
        <w:textAlignment w:val="baseline"/>
        <w:rPr>
          <w:rFonts w:ascii="Tahoma" w:eastAsia="Calibri" w:hAnsi="Tahoma" w:cs="Tahoma"/>
          <w:kern w:val="3"/>
          <w:sz w:val="18"/>
          <w:szCs w:val="18"/>
          <w:lang w:eastAsia="zh-CN"/>
          <w14:ligatures w14:val="none"/>
        </w:rPr>
      </w:pPr>
    </w:p>
    <w:p w14:paraId="62675218"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r w:rsidRPr="000F241D">
        <w:rPr>
          <w:rFonts w:ascii="Tahoma" w:eastAsia="Calibri" w:hAnsi="Tahoma" w:cs="Tahoma"/>
          <w:kern w:val="3"/>
          <w:sz w:val="18"/>
          <w:szCs w:val="18"/>
          <w:lang w:eastAsia="zh-CN"/>
          <w14:ligatures w14:val="none"/>
        </w:rPr>
        <w:t xml:space="preserve">Dobavljeno blago in izvedene storitve po tej pogodbi bo dobavitelj obračunaval z izstavitvijo računov, ki jih bo naročniku dostavil v elektronski obliki (e-račun). </w:t>
      </w:r>
      <w:r w:rsidRPr="000F241D">
        <w:rPr>
          <w:rFonts w:ascii="Tahoma" w:eastAsia="Calibri" w:hAnsi="Tahoma" w:cs="Tahoma"/>
          <w:snapToGrid w:val="0"/>
          <w:kern w:val="3"/>
          <w:sz w:val="18"/>
          <w:szCs w:val="18"/>
          <w:lang w:eastAsia="zh-CN"/>
          <w14:ligatures w14:val="none"/>
        </w:rPr>
        <w:t>D</w:t>
      </w:r>
      <w:r w:rsidRPr="000F241D">
        <w:rPr>
          <w:rFonts w:ascii="Tahoma" w:eastAsia="Calibri" w:hAnsi="Tahoma" w:cs="Tahoma"/>
          <w:kern w:val="3"/>
          <w:sz w:val="18"/>
          <w:szCs w:val="18"/>
          <w:lang w:eastAsia="zh-CN"/>
          <w14:ligatures w14:val="none"/>
        </w:rPr>
        <w:t>obavitelj izstavi naročniku račun za dobavo v roku 8 dni po uspešno izvedeni primopredaji opreme iz 2. člena pogodbe, račun za vzdrževanje pa v roku 8 dni po vsakokratnih uspešno izvedenih storitvah vzdrževanja.</w:t>
      </w:r>
    </w:p>
    <w:p w14:paraId="30C54254"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1A8E61AA"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r w:rsidRPr="000F241D">
        <w:rPr>
          <w:rFonts w:ascii="Tahoma" w:eastAsia="Calibri" w:hAnsi="Tahoma" w:cs="Tahoma"/>
          <w:kern w:val="3"/>
          <w:sz w:val="18"/>
          <w:szCs w:val="18"/>
          <w:lang w:eastAsia="zh-CN"/>
          <w14:ligatures w14:val="none"/>
        </w:rPr>
        <w:t xml:space="preserve">Naročnik plača nesporni del pravilno izstavljenega računa v roku 30 dni od dneva njegovega </w:t>
      </w:r>
      <w:r w:rsidRPr="000F241D">
        <w:rPr>
          <w:rFonts w:ascii="Tahoma" w:eastAsia="Calibri" w:hAnsi="Tahoma" w:cs="Tahoma"/>
          <w:color w:val="000000"/>
          <w:kern w:val="3"/>
          <w:sz w:val="18"/>
          <w:szCs w:val="18"/>
          <w:lang w:eastAsia="zh-CN"/>
          <w14:ligatures w14:val="none"/>
        </w:rPr>
        <w:t xml:space="preserve">prejema. V kolikor veljavni predpisi določajo ali dopuščajo daljši plačilni rok, se uporabi najdaljši rok, kot je določen ali dopuščen s predpisi. Če zadnji dan roka za plačilo sovpada z dnem, ko se po zakonu ne dela, se kot zadnji dan roka šteje </w:t>
      </w:r>
      <w:r w:rsidRPr="000F241D">
        <w:rPr>
          <w:rFonts w:ascii="Tahoma" w:eastAsia="Calibri" w:hAnsi="Tahoma" w:cs="Tahoma"/>
          <w:color w:val="000000"/>
          <w:kern w:val="3"/>
          <w:sz w:val="18"/>
          <w:szCs w:val="18"/>
          <w:lang w:eastAsia="zh-CN"/>
          <w14:ligatures w14:val="none"/>
        </w:rPr>
        <w:lastRenderedPageBreak/>
        <w:t>naslednji delavnik. Ko</w:t>
      </w:r>
      <w:r w:rsidRPr="000F241D">
        <w:rPr>
          <w:rFonts w:ascii="Tahoma" w:eastAsia="Calibri" w:hAnsi="Tahoma" w:cs="Tahoma"/>
          <w:kern w:val="3"/>
          <w:sz w:val="18"/>
          <w:szCs w:val="18"/>
          <w:lang w:eastAsia="zh-CN"/>
          <w14:ligatures w14:val="none"/>
        </w:rPr>
        <w:t>t dan plačila oziroma izpolnitve naročnikove obveznosti do dobavitelja se šteje dan, ko naročnik poda nalog za plačilo organizaciji, pri kateri ima svoj transakcijski račun.</w:t>
      </w:r>
    </w:p>
    <w:p w14:paraId="634585BB"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7D284201" w14:textId="77777777" w:rsidR="000F241D" w:rsidRPr="000F241D" w:rsidRDefault="000F241D" w:rsidP="000F241D">
      <w:pPr>
        <w:suppressAutoHyphens/>
        <w:autoSpaceDN w:val="0"/>
        <w:spacing w:after="0" w:line="240" w:lineRule="auto"/>
        <w:jc w:val="both"/>
        <w:textAlignment w:val="baseline"/>
        <w:rPr>
          <w:rFonts w:ascii="Tahoma" w:eastAsia="Times New Roman" w:hAnsi="Tahoma" w:cs="Tahoma"/>
          <w:kern w:val="3"/>
          <w:sz w:val="18"/>
          <w:szCs w:val="18"/>
          <w:lang w:eastAsia="sl-SI"/>
          <w14:ligatures w14:val="none"/>
        </w:rPr>
      </w:pPr>
      <w:r w:rsidRPr="000F241D">
        <w:rPr>
          <w:rFonts w:ascii="Tahoma" w:eastAsia="Times New Roman" w:hAnsi="Tahoma" w:cs="Tahoma"/>
          <w:kern w:val="3"/>
          <w:sz w:val="18"/>
          <w:szCs w:val="18"/>
          <w:lang w:eastAsia="sl-SI"/>
          <w14:ligatures w14:val="none"/>
        </w:rPr>
        <w:t>Če naročnik zapadlega zneska po potrjenem računu ne plača pravočasno, je dobavitelj upravičen do zakonskih zamudnih obresti.</w:t>
      </w:r>
    </w:p>
    <w:p w14:paraId="0C790FDC" w14:textId="77777777" w:rsidR="000F241D" w:rsidRPr="000F241D" w:rsidRDefault="000F241D" w:rsidP="000F241D">
      <w:pPr>
        <w:keepNext/>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1B622931" w14:textId="77777777" w:rsidR="000F241D" w:rsidRPr="000F241D" w:rsidRDefault="000F241D" w:rsidP="000F241D">
      <w:pPr>
        <w:keepNext/>
        <w:widowControl w:val="0"/>
        <w:numPr>
          <w:ilvl w:val="1"/>
          <w:numId w:val="9"/>
        </w:numPr>
        <w:suppressAutoHyphens/>
        <w:autoSpaceDN w:val="0"/>
        <w:spacing w:after="0" w:line="240" w:lineRule="auto"/>
        <w:ind w:left="284" w:right="6"/>
        <w:jc w:val="center"/>
        <w:textAlignment w:val="baseline"/>
        <w:rPr>
          <w:rFonts w:ascii="Tahoma" w:eastAsia="Calibri" w:hAnsi="Tahoma" w:cs="Tahoma"/>
          <w:b/>
          <w:kern w:val="3"/>
          <w:sz w:val="18"/>
          <w:szCs w:val="18"/>
          <w:lang w:eastAsia="zh-CN"/>
          <w14:ligatures w14:val="none"/>
        </w:rPr>
      </w:pPr>
      <w:r w:rsidRPr="000F241D">
        <w:rPr>
          <w:rFonts w:ascii="Tahoma" w:eastAsia="Calibri" w:hAnsi="Tahoma" w:cs="Tahoma"/>
          <w:b/>
          <w:kern w:val="3"/>
          <w:sz w:val="18"/>
          <w:szCs w:val="18"/>
          <w:lang w:eastAsia="zh-CN"/>
          <w14:ligatures w14:val="none"/>
        </w:rPr>
        <w:t>člen</w:t>
      </w:r>
    </w:p>
    <w:p w14:paraId="1FD2EE1B" w14:textId="77777777" w:rsidR="000F241D" w:rsidRPr="000F241D" w:rsidRDefault="000F241D" w:rsidP="000F241D">
      <w:pPr>
        <w:keepNext/>
        <w:suppressAutoHyphens/>
        <w:autoSpaceDN w:val="0"/>
        <w:spacing w:after="0" w:line="240" w:lineRule="auto"/>
        <w:ind w:right="6"/>
        <w:jc w:val="center"/>
        <w:textAlignment w:val="baseline"/>
        <w:rPr>
          <w:rFonts w:ascii="Tahoma" w:eastAsia="Calibri" w:hAnsi="Tahoma" w:cs="Tahoma"/>
          <w:b/>
          <w:kern w:val="3"/>
          <w:sz w:val="18"/>
          <w:szCs w:val="18"/>
          <w:lang w:eastAsia="zh-CN"/>
          <w14:ligatures w14:val="none"/>
        </w:rPr>
      </w:pPr>
      <w:r w:rsidRPr="000F241D">
        <w:rPr>
          <w:rFonts w:ascii="Tahoma" w:eastAsia="Calibri" w:hAnsi="Tahoma" w:cs="Tahoma"/>
          <w:b/>
          <w:kern w:val="3"/>
          <w:sz w:val="18"/>
          <w:szCs w:val="18"/>
          <w:lang w:eastAsia="zh-CN"/>
          <w14:ligatures w14:val="none"/>
        </w:rPr>
        <w:t>(rok izpolnitve)</w:t>
      </w:r>
    </w:p>
    <w:p w14:paraId="7A054936" w14:textId="77777777" w:rsidR="000F241D" w:rsidRPr="000F241D" w:rsidRDefault="000F241D" w:rsidP="000F241D">
      <w:pPr>
        <w:keepNext/>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37D6A0CB" w14:textId="77777777" w:rsidR="000F241D" w:rsidRPr="000F241D" w:rsidRDefault="000F241D" w:rsidP="000F241D">
      <w:pPr>
        <w:suppressAutoHyphens/>
        <w:autoSpaceDN w:val="0"/>
        <w:spacing w:after="0" w:line="240" w:lineRule="auto"/>
        <w:ind w:right="-1"/>
        <w:jc w:val="both"/>
        <w:textAlignment w:val="baseline"/>
        <w:rPr>
          <w:rFonts w:ascii="Tahoma" w:eastAsia="Calibri" w:hAnsi="Tahoma" w:cs="Tahoma"/>
          <w:kern w:val="3"/>
          <w:sz w:val="18"/>
          <w:szCs w:val="18"/>
          <w:lang w:eastAsia="zh-CN"/>
          <w14:ligatures w14:val="none"/>
        </w:rPr>
      </w:pPr>
      <w:r w:rsidRPr="000F241D">
        <w:rPr>
          <w:rFonts w:ascii="Tahoma" w:eastAsia="Calibri" w:hAnsi="Tahoma" w:cs="Tahoma"/>
          <w:kern w:val="3"/>
          <w:sz w:val="18"/>
          <w:szCs w:val="18"/>
          <w:lang w:eastAsia="zh-CN"/>
          <w14:ligatures w14:val="none"/>
        </w:rPr>
        <w:t>Dobavitelj se obvezuje, da bo opremo iz 2. člena pogodbe dobavil naročniku v roku 9 tednov od sklenitve te pogodbe.</w:t>
      </w:r>
    </w:p>
    <w:p w14:paraId="3FE34F1B"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0E5EA3F7" w14:textId="77777777" w:rsidR="000F241D" w:rsidRPr="000F241D" w:rsidRDefault="000F241D" w:rsidP="000F241D">
      <w:pPr>
        <w:suppressAutoHyphens/>
        <w:autoSpaceDN w:val="0"/>
        <w:spacing w:after="0" w:line="240" w:lineRule="auto"/>
        <w:ind w:right="-1"/>
        <w:jc w:val="both"/>
        <w:textAlignment w:val="baseline"/>
        <w:rPr>
          <w:rFonts w:ascii="Tahoma" w:eastAsia="Calibri" w:hAnsi="Tahoma" w:cs="Tahoma"/>
          <w:color w:val="000000"/>
          <w:kern w:val="3"/>
          <w:sz w:val="18"/>
          <w:szCs w:val="18"/>
          <w:lang w:eastAsia="zh-CN"/>
          <w14:ligatures w14:val="none"/>
        </w:rPr>
      </w:pPr>
      <w:r w:rsidRPr="000F241D">
        <w:rPr>
          <w:rFonts w:ascii="Tahoma" w:eastAsia="Calibri" w:hAnsi="Tahoma" w:cs="Tahoma"/>
          <w:color w:val="000000"/>
          <w:kern w:val="3"/>
          <w:sz w:val="18"/>
          <w:szCs w:val="18"/>
          <w:lang w:eastAsia="zh-CN"/>
          <w14:ligatures w14:val="none"/>
        </w:rPr>
        <w:t>V primeru nastopa nepredvidljivih in neodvrnljivih okoliščin, ki bi dobavitelju onemogočale izpolnitev pogodbenih obveznosti v dogovorjenem roku, se lahko ta rok podaljša s sporazumom pogodbenih strank, vendar največ za čas trajanja takih okoliščin. Dobavitelj je dolžan naročnika o nastopu takih okoliščin nemudoma obvestiti.</w:t>
      </w:r>
    </w:p>
    <w:p w14:paraId="5FC4F672" w14:textId="77777777" w:rsidR="000F241D" w:rsidRPr="000F241D" w:rsidRDefault="000F241D" w:rsidP="000F241D">
      <w:pPr>
        <w:keepNext/>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222F6AB4" w14:textId="77777777" w:rsidR="000F241D" w:rsidRPr="000F241D" w:rsidRDefault="000F241D" w:rsidP="000F241D">
      <w:pPr>
        <w:keepNext/>
        <w:widowControl w:val="0"/>
        <w:numPr>
          <w:ilvl w:val="1"/>
          <w:numId w:val="12"/>
        </w:numPr>
        <w:suppressAutoHyphens/>
        <w:autoSpaceDN w:val="0"/>
        <w:spacing w:after="0" w:line="240" w:lineRule="auto"/>
        <w:ind w:left="284" w:right="6"/>
        <w:jc w:val="center"/>
        <w:textAlignment w:val="baseline"/>
        <w:rPr>
          <w:rFonts w:ascii="Tahoma" w:eastAsia="Calibri" w:hAnsi="Tahoma" w:cs="Tahoma"/>
          <w:b/>
          <w:kern w:val="3"/>
          <w:sz w:val="18"/>
          <w:szCs w:val="18"/>
          <w:lang w:eastAsia="zh-CN"/>
          <w14:ligatures w14:val="none"/>
        </w:rPr>
      </w:pPr>
      <w:r w:rsidRPr="000F241D">
        <w:rPr>
          <w:rFonts w:ascii="Tahoma" w:eastAsia="Calibri" w:hAnsi="Tahoma" w:cs="Tahoma"/>
          <w:b/>
          <w:kern w:val="3"/>
          <w:sz w:val="18"/>
          <w:szCs w:val="18"/>
          <w:lang w:eastAsia="zh-CN"/>
          <w14:ligatures w14:val="none"/>
        </w:rPr>
        <w:t>člen</w:t>
      </w:r>
    </w:p>
    <w:p w14:paraId="101D3577" w14:textId="77777777" w:rsidR="000F241D" w:rsidRPr="000F241D" w:rsidRDefault="000F241D" w:rsidP="000F241D">
      <w:pPr>
        <w:keepNext/>
        <w:suppressAutoHyphens/>
        <w:autoSpaceDN w:val="0"/>
        <w:spacing w:after="0" w:line="240" w:lineRule="auto"/>
        <w:ind w:right="6"/>
        <w:jc w:val="center"/>
        <w:textAlignment w:val="baseline"/>
        <w:rPr>
          <w:rFonts w:ascii="Tahoma" w:eastAsia="Calibri" w:hAnsi="Tahoma" w:cs="Tahoma"/>
          <w:b/>
          <w:kern w:val="3"/>
          <w:sz w:val="18"/>
          <w:szCs w:val="18"/>
          <w:lang w:eastAsia="zh-CN"/>
          <w14:ligatures w14:val="none"/>
        </w:rPr>
      </w:pPr>
      <w:r w:rsidRPr="000F241D">
        <w:rPr>
          <w:rFonts w:ascii="Tahoma" w:eastAsia="Calibri" w:hAnsi="Tahoma" w:cs="Tahoma"/>
          <w:b/>
          <w:kern w:val="3"/>
          <w:sz w:val="18"/>
          <w:szCs w:val="18"/>
          <w:lang w:eastAsia="zh-CN"/>
          <w14:ligatures w14:val="none"/>
        </w:rPr>
        <w:t>(obveznosti dobavitelja)</w:t>
      </w:r>
    </w:p>
    <w:p w14:paraId="4B98C0F0" w14:textId="77777777" w:rsidR="000F241D" w:rsidRPr="000F241D" w:rsidRDefault="000F241D" w:rsidP="000F241D">
      <w:pPr>
        <w:keepNext/>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3E2EA58F" w14:textId="77777777" w:rsidR="000F241D" w:rsidRPr="000F241D" w:rsidRDefault="000F241D" w:rsidP="000F241D">
      <w:pPr>
        <w:widowControl w:val="0"/>
        <w:autoSpaceDN w:val="0"/>
        <w:spacing w:after="0" w:line="240" w:lineRule="auto"/>
        <w:jc w:val="both"/>
        <w:textAlignment w:val="baseline"/>
        <w:rPr>
          <w:rFonts w:ascii="Tahoma" w:eastAsia="SimSun" w:hAnsi="Tahoma" w:cs="Tahoma"/>
          <w:kern w:val="3"/>
          <w:sz w:val="18"/>
          <w:szCs w:val="18"/>
          <w14:ligatures w14:val="none"/>
        </w:rPr>
      </w:pPr>
      <w:r w:rsidRPr="000F241D">
        <w:rPr>
          <w:rFonts w:ascii="Tahoma" w:eastAsia="SimSun" w:hAnsi="Tahoma" w:cs="Tahoma"/>
          <w:kern w:val="3"/>
          <w:sz w:val="18"/>
          <w:szCs w:val="18"/>
          <w14:ligatures w14:val="none"/>
        </w:rPr>
        <w:t>Obveznosti dobavitelja po tej pogodbi so:</w:t>
      </w:r>
    </w:p>
    <w:p w14:paraId="1E9227C8" w14:textId="77777777" w:rsidR="000F241D" w:rsidRPr="000F241D" w:rsidRDefault="000F241D" w:rsidP="000F241D">
      <w:pPr>
        <w:widowControl w:val="0"/>
        <w:numPr>
          <w:ilvl w:val="1"/>
          <w:numId w:val="13"/>
        </w:numPr>
        <w:suppressAutoHyphens/>
        <w:autoSpaceDN w:val="0"/>
        <w:spacing w:after="0" w:line="240" w:lineRule="auto"/>
        <w:ind w:left="709"/>
        <w:jc w:val="both"/>
        <w:textAlignment w:val="baseline"/>
        <w:rPr>
          <w:rFonts w:ascii="Tahoma" w:eastAsia="SimSun" w:hAnsi="Tahoma" w:cs="Tahoma"/>
          <w:color w:val="000000"/>
          <w:kern w:val="3"/>
          <w:sz w:val="18"/>
          <w:szCs w:val="18"/>
          <w14:ligatures w14:val="none"/>
        </w:rPr>
      </w:pPr>
      <w:r w:rsidRPr="000F241D">
        <w:rPr>
          <w:rFonts w:ascii="Tahoma" w:eastAsia="SimSun" w:hAnsi="Tahoma" w:cs="Tahoma"/>
          <w:color w:val="000000"/>
          <w:kern w:val="3"/>
          <w:sz w:val="18"/>
          <w:szCs w:val="18"/>
          <w14:ligatures w14:val="none"/>
        </w:rPr>
        <w:t>svoje obveznosti izpolniti vestno, pošteno in kakovostno, brez napak in zamud, skladno z določili pogodbe ter v skladu z veljavnimi predpisi, normativi, standardi in pravili stroke;</w:t>
      </w:r>
    </w:p>
    <w:p w14:paraId="680CEC69" w14:textId="77777777" w:rsidR="000F241D" w:rsidRPr="000F241D" w:rsidRDefault="000F241D" w:rsidP="000F241D">
      <w:pPr>
        <w:widowControl w:val="0"/>
        <w:numPr>
          <w:ilvl w:val="1"/>
          <w:numId w:val="13"/>
        </w:numPr>
        <w:suppressAutoHyphens/>
        <w:autoSpaceDN w:val="0"/>
        <w:spacing w:after="0" w:line="240" w:lineRule="auto"/>
        <w:ind w:left="709"/>
        <w:jc w:val="both"/>
        <w:textAlignment w:val="baseline"/>
        <w:rPr>
          <w:rFonts w:ascii="Tahoma" w:eastAsia="SimSun" w:hAnsi="Tahoma" w:cs="Tahoma"/>
          <w:color w:val="000000"/>
          <w:kern w:val="3"/>
          <w:sz w:val="18"/>
          <w:szCs w:val="18"/>
          <w14:ligatures w14:val="none"/>
        </w:rPr>
      </w:pPr>
      <w:r w:rsidRPr="000F241D">
        <w:rPr>
          <w:rFonts w:ascii="Tahoma" w:eastAsia="SimSun" w:hAnsi="Tahoma" w:cs="Tahoma"/>
          <w:color w:val="000000"/>
          <w:kern w:val="3"/>
          <w:sz w:val="18"/>
          <w:szCs w:val="18"/>
          <w14:ligatures w14:val="none"/>
        </w:rPr>
        <w:t>zagotoviti vse tehnične, materialne in kadrovske vire, ki so potrebni za izpolnitev pogodbe;</w:t>
      </w:r>
    </w:p>
    <w:p w14:paraId="52D6604B" w14:textId="77777777" w:rsidR="000F241D" w:rsidRPr="000F241D" w:rsidRDefault="000F241D" w:rsidP="000F241D">
      <w:pPr>
        <w:widowControl w:val="0"/>
        <w:numPr>
          <w:ilvl w:val="1"/>
          <w:numId w:val="13"/>
        </w:numPr>
        <w:suppressAutoHyphens/>
        <w:autoSpaceDN w:val="0"/>
        <w:spacing w:after="0" w:line="240" w:lineRule="auto"/>
        <w:ind w:left="709"/>
        <w:jc w:val="both"/>
        <w:textAlignment w:val="baseline"/>
        <w:rPr>
          <w:rFonts w:ascii="Tahoma" w:eastAsia="SimSun" w:hAnsi="Tahoma" w:cs="Tahoma"/>
          <w:color w:val="000000"/>
          <w:kern w:val="3"/>
          <w:sz w:val="18"/>
          <w:szCs w:val="18"/>
          <w14:ligatures w14:val="none"/>
        </w:rPr>
      </w:pPr>
      <w:r w:rsidRPr="000F241D">
        <w:rPr>
          <w:rFonts w:ascii="Tahoma" w:eastAsia="SimSun" w:hAnsi="Tahoma" w:cs="Tahoma"/>
          <w:color w:val="000000"/>
          <w:kern w:val="3"/>
          <w:sz w:val="18"/>
          <w:szCs w:val="18"/>
          <w14:ligatures w14:val="none"/>
        </w:rPr>
        <w:t>sodelovati z naročnikom ter po potrebi z organi in tretjimi osebami s ciljem, da prevzete obveznosti izpolni kakovostno, pravočasno in brez napak;</w:t>
      </w:r>
    </w:p>
    <w:p w14:paraId="05390985" w14:textId="77777777" w:rsidR="000F241D" w:rsidRPr="000F241D" w:rsidRDefault="000F241D" w:rsidP="000F241D">
      <w:pPr>
        <w:widowControl w:val="0"/>
        <w:numPr>
          <w:ilvl w:val="1"/>
          <w:numId w:val="13"/>
        </w:numPr>
        <w:suppressAutoHyphens/>
        <w:autoSpaceDN w:val="0"/>
        <w:spacing w:after="0" w:line="240" w:lineRule="auto"/>
        <w:ind w:left="709"/>
        <w:jc w:val="both"/>
        <w:textAlignment w:val="baseline"/>
        <w:rPr>
          <w:rFonts w:ascii="Tahoma" w:eastAsia="SimSun" w:hAnsi="Tahoma" w:cs="Tahoma"/>
          <w:color w:val="000000"/>
          <w:kern w:val="3"/>
          <w:sz w:val="18"/>
          <w:szCs w:val="18"/>
          <w14:ligatures w14:val="none"/>
        </w:rPr>
      </w:pPr>
      <w:r w:rsidRPr="000F241D">
        <w:rPr>
          <w:rFonts w:ascii="Tahoma" w:eastAsia="SimSun" w:hAnsi="Tahoma" w:cs="Tahoma"/>
          <w:color w:val="000000"/>
          <w:kern w:val="3"/>
          <w:sz w:val="18"/>
          <w:szCs w:val="18"/>
          <w14:ligatures w14:val="none"/>
        </w:rPr>
        <w:t>sproti popravljati in dopolnjevati način izpolnjevanja pogodbe, v kolikor naročnik ugotovi oziroma se izkaže, da je dobaviteljev način izpolnjevanja pogodbe pomanjkljiv ali nepravilen;</w:t>
      </w:r>
    </w:p>
    <w:p w14:paraId="782EF8D9" w14:textId="77777777" w:rsidR="000F241D" w:rsidRPr="000F241D" w:rsidRDefault="000F241D" w:rsidP="000F241D">
      <w:pPr>
        <w:widowControl w:val="0"/>
        <w:numPr>
          <w:ilvl w:val="1"/>
          <w:numId w:val="13"/>
        </w:numPr>
        <w:suppressAutoHyphens/>
        <w:autoSpaceDN w:val="0"/>
        <w:spacing w:after="0" w:line="240" w:lineRule="auto"/>
        <w:ind w:left="709"/>
        <w:jc w:val="both"/>
        <w:textAlignment w:val="baseline"/>
        <w:rPr>
          <w:rFonts w:ascii="Tahoma" w:eastAsia="SimSun" w:hAnsi="Tahoma" w:cs="Tahoma"/>
          <w:color w:val="000000"/>
          <w:kern w:val="3"/>
          <w:sz w:val="18"/>
          <w:szCs w:val="18"/>
          <w14:ligatures w14:val="none"/>
        </w:rPr>
      </w:pPr>
      <w:r w:rsidRPr="000F241D">
        <w:rPr>
          <w:rFonts w:ascii="Tahoma" w:eastAsia="SimSun" w:hAnsi="Tahoma" w:cs="Tahoma"/>
          <w:color w:val="000000"/>
          <w:kern w:val="3"/>
          <w:sz w:val="18"/>
          <w:szCs w:val="18"/>
          <w14:ligatures w14:val="none"/>
        </w:rPr>
        <w:t>varovati interese naročnika, ga sproti obveščati o vseh okoliščinah, ki bi lahko vplivale na izpolnitev pogodbenih obveznosti, ter mu na zahtevo dajati pojasnila glede izpolnjevanja pogodbe;</w:t>
      </w:r>
    </w:p>
    <w:p w14:paraId="3D0D8C40" w14:textId="77777777" w:rsidR="000F241D" w:rsidRPr="000F241D" w:rsidRDefault="000F241D" w:rsidP="000F241D">
      <w:pPr>
        <w:widowControl w:val="0"/>
        <w:numPr>
          <w:ilvl w:val="1"/>
          <w:numId w:val="13"/>
        </w:numPr>
        <w:suppressAutoHyphens/>
        <w:autoSpaceDN w:val="0"/>
        <w:spacing w:after="0" w:line="240" w:lineRule="auto"/>
        <w:ind w:left="709"/>
        <w:jc w:val="both"/>
        <w:textAlignment w:val="baseline"/>
        <w:rPr>
          <w:rFonts w:ascii="Tahoma" w:eastAsia="SimSun" w:hAnsi="Tahoma" w:cs="Tahoma"/>
          <w:color w:val="000000"/>
          <w:kern w:val="3"/>
          <w:sz w:val="18"/>
          <w:szCs w:val="18"/>
          <w14:ligatures w14:val="none"/>
        </w:rPr>
      </w:pPr>
      <w:r w:rsidRPr="000F241D">
        <w:rPr>
          <w:rFonts w:ascii="Tahoma" w:eastAsia="SimSun" w:hAnsi="Tahoma" w:cs="Tahoma"/>
          <w:color w:val="000000"/>
          <w:kern w:val="3"/>
          <w:sz w:val="18"/>
          <w:szCs w:val="18"/>
          <w14:ligatures w14:val="none"/>
        </w:rPr>
        <w:t>zagotoviti vse potrebno, da naročnik pridobi lastninsko pravico na dobavljeni opremi.</w:t>
      </w:r>
    </w:p>
    <w:p w14:paraId="4BCA50FC"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2B91B64E" w14:textId="77777777" w:rsidR="000F241D" w:rsidRPr="000F241D" w:rsidRDefault="000F241D" w:rsidP="000F241D">
      <w:pPr>
        <w:keepNext/>
        <w:widowControl w:val="0"/>
        <w:numPr>
          <w:ilvl w:val="1"/>
          <w:numId w:val="12"/>
        </w:numPr>
        <w:suppressAutoHyphens/>
        <w:autoSpaceDN w:val="0"/>
        <w:spacing w:after="0" w:line="240" w:lineRule="auto"/>
        <w:ind w:left="284" w:right="6"/>
        <w:jc w:val="center"/>
        <w:textAlignment w:val="baseline"/>
        <w:rPr>
          <w:rFonts w:ascii="Tahoma" w:eastAsia="Calibri" w:hAnsi="Tahoma" w:cs="Tahoma"/>
          <w:b/>
          <w:kern w:val="3"/>
          <w:sz w:val="18"/>
          <w:szCs w:val="18"/>
          <w:lang w:eastAsia="zh-CN"/>
          <w14:ligatures w14:val="none"/>
        </w:rPr>
      </w:pPr>
      <w:r w:rsidRPr="000F241D">
        <w:rPr>
          <w:rFonts w:ascii="Tahoma" w:eastAsia="Calibri" w:hAnsi="Tahoma" w:cs="Tahoma"/>
          <w:b/>
          <w:kern w:val="3"/>
          <w:sz w:val="18"/>
          <w:szCs w:val="18"/>
          <w:lang w:eastAsia="zh-CN"/>
          <w14:ligatures w14:val="none"/>
        </w:rPr>
        <w:t>člen</w:t>
      </w:r>
    </w:p>
    <w:p w14:paraId="100B9140" w14:textId="77777777" w:rsidR="000F241D" w:rsidRPr="000F241D" w:rsidRDefault="000F241D" w:rsidP="000F241D">
      <w:pPr>
        <w:keepNext/>
        <w:suppressAutoHyphens/>
        <w:autoSpaceDN w:val="0"/>
        <w:spacing w:after="0" w:line="240" w:lineRule="auto"/>
        <w:ind w:right="6"/>
        <w:jc w:val="center"/>
        <w:textAlignment w:val="baseline"/>
        <w:rPr>
          <w:rFonts w:ascii="Tahoma" w:eastAsia="Calibri" w:hAnsi="Tahoma" w:cs="Tahoma"/>
          <w:b/>
          <w:kern w:val="3"/>
          <w:sz w:val="18"/>
          <w:szCs w:val="18"/>
          <w:lang w:eastAsia="zh-CN"/>
          <w14:ligatures w14:val="none"/>
        </w:rPr>
      </w:pPr>
      <w:r w:rsidRPr="000F241D">
        <w:rPr>
          <w:rFonts w:ascii="Tahoma" w:eastAsia="Calibri" w:hAnsi="Tahoma" w:cs="Tahoma"/>
          <w:b/>
          <w:kern w:val="3"/>
          <w:sz w:val="18"/>
          <w:szCs w:val="18"/>
          <w:lang w:eastAsia="zh-CN"/>
          <w14:ligatures w14:val="none"/>
        </w:rPr>
        <w:t>(obveznosti naročnika)</w:t>
      </w:r>
    </w:p>
    <w:p w14:paraId="26CFFF98" w14:textId="77777777" w:rsidR="000F241D" w:rsidRPr="000F241D" w:rsidRDefault="000F241D" w:rsidP="000F241D">
      <w:pPr>
        <w:keepNext/>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148D3EAA"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r w:rsidRPr="000F241D">
        <w:rPr>
          <w:rFonts w:ascii="Tahoma" w:eastAsia="Calibri" w:hAnsi="Tahoma" w:cs="Tahoma"/>
          <w:kern w:val="3"/>
          <w:sz w:val="18"/>
          <w:szCs w:val="18"/>
          <w:lang w:eastAsia="zh-CN"/>
          <w14:ligatures w14:val="none"/>
        </w:rPr>
        <w:t>Obveznosti naročnika po tej pogodbi so:</w:t>
      </w:r>
    </w:p>
    <w:p w14:paraId="09A9CE70" w14:textId="77777777" w:rsidR="000F241D" w:rsidRPr="000F241D" w:rsidRDefault="000F241D" w:rsidP="000F241D">
      <w:pPr>
        <w:widowControl w:val="0"/>
        <w:numPr>
          <w:ilvl w:val="1"/>
          <w:numId w:val="13"/>
        </w:numPr>
        <w:suppressAutoHyphens/>
        <w:autoSpaceDN w:val="0"/>
        <w:spacing w:after="0" w:line="240" w:lineRule="auto"/>
        <w:ind w:left="709" w:right="6"/>
        <w:jc w:val="both"/>
        <w:textAlignment w:val="baseline"/>
        <w:rPr>
          <w:rFonts w:ascii="Tahoma" w:eastAsia="Calibri" w:hAnsi="Tahoma" w:cs="Tahoma"/>
          <w:kern w:val="3"/>
          <w:sz w:val="18"/>
          <w:szCs w:val="18"/>
          <w:lang w:eastAsia="zh-CN"/>
          <w14:ligatures w14:val="none"/>
        </w:rPr>
      </w:pPr>
      <w:r w:rsidRPr="000F241D">
        <w:rPr>
          <w:rFonts w:ascii="Tahoma" w:eastAsia="Calibri" w:hAnsi="Tahoma" w:cs="Tahoma"/>
          <w:kern w:val="3"/>
          <w:sz w:val="18"/>
          <w:szCs w:val="18"/>
          <w:lang w:eastAsia="zh-CN"/>
          <w14:ligatures w14:val="none"/>
        </w:rPr>
        <w:t>dobavitelju podati pojasnila in informacije, s katerimi razpolaga in so potrebne za uspešno izpolnitev pogodbe;</w:t>
      </w:r>
    </w:p>
    <w:p w14:paraId="52614786" w14:textId="77777777" w:rsidR="000F241D" w:rsidRPr="000F241D" w:rsidRDefault="000F241D" w:rsidP="000F241D">
      <w:pPr>
        <w:widowControl w:val="0"/>
        <w:numPr>
          <w:ilvl w:val="1"/>
          <w:numId w:val="13"/>
        </w:numPr>
        <w:suppressAutoHyphens/>
        <w:autoSpaceDN w:val="0"/>
        <w:spacing w:after="0" w:line="240" w:lineRule="auto"/>
        <w:ind w:left="709" w:hanging="357"/>
        <w:jc w:val="both"/>
        <w:textAlignment w:val="baseline"/>
        <w:rPr>
          <w:rFonts w:ascii="Tahoma" w:eastAsia="SimSun" w:hAnsi="Tahoma" w:cs="Tahoma"/>
          <w:color w:val="000000"/>
          <w:kern w:val="3"/>
          <w:sz w:val="18"/>
          <w:szCs w:val="18"/>
          <w14:ligatures w14:val="none"/>
        </w:rPr>
      </w:pPr>
      <w:r w:rsidRPr="000F241D">
        <w:rPr>
          <w:rFonts w:ascii="Tahoma" w:eastAsia="SimSun" w:hAnsi="Tahoma" w:cs="Tahoma"/>
          <w:color w:val="000000"/>
          <w:kern w:val="3"/>
          <w:sz w:val="18"/>
          <w:szCs w:val="18"/>
          <w14:ligatures w14:val="none"/>
        </w:rPr>
        <w:t>pravočasno obveščati dobavitelja o vseh spremembah in novo nastalih okoliščinah, ki bi lahko imele vpliv na izpolnitev njegovih obveznosti;</w:t>
      </w:r>
    </w:p>
    <w:p w14:paraId="7901B94A" w14:textId="77777777" w:rsidR="000F241D" w:rsidRPr="000F241D" w:rsidRDefault="000F241D" w:rsidP="000F241D">
      <w:pPr>
        <w:widowControl w:val="0"/>
        <w:numPr>
          <w:ilvl w:val="1"/>
          <w:numId w:val="13"/>
        </w:numPr>
        <w:suppressAutoHyphens/>
        <w:autoSpaceDN w:val="0"/>
        <w:spacing w:after="0" w:line="240" w:lineRule="auto"/>
        <w:ind w:left="709" w:hanging="357"/>
        <w:jc w:val="both"/>
        <w:textAlignment w:val="baseline"/>
        <w:rPr>
          <w:rFonts w:ascii="Tahoma" w:eastAsia="SimSun" w:hAnsi="Tahoma" w:cs="Tahoma"/>
          <w:color w:val="000000"/>
          <w:kern w:val="3"/>
          <w:sz w:val="18"/>
          <w:szCs w:val="18"/>
          <w14:ligatures w14:val="none"/>
        </w:rPr>
      </w:pPr>
      <w:r w:rsidRPr="000F241D">
        <w:rPr>
          <w:rFonts w:ascii="Tahoma" w:eastAsia="SimSun" w:hAnsi="Tahoma" w:cs="Tahoma"/>
          <w:color w:val="000000"/>
          <w:kern w:val="3"/>
          <w:sz w:val="18"/>
          <w:szCs w:val="18"/>
          <w14:ligatures w14:val="none"/>
        </w:rPr>
        <w:t>tolmačiti dobavitelju vse morebitne nejasnosti v obsegu in vsebini pogodbenih del;</w:t>
      </w:r>
    </w:p>
    <w:p w14:paraId="522E5560" w14:textId="77777777" w:rsidR="000F241D" w:rsidRPr="000F241D" w:rsidRDefault="000F241D" w:rsidP="000F241D">
      <w:pPr>
        <w:widowControl w:val="0"/>
        <w:numPr>
          <w:ilvl w:val="1"/>
          <w:numId w:val="13"/>
        </w:numPr>
        <w:suppressAutoHyphens/>
        <w:autoSpaceDN w:val="0"/>
        <w:spacing w:after="0" w:line="240" w:lineRule="auto"/>
        <w:ind w:left="709"/>
        <w:jc w:val="both"/>
        <w:textAlignment w:val="baseline"/>
        <w:rPr>
          <w:rFonts w:ascii="Tahoma" w:eastAsia="SimSun" w:hAnsi="Tahoma" w:cs="Tahoma"/>
          <w:color w:val="000000"/>
          <w:kern w:val="3"/>
          <w:sz w:val="18"/>
          <w:szCs w:val="18"/>
          <w14:ligatures w14:val="none"/>
        </w:rPr>
      </w:pPr>
      <w:r w:rsidRPr="000F241D">
        <w:rPr>
          <w:rFonts w:ascii="Tahoma" w:eastAsia="SimSun" w:hAnsi="Tahoma" w:cs="Tahoma"/>
          <w:color w:val="000000"/>
          <w:kern w:val="3"/>
          <w:sz w:val="18"/>
          <w:szCs w:val="18"/>
          <w14:ligatures w14:val="none"/>
        </w:rPr>
        <w:t>prevzeti ustrezno dobavljeno, montirano in vzpostavljeno naročeno opremo;</w:t>
      </w:r>
    </w:p>
    <w:p w14:paraId="568E29B4" w14:textId="77777777" w:rsidR="000F241D" w:rsidRPr="000F241D" w:rsidRDefault="000F241D" w:rsidP="000F241D">
      <w:pPr>
        <w:widowControl w:val="0"/>
        <w:numPr>
          <w:ilvl w:val="1"/>
          <w:numId w:val="13"/>
        </w:numPr>
        <w:suppressAutoHyphens/>
        <w:autoSpaceDN w:val="0"/>
        <w:spacing w:after="0" w:line="240" w:lineRule="auto"/>
        <w:ind w:left="709" w:right="6"/>
        <w:jc w:val="both"/>
        <w:textAlignment w:val="baseline"/>
        <w:rPr>
          <w:rFonts w:ascii="Tahoma" w:eastAsia="Calibri" w:hAnsi="Tahoma" w:cs="Tahoma"/>
          <w:kern w:val="3"/>
          <w:sz w:val="18"/>
          <w:szCs w:val="18"/>
          <w:lang w:eastAsia="zh-CN"/>
          <w14:ligatures w14:val="none"/>
        </w:rPr>
      </w:pPr>
      <w:r w:rsidRPr="000F241D">
        <w:rPr>
          <w:rFonts w:ascii="Tahoma" w:eastAsia="Calibri" w:hAnsi="Tahoma" w:cs="Tahoma"/>
          <w:kern w:val="3"/>
          <w:sz w:val="18"/>
          <w:szCs w:val="18"/>
          <w:lang w:eastAsia="zh-CN"/>
          <w14:ligatures w14:val="none"/>
        </w:rPr>
        <w:t>dobavitelju plačati izpolnitev njegovih obveznosti skladno s to pogodbo.</w:t>
      </w:r>
    </w:p>
    <w:p w14:paraId="26E2B276"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61E52B10" w14:textId="77777777" w:rsidR="000F241D" w:rsidRPr="000F241D" w:rsidRDefault="000F241D" w:rsidP="000F241D">
      <w:pPr>
        <w:keepNext/>
        <w:widowControl w:val="0"/>
        <w:numPr>
          <w:ilvl w:val="1"/>
          <w:numId w:val="12"/>
        </w:numPr>
        <w:suppressAutoHyphens/>
        <w:autoSpaceDN w:val="0"/>
        <w:spacing w:after="0" w:line="240" w:lineRule="auto"/>
        <w:ind w:left="284" w:right="6"/>
        <w:jc w:val="center"/>
        <w:textAlignment w:val="baseline"/>
        <w:rPr>
          <w:rFonts w:ascii="Tahoma" w:eastAsia="Calibri" w:hAnsi="Tahoma" w:cs="Tahoma"/>
          <w:b/>
          <w:kern w:val="3"/>
          <w:sz w:val="18"/>
          <w:szCs w:val="18"/>
          <w:lang w:eastAsia="zh-CN"/>
          <w14:ligatures w14:val="none"/>
        </w:rPr>
      </w:pPr>
      <w:r w:rsidRPr="000F241D">
        <w:rPr>
          <w:rFonts w:ascii="Tahoma" w:eastAsia="Calibri" w:hAnsi="Tahoma" w:cs="Tahoma"/>
          <w:b/>
          <w:kern w:val="3"/>
          <w:sz w:val="18"/>
          <w:szCs w:val="18"/>
          <w:lang w:eastAsia="zh-CN"/>
          <w14:ligatures w14:val="none"/>
        </w:rPr>
        <w:t>člen</w:t>
      </w:r>
    </w:p>
    <w:p w14:paraId="2FB1E89E" w14:textId="77777777" w:rsidR="000F241D" w:rsidRPr="000F241D" w:rsidRDefault="000F241D" w:rsidP="000F241D">
      <w:pPr>
        <w:keepNext/>
        <w:suppressAutoHyphens/>
        <w:autoSpaceDN w:val="0"/>
        <w:spacing w:after="0" w:line="240" w:lineRule="auto"/>
        <w:ind w:right="6"/>
        <w:jc w:val="center"/>
        <w:textAlignment w:val="baseline"/>
        <w:rPr>
          <w:rFonts w:ascii="Tahoma" w:eastAsia="Calibri" w:hAnsi="Tahoma" w:cs="Tahoma"/>
          <w:b/>
          <w:kern w:val="3"/>
          <w:sz w:val="18"/>
          <w:szCs w:val="18"/>
          <w:lang w:eastAsia="zh-CN"/>
          <w14:ligatures w14:val="none"/>
        </w:rPr>
      </w:pPr>
      <w:r w:rsidRPr="000F241D">
        <w:rPr>
          <w:rFonts w:ascii="Tahoma" w:eastAsia="Calibri" w:hAnsi="Tahoma" w:cs="Tahoma"/>
          <w:b/>
          <w:kern w:val="3"/>
          <w:sz w:val="18"/>
          <w:szCs w:val="18"/>
          <w:lang w:eastAsia="zh-CN"/>
          <w14:ligatures w14:val="none"/>
        </w:rPr>
        <w:t>(podizvajalci)</w:t>
      </w:r>
    </w:p>
    <w:p w14:paraId="5735CD23" w14:textId="77777777" w:rsidR="000F241D" w:rsidRPr="000F241D" w:rsidRDefault="000F241D" w:rsidP="000F241D">
      <w:pPr>
        <w:keepNext/>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460BAC74"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r w:rsidRPr="000F241D">
        <w:rPr>
          <w:rFonts w:ascii="Tahoma" w:eastAsia="Calibri" w:hAnsi="Tahoma" w:cs="Tahoma"/>
          <w:kern w:val="3"/>
          <w:sz w:val="18"/>
          <w:szCs w:val="18"/>
          <w:lang w:eastAsia="zh-CN"/>
          <w14:ligatures w14:val="none"/>
        </w:rPr>
        <w:t>Dobavitelj bo to pogodbo izpolnil z naslednjimi podizvajalci: __________________________.</w:t>
      </w:r>
    </w:p>
    <w:p w14:paraId="48E3B7D4"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63102A1D"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r w:rsidRPr="000F241D">
        <w:rPr>
          <w:rFonts w:ascii="Tahoma" w:eastAsia="Calibri" w:hAnsi="Tahoma" w:cs="Tahoma"/>
          <w:kern w:val="3"/>
          <w:sz w:val="18"/>
          <w:szCs w:val="18"/>
          <w:lang w:eastAsia="zh-CN"/>
          <w14:ligatures w14:val="none"/>
        </w:rPr>
        <w:t>V primeru, da je kateri od podizvajalcev zahteval neposredna plačila, dobavitelj pooblašča naročnika, da na podlagi potrjenih računov oziroma situacij s strani dobavitelja neposredno plačuje podizvajalcu. Dobavitelj mora svojemu računu oziroma situaciji priložiti račun oziroma situacijo podizvajalca, ki ga je predhodno potrdil, ter natančno specifikacijo prejemnikov plačil.</w:t>
      </w:r>
    </w:p>
    <w:p w14:paraId="7E2C7C2A"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0BA44B1A"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r w:rsidRPr="000F241D">
        <w:rPr>
          <w:rFonts w:ascii="Tahoma" w:eastAsia="Calibri" w:hAnsi="Tahoma" w:cs="Tahoma"/>
          <w:kern w:val="3"/>
          <w:sz w:val="18"/>
          <w:szCs w:val="18"/>
          <w:lang w:eastAsia="zh-CN"/>
          <w14:ligatures w14:val="none"/>
        </w:rPr>
        <w:t>Če podizvajalec neposrednega plačila ni zahteval, mora dobavitelj naročniku najpozneje v 60 dneh od plačila končnega računa oziroma situacije poslati svojo pisno izjavo in pisno izjavo podizvajalca, da je podizvajalec prejel plačilo za izpolnitev svojih obveznosti, neposredno povezanih s predmetom te pogodbe.</w:t>
      </w:r>
    </w:p>
    <w:p w14:paraId="38E1D107"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4A1CD64E" w14:textId="77777777" w:rsidR="000F241D" w:rsidRPr="000F241D" w:rsidRDefault="000F241D" w:rsidP="000F241D">
      <w:pPr>
        <w:suppressAutoHyphens/>
        <w:autoSpaceDN w:val="0"/>
        <w:spacing w:after="0" w:line="240" w:lineRule="auto"/>
        <w:ind w:right="6"/>
        <w:jc w:val="both"/>
        <w:textAlignment w:val="baseline"/>
        <w:rPr>
          <w:rFonts w:ascii="Tahoma" w:eastAsia="Times New Roman" w:hAnsi="Tahoma" w:cs="Tahoma"/>
          <w:kern w:val="3"/>
          <w:sz w:val="18"/>
          <w:szCs w:val="18"/>
          <w:lang w:eastAsia="sl-SI"/>
          <w14:ligatures w14:val="none"/>
        </w:rPr>
      </w:pPr>
      <w:r w:rsidRPr="000F241D">
        <w:rPr>
          <w:rFonts w:ascii="Tahoma" w:eastAsia="Times New Roman" w:hAnsi="Tahoma" w:cs="Tahoma"/>
          <w:kern w:val="3"/>
          <w:sz w:val="18"/>
          <w:szCs w:val="18"/>
          <w:lang w:eastAsia="sl-SI"/>
          <w14:ligatures w14:val="none"/>
        </w:rPr>
        <w:t>Dobavitelj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4F56433B"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3B5E008E"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r w:rsidRPr="000F241D">
        <w:rPr>
          <w:rFonts w:ascii="Tahoma" w:eastAsia="Calibri" w:hAnsi="Tahoma" w:cs="Tahoma"/>
          <w:kern w:val="3"/>
          <w:sz w:val="18"/>
          <w:szCs w:val="18"/>
          <w:lang w:eastAsia="zh-CN"/>
          <w14:ligatures w14:val="none"/>
        </w:rPr>
        <w:t xml:space="preserve">Vsak podizvajalec, ki bo nominiran naknadno, po sklenitvi te pogodbe, mora izkazovati odsotnost obstoja razlogov za izključitev. V primeru nominacije novega podizvajalca namesto prejšnjega, mora novi podizvajalec izkazovati tudi </w:t>
      </w:r>
      <w:r w:rsidRPr="000F241D">
        <w:rPr>
          <w:rFonts w:ascii="Tahoma" w:eastAsia="Calibri" w:hAnsi="Tahoma" w:cs="Tahoma"/>
          <w:kern w:val="3"/>
          <w:sz w:val="18"/>
          <w:szCs w:val="18"/>
          <w:lang w:eastAsia="zh-CN"/>
          <w14:ligatures w14:val="none"/>
        </w:rPr>
        <w:lastRenderedPageBreak/>
        <w:t>izpolnjevanje tistih pogojev za priznanje sposobnosti. Dobavitelj mora za podizvajalce, ki jih namerava v izpolnitev javnega naročila vključiti po sklenitvi pogodbe, predložiti dokazila o neobstoju razlogov za izključitev ob predlogu za nominacijo, pred pričetkom izvajanja del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w:t>
      </w:r>
    </w:p>
    <w:p w14:paraId="2048246D"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0AAA1F1A"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r w:rsidRPr="000F241D">
        <w:rPr>
          <w:rFonts w:ascii="Tahoma" w:eastAsia="Calibri" w:hAnsi="Tahoma" w:cs="Tahoma"/>
          <w:kern w:val="3"/>
          <w:sz w:val="18"/>
          <w:szCs w:val="18"/>
          <w:lang w:eastAsia="zh-CN"/>
          <w14:ligatures w14:val="none"/>
        </w:rPr>
        <w:t>Dobavitelj mora za novo angažirane podizvajalce predložiti obrazec ESPD, obrazec »Podizvajalci« in, v kolikor je to relevantno, obrazec »Izjava podizvajalca o neposrednih plačilih« ter »Referenčno potrdilo«. Zaradi hitrejše obravnave predloga za nominacijo podizvajalca lahko dobavitelj poleg navedenih obrazcev predloži tudi dokazila o neobstoju razlogov za izključitev ter, če je relevantno, o izpolnjevanju pogojev.</w:t>
      </w:r>
    </w:p>
    <w:p w14:paraId="3B77D015"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7E7692D6"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r w:rsidRPr="000F241D">
        <w:rPr>
          <w:rFonts w:ascii="Tahoma" w:eastAsia="Calibri" w:hAnsi="Tahoma" w:cs="Tahoma"/>
          <w:kern w:val="3"/>
          <w:sz w:val="18"/>
          <w:szCs w:val="18"/>
          <w:lang w:eastAsia="zh-CN"/>
          <w14:ligatures w14:val="none"/>
        </w:rPr>
        <w:t>Če naročnik ugotovi, da dela izvaja podizvajalec, ki ga dobavitelj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14:paraId="25EC1A73"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6DBF673F"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r w:rsidRPr="000F241D">
        <w:rPr>
          <w:rFonts w:ascii="Tahoma" w:eastAsia="Calibri" w:hAnsi="Tahoma" w:cs="Tahoma"/>
          <w:kern w:val="3"/>
          <w:sz w:val="18"/>
          <w:szCs w:val="18"/>
          <w:lang w:eastAsia="zh-CN"/>
          <w14:ligatures w14:val="none"/>
        </w:rPr>
        <w:t>Dobavitelj v razmerju do naročnika v celoti odgovarja za izvedbo naročila, tudi če naročilo izvede s podizvajalci.</w:t>
      </w:r>
    </w:p>
    <w:p w14:paraId="62E8C1F0"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1664FD51" w14:textId="77777777" w:rsidR="000F241D" w:rsidRPr="000F241D" w:rsidRDefault="000F241D" w:rsidP="000F241D">
      <w:pPr>
        <w:keepNext/>
        <w:widowControl w:val="0"/>
        <w:numPr>
          <w:ilvl w:val="1"/>
          <w:numId w:val="9"/>
        </w:numPr>
        <w:suppressAutoHyphens/>
        <w:autoSpaceDN w:val="0"/>
        <w:spacing w:after="0" w:line="240" w:lineRule="auto"/>
        <w:ind w:left="284" w:right="6"/>
        <w:jc w:val="center"/>
        <w:textAlignment w:val="baseline"/>
        <w:rPr>
          <w:rFonts w:ascii="Tahoma" w:eastAsia="Calibri" w:hAnsi="Tahoma" w:cs="Tahoma"/>
          <w:b/>
          <w:kern w:val="3"/>
          <w:sz w:val="18"/>
          <w:szCs w:val="18"/>
          <w:lang w:eastAsia="zh-CN"/>
          <w14:ligatures w14:val="none"/>
        </w:rPr>
      </w:pPr>
      <w:r w:rsidRPr="000F241D">
        <w:rPr>
          <w:rFonts w:ascii="Tahoma" w:eastAsia="Calibri" w:hAnsi="Tahoma" w:cs="Tahoma"/>
          <w:b/>
          <w:kern w:val="3"/>
          <w:sz w:val="18"/>
          <w:szCs w:val="18"/>
          <w:lang w:eastAsia="zh-CN"/>
          <w14:ligatures w14:val="none"/>
        </w:rPr>
        <w:t>člen</w:t>
      </w:r>
    </w:p>
    <w:p w14:paraId="3B56B9D5" w14:textId="77777777" w:rsidR="000F241D" w:rsidRPr="000F241D" w:rsidRDefault="000F241D" w:rsidP="000F241D">
      <w:pPr>
        <w:keepNext/>
        <w:suppressAutoHyphens/>
        <w:autoSpaceDN w:val="0"/>
        <w:spacing w:after="0" w:line="240" w:lineRule="auto"/>
        <w:ind w:right="6"/>
        <w:jc w:val="center"/>
        <w:textAlignment w:val="baseline"/>
        <w:rPr>
          <w:rFonts w:ascii="Tahoma" w:eastAsia="Calibri" w:hAnsi="Tahoma" w:cs="Tahoma"/>
          <w:b/>
          <w:kern w:val="3"/>
          <w:sz w:val="18"/>
          <w:szCs w:val="18"/>
          <w:lang w:eastAsia="zh-CN"/>
          <w14:ligatures w14:val="none"/>
        </w:rPr>
      </w:pPr>
      <w:r w:rsidRPr="000F241D">
        <w:rPr>
          <w:rFonts w:ascii="Tahoma" w:eastAsia="Calibri" w:hAnsi="Tahoma" w:cs="Tahoma"/>
          <w:b/>
          <w:kern w:val="3"/>
          <w:sz w:val="18"/>
          <w:szCs w:val="18"/>
          <w:lang w:eastAsia="zh-CN"/>
          <w14:ligatures w14:val="none"/>
        </w:rPr>
        <w:t>(zavarovanje za dobro izvedbo pogodbenih obveznosti in za odpravo napak v garancijskem roku)</w:t>
      </w:r>
    </w:p>
    <w:p w14:paraId="0923FD12" w14:textId="77777777" w:rsidR="000F241D" w:rsidRPr="000F241D" w:rsidRDefault="000F241D" w:rsidP="000F241D">
      <w:pPr>
        <w:keepNext/>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44B0431A" w14:textId="77777777" w:rsidR="000F241D" w:rsidRPr="000F241D" w:rsidRDefault="000F241D" w:rsidP="000F241D">
      <w:pPr>
        <w:widowControl w:val="0"/>
        <w:suppressAutoHyphens/>
        <w:autoSpaceDN w:val="0"/>
        <w:spacing w:after="0" w:line="240" w:lineRule="auto"/>
        <w:jc w:val="both"/>
        <w:textAlignment w:val="baseline"/>
        <w:rPr>
          <w:rFonts w:ascii="Tahoma" w:eastAsia="SimSun" w:hAnsi="Tahoma" w:cs="Tahoma"/>
          <w:kern w:val="3"/>
          <w:sz w:val="18"/>
          <w:szCs w:val="18"/>
          <w14:ligatures w14:val="none"/>
        </w:rPr>
      </w:pPr>
      <w:r w:rsidRPr="000F241D">
        <w:rPr>
          <w:rFonts w:ascii="Tahoma" w:eastAsia="SimSun" w:hAnsi="Tahoma" w:cs="Tahoma"/>
          <w:kern w:val="3"/>
          <w:sz w:val="18"/>
          <w:szCs w:val="18"/>
          <w14:ligatures w14:val="none"/>
        </w:rPr>
        <w:t>Dobavitelj mora skupaj s podpisom te pogodbe naročniku predložiti tri originalne podpisane in žigosane bianko menice za dobro izvedbo pogodbenih obveznosti in za odpravo napak v garancijskem roku, v papirni obliki. Pogodbeni stranki ugotavljata, da je dobavitelj naročniku že predložil menično izjavo za dobro izvedbo pogodbenih obveznosti in za odpravo napak v garancijskem roku, s katero je naročnika za primer izpolnitve katere od spodaj navedenih okoliščin pooblastil za izpolnitev vsake od bianko menic.</w:t>
      </w:r>
    </w:p>
    <w:p w14:paraId="390B12B0" w14:textId="77777777" w:rsidR="000F241D" w:rsidRPr="000F241D" w:rsidRDefault="000F241D" w:rsidP="000F241D">
      <w:pPr>
        <w:widowControl w:val="0"/>
        <w:suppressAutoHyphens/>
        <w:autoSpaceDN w:val="0"/>
        <w:spacing w:after="0" w:line="240" w:lineRule="auto"/>
        <w:jc w:val="both"/>
        <w:textAlignment w:val="baseline"/>
        <w:rPr>
          <w:rFonts w:ascii="Tahoma" w:eastAsia="SimSun" w:hAnsi="Tahoma" w:cs="Tahoma"/>
          <w:kern w:val="3"/>
          <w:sz w:val="18"/>
          <w:szCs w:val="18"/>
          <w14:ligatures w14:val="none"/>
        </w:rPr>
      </w:pPr>
    </w:p>
    <w:p w14:paraId="78D8C665" w14:textId="77777777" w:rsidR="000F241D" w:rsidRPr="000F241D" w:rsidRDefault="000F241D" w:rsidP="000F241D">
      <w:pPr>
        <w:widowControl w:val="0"/>
        <w:suppressAutoHyphens/>
        <w:autoSpaceDN w:val="0"/>
        <w:spacing w:after="0" w:line="240" w:lineRule="auto"/>
        <w:jc w:val="both"/>
        <w:textAlignment w:val="baseline"/>
        <w:rPr>
          <w:rFonts w:ascii="Tahoma" w:eastAsia="SimSun" w:hAnsi="Tahoma" w:cs="Tahoma"/>
          <w:kern w:val="3"/>
          <w:sz w:val="18"/>
          <w:szCs w:val="18"/>
          <w14:ligatures w14:val="none"/>
        </w:rPr>
      </w:pPr>
      <w:r w:rsidRPr="000F241D">
        <w:rPr>
          <w:rFonts w:ascii="Tahoma" w:eastAsia="SimSun" w:hAnsi="Tahoma" w:cs="Tahoma"/>
          <w:kern w:val="3"/>
          <w:sz w:val="18"/>
          <w:szCs w:val="18"/>
          <w14:ligatures w14:val="none"/>
        </w:rPr>
        <w:t>Če se med trajanjem pogodbe skladno s 95. členom ZJN-3 spremeni vrednost predmeta naročila, mora dobavitelj temu ustrezno spremeniti oziroma nadomestiti menično izjavo. V primeru, ko naročnik unovči oziroma predloži v unovčitev posamezno bianko menico, mu mora dobavitelj brez nepotrebnega odlašanja predložiti novo bianko menico v nadaljnje zavarovanje dobre izvedbe pogodbenih obveznosti oziroma oprave napak v garancijskem roku.</w:t>
      </w:r>
    </w:p>
    <w:p w14:paraId="2F401671" w14:textId="77777777" w:rsidR="000F241D" w:rsidRPr="000F241D" w:rsidRDefault="000F241D" w:rsidP="000F241D">
      <w:pPr>
        <w:widowControl w:val="0"/>
        <w:tabs>
          <w:tab w:val="left" w:pos="1725"/>
        </w:tabs>
        <w:suppressAutoHyphens/>
        <w:autoSpaceDN w:val="0"/>
        <w:spacing w:after="0" w:line="240" w:lineRule="auto"/>
        <w:jc w:val="both"/>
        <w:textAlignment w:val="baseline"/>
        <w:rPr>
          <w:rFonts w:ascii="Tahoma" w:eastAsia="SimSun" w:hAnsi="Tahoma" w:cs="Tahoma"/>
          <w:kern w:val="3"/>
          <w:sz w:val="18"/>
          <w:szCs w:val="18"/>
          <w14:ligatures w14:val="none"/>
        </w:rPr>
      </w:pPr>
    </w:p>
    <w:p w14:paraId="48A9A95E" w14:textId="5DC8F562" w:rsidR="000F241D" w:rsidRPr="000F241D" w:rsidRDefault="000F241D" w:rsidP="000F241D">
      <w:pPr>
        <w:widowControl w:val="0"/>
        <w:suppressAutoHyphens/>
        <w:autoSpaceDN w:val="0"/>
        <w:spacing w:after="0" w:line="240" w:lineRule="auto"/>
        <w:jc w:val="both"/>
        <w:textAlignment w:val="baseline"/>
        <w:rPr>
          <w:rFonts w:ascii="Tahoma" w:eastAsia="SimSun" w:hAnsi="Tahoma" w:cs="Tahoma"/>
          <w:kern w:val="3"/>
          <w:sz w:val="18"/>
          <w:szCs w:val="18"/>
          <w14:ligatures w14:val="none"/>
        </w:rPr>
      </w:pPr>
      <w:r w:rsidRPr="000F241D">
        <w:rPr>
          <w:rFonts w:ascii="Tahoma" w:eastAsia="SimSun" w:hAnsi="Tahoma" w:cs="Tahoma"/>
          <w:kern w:val="3"/>
          <w:sz w:val="18"/>
          <w:szCs w:val="18"/>
          <w14:ligatures w14:val="none"/>
        </w:rPr>
        <w:t>Finančno zavarovanje lahko naročnik izpolni in unovči do višine 10% od skupne vrednosti pogodbe z DDV, do poteka obdobja vzdrževanja, če:</w:t>
      </w:r>
    </w:p>
    <w:p w14:paraId="2FD35D75" w14:textId="77777777" w:rsidR="000F241D" w:rsidRPr="000F241D" w:rsidRDefault="000F241D" w:rsidP="000F241D">
      <w:pPr>
        <w:widowControl w:val="0"/>
        <w:numPr>
          <w:ilvl w:val="0"/>
          <w:numId w:val="8"/>
        </w:numPr>
        <w:suppressAutoHyphens/>
        <w:autoSpaceDN w:val="0"/>
        <w:spacing w:after="0" w:line="240" w:lineRule="auto"/>
        <w:ind w:left="993"/>
        <w:contextualSpacing/>
        <w:jc w:val="both"/>
        <w:textAlignment w:val="baseline"/>
        <w:rPr>
          <w:rFonts w:ascii="Tahoma" w:eastAsia="Calibri" w:hAnsi="Tahoma" w:cs="Tahoma"/>
          <w:kern w:val="3"/>
          <w:sz w:val="18"/>
          <w:szCs w:val="18"/>
          <w:lang w:eastAsia="zh-CN"/>
          <w14:ligatures w14:val="none"/>
        </w:rPr>
      </w:pPr>
      <w:r w:rsidRPr="000F241D">
        <w:rPr>
          <w:rFonts w:ascii="Tahoma" w:eastAsia="Calibri" w:hAnsi="Tahoma" w:cs="Tahoma"/>
          <w:kern w:val="3"/>
          <w:sz w:val="18"/>
          <w:szCs w:val="18"/>
          <w:lang w:eastAsia="zh-CN"/>
          <w14:ligatures w14:val="none"/>
        </w:rPr>
        <w:t>dobavitelj ne prične izpolnjevati svojih pogodbenih obveznosti v roku in v skladu z določili pogodbe,</w:t>
      </w:r>
    </w:p>
    <w:p w14:paraId="5AB510F8" w14:textId="77777777" w:rsidR="000F241D" w:rsidRPr="000F241D" w:rsidRDefault="000F241D" w:rsidP="000F241D">
      <w:pPr>
        <w:widowControl w:val="0"/>
        <w:numPr>
          <w:ilvl w:val="0"/>
          <w:numId w:val="8"/>
        </w:numPr>
        <w:suppressAutoHyphens/>
        <w:autoSpaceDN w:val="0"/>
        <w:spacing w:after="0" w:line="240" w:lineRule="auto"/>
        <w:ind w:left="993"/>
        <w:contextualSpacing/>
        <w:jc w:val="both"/>
        <w:textAlignment w:val="baseline"/>
        <w:rPr>
          <w:rFonts w:ascii="Tahoma" w:eastAsia="Calibri" w:hAnsi="Tahoma" w:cs="Tahoma"/>
          <w:kern w:val="3"/>
          <w:sz w:val="18"/>
          <w:szCs w:val="18"/>
          <w:lang w:eastAsia="zh-CN"/>
          <w14:ligatures w14:val="none"/>
        </w:rPr>
      </w:pPr>
      <w:r w:rsidRPr="000F241D">
        <w:rPr>
          <w:rFonts w:ascii="Tahoma" w:eastAsia="Calibri" w:hAnsi="Tahoma" w:cs="Tahoma"/>
          <w:kern w:val="3"/>
          <w:sz w:val="18"/>
          <w:szCs w:val="18"/>
          <w:lang w:eastAsia="zh-CN"/>
          <w14:ligatures w14:val="none"/>
        </w:rPr>
        <w:t>dobavitelj preneha izpolnjevati svoje pogodbene obveznosti v skladu z določili pogodbe,</w:t>
      </w:r>
    </w:p>
    <w:p w14:paraId="6F58CE29" w14:textId="77777777" w:rsidR="000F241D" w:rsidRPr="000F241D" w:rsidRDefault="000F241D" w:rsidP="000F241D">
      <w:pPr>
        <w:widowControl w:val="0"/>
        <w:numPr>
          <w:ilvl w:val="0"/>
          <w:numId w:val="8"/>
        </w:numPr>
        <w:suppressAutoHyphens/>
        <w:autoSpaceDN w:val="0"/>
        <w:spacing w:after="0" w:line="240" w:lineRule="auto"/>
        <w:ind w:left="993"/>
        <w:contextualSpacing/>
        <w:jc w:val="both"/>
        <w:textAlignment w:val="baseline"/>
        <w:rPr>
          <w:rFonts w:ascii="Tahoma" w:eastAsia="Calibri" w:hAnsi="Tahoma" w:cs="Tahoma"/>
          <w:kern w:val="3"/>
          <w:sz w:val="18"/>
          <w:szCs w:val="18"/>
          <w:lang w:eastAsia="zh-CN"/>
          <w14:ligatures w14:val="none"/>
        </w:rPr>
      </w:pPr>
      <w:r w:rsidRPr="000F241D">
        <w:rPr>
          <w:rFonts w:ascii="Tahoma" w:eastAsia="Calibri" w:hAnsi="Tahoma" w:cs="Tahoma"/>
          <w:kern w:val="3"/>
          <w:sz w:val="18"/>
          <w:szCs w:val="18"/>
          <w:lang w:eastAsia="zh-CN"/>
          <w14:ligatures w14:val="none"/>
        </w:rPr>
        <w:t>dobavitelj svojih obveznosti ne izpolni skladno s pogodbo, v dogovorjeni kakovosti, obsegu ali rokih (tj. razlog neizpolnitve, nepravočasne izpolnitve ali nepravilne izpolnitve),</w:t>
      </w:r>
    </w:p>
    <w:p w14:paraId="3CE9F374" w14:textId="77777777" w:rsidR="000F241D" w:rsidRPr="000F241D" w:rsidRDefault="000F241D" w:rsidP="000F241D">
      <w:pPr>
        <w:widowControl w:val="0"/>
        <w:numPr>
          <w:ilvl w:val="0"/>
          <w:numId w:val="8"/>
        </w:numPr>
        <w:suppressAutoHyphens/>
        <w:autoSpaceDN w:val="0"/>
        <w:spacing w:after="0" w:line="240" w:lineRule="auto"/>
        <w:ind w:left="993"/>
        <w:contextualSpacing/>
        <w:jc w:val="both"/>
        <w:textAlignment w:val="baseline"/>
        <w:rPr>
          <w:rFonts w:ascii="Tahoma" w:eastAsia="Calibri" w:hAnsi="Tahoma" w:cs="Tahoma"/>
          <w:kern w:val="3"/>
          <w:sz w:val="18"/>
          <w:szCs w:val="18"/>
          <w:lang w:eastAsia="zh-CN"/>
          <w14:ligatures w14:val="none"/>
        </w:rPr>
      </w:pPr>
      <w:r w:rsidRPr="000F241D">
        <w:rPr>
          <w:rFonts w:ascii="Tahoma" w:eastAsia="Calibri" w:hAnsi="Tahoma" w:cs="Tahoma"/>
          <w:kern w:val="3"/>
          <w:sz w:val="18"/>
          <w:szCs w:val="18"/>
          <w:lang w:eastAsia="zh-CN"/>
          <w14:ligatures w14:val="none"/>
        </w:rPr>
        <w:t>dobavitelj naročniku povzroči škodo, ki je ne povrne v roku 8 dni po pozivu naročnika,</w:t>
      </w:r>
    </w:p>
    <w:p w14:paraId="762D8D04" w14:textId="77777777" w:rsidR="000F241D" w:rsidRPr="000F241D" w:rsidRDefault="000F241D" w:rsidP="000F241D">
      <w:pPr>
        <w:widowControl w:val="0"/>
        <w:numPr>
          <w:ilvl w:val="0"/>
          <w:numId w:val="8"/>
        </w:numPr>
        <w:suppressAutoHyphens/>
        <w:autoSpaceDN w:val="0"/>
        <w:spacing w:after="0" w:line="240" w:lineRule="auto"/>
        <w:ind w:left="993"/>
        <w:contextualSpacing/>
        <w:jc w:val="both"/>
        <w:textAlignment w:val="baseline"/>
        <w:rPr>
          <w:rFonts w:ascii="Tahoma" w:eastAsia="Calibri" w:hAnsi="Tahoma" w:cs="Tahoma"/>
          <w:kern w:val="3"/>
          <w:sz w:val="18"/>
          <w:szCs w:val="18"/>
          <w:lang w:eastAsia="zh-CN"/>
          <w14:ligatures w14:val="none"/>
        </w:rPr>
      </w:pPr>
      <w:r w:rsidRPr="000F241D">
        <w:rPr>
          <w:rFonts w:ascii="Tahoma" w:eastAsia="Calibri" w:hAnsi="Tahoma" w:cs="Tahoma"/>
          <w:kern w:val="3"/>
          <w:sz w:val="18"/>
          <w:szCs w:val="18"/>
          <w:lang w:eastAsia="zh-CN"/>
          <w14:ligatures w14:val="none"/>
        </w:rPr>
        <w:t>dobavitelj naročniku poda zavajajoče ali lažne izjave, podatke oziroma dokumente,</w:t>
      </w:r>
    </w:p>
    <w:p w14:paraId="4C87D786" w14:textId="77777777" w:rsidR="000F241D" w:rsidRPr="000F241D" w:rsidRDefault="000F241D" w:rsidP="000F241D">
      <w:pPr>
        <w:widowControl w:val="0"/>
        <w:numPr>
          <w:ilvl w:val="0"/>
          <w:numId w:val="8"/>
        </w:numPr>
        <w:suppressAutoHyphens/>
        <w:autoSpaceDN w:val="0"/>
        <w:spacing w:after="0" w:line="240" w:lineRule="auto"/>
        <w:ind w:left="993"/>
        <w:contextualSpacing/>
        <w:jc w:val="both"/>
        <w:textAlignment w:val="baseline"/>
        <w:rPr>
          <w:rFonts w:ascii="Tahoma" w:eastAsia="Calibri" w:hAnsi="Tahoma" w:cs="Tahoma"/>
          <w:kern w:val="3"/>
          <w:sz w:val="18"/>
          <w:szCs w:val="18"/>
          <w:lang w:eastAsia="zh-CN"/>
          <w14:ligatures w14:val="none"/>
        </w:rPr>
      </w:pPr>
      <w:r w:rsidRPr="000F241D">
        <w:rPr>
          <w:rFonts w:ascii="Tahoma" w:eastAsia="Calibri" w:hAnsi="Tahoma" w:cs="Tahoma"/>
          <w:kern w:val="3"/>
          <w:sz w:val="18"/>
          <w:szCs w:val="18"/>
          <w:lang w:eastAsia="zh-CN"/>
          <w14:ligatures w14:val="none"/>
        </w:rPr>
        <w:t>dobavitelj naročniku skladno z njegovim pozivom ne izroči novega oziroma spremenjenega finančnega zavarovanja za dobro izvedbo pogodbenih obveznosti.</w:t>
      </w:r>
    </w:p>
    <w:p w14:paraId="1264204D"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2637DDAD" w14:textId="77777777" w:rsidR="000F241D" w:rsidRPr="000F241D" w:rsidRDefault="000F241D" w:rsidP="000F241D">
      <w:pPr>
        <w:widowControl w:val="0"/>
        <w:suppressAutoHyphens/>
        <w:spacing w:after="0" w:line="240" w:lineRule="auto"/>
        <w:contextualSpacing/>
        <w:jc w:val="both"/>
        <w:rPr>
          <w:rFonts w:ascii="Tahoma" w:eastAsia="SimSun" w:hAnsi="Tahoma" w:cs="Tahoma"/>
          <w:kern w:val="3"/>
          <w:sz w:val="18"/>
          <w:szCs w:val="18"/>
          <w14:ligatures w14:val="none"/>
        </w:rPr>
      </w:pPr>
      <w:r w:rsidRPr="000F241D">
        <w:rPr>
          <w:rFonts w:ascii="Tahoma" w:eastAsia="SimSun" w:hAnsi="Tahoma" w:cs="Tahoma"/>
          <w:kern w:val="3"/>
          <w:sz w:val="18"/>
          <w:szCs w:val="18"/>
          <w14:ligatures w14:val="none"/>
        </w:rPr>
        <w:t>Finančno zavarovanje za dobro izvedbo pogodbenih obveznosti lahko naročnik pod pogoji iz prejšnjega odstavka izpolni in unovči tudi, če naročnik odstopi od pogodbe iz drugega utemeljenega razloga, ki izvira iz sfere dobavitelja ali, če dobavitelj odstopi od pogodbe brez utemeljenega razloga, ki bi izviral iz sfere naročnika.</w:t>
      </w:r>
    </w:p>
    <w:p w14:paraId="483FF610"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58CF90D6" w14:textId="3D18ADB7" w:rsidR="000F241D" w:rsidRPr="000F241D" w:rsidRDefault="000F241D" w:rsidP="000F241D">
      <w:pPr>
        <w:widowControl w:val="0"/>
        <w:suppressAutoHyphens/>
        <w:autoSpaceDN w:val="0"/>
        <w:spacing w:after="0" w:line="240" w:lineRule="auto"/>
        <w:jc w:val="both"/>
        <w:textAlignment w:val="baseline"/>
        <w:rPr>
          <w:rFonts w:ascii="Tahoma" w:eastAsia="SimSun" w:hAnsi="Tahoma" w:cs="Tahoma"/>
          <w:color w:val="000000"/>
          <w:kern w:val="3"/>
          <w:sz w:val="18"/>
          <w:szCs w:val="18"/>
          <w14:ligatures w14:val="none"/>
        </w:rPr>
      </w:pPr>
      <w:r w:rsidRPr="000F241D">
        <w:rPr>
          <w:rFonts w:ascii="Tahoma" w:eastAsia="SimSun" w:hAnsi="Tahoma" w:cs="Tahoma"/>
          <w:color w:val="000000"/>
          <w:kern w:val="3"/>
          <w:sz w:val="18"/>
          <w:szCs w:val="18"/>
          <w14:ligatures w14:val="none"/>
        </w:rPr>
        <w:t xml:space="preserve">Finančno zavarovanje lahko naročnik izpolni in unovči do višine 5% od skupne vrednosti pogodbe z DDV, od primopredaje do poteka garancijskega roka po tej pogodbi, če: </w:t>
      </w:r>
    </w:p>
    <w:p w14:paraId="2DF45775" w14:textId="77777777" w:rsidR="000F241D" w:rsidRPr="000F241D" w:rsidRDefault="000F241D" w:rsidP="000F241D">
      <w:pPr>
        <w:widowControl w:val="0"/>
        <w:numPr>
          <w:ilvl w:val="0"/>
          <w:numId w:val="11"/>
        </w:numPr>
        <w:suppressAutoHyphens/>
        <w:autoSpaceDN w:val="0"/>
        <w:spacing w:after="0" w:line="240" w:lineRule="auto"/>
        <w:contextualSpacing/>
        <w:jc w:val="both"/>
        <w:textAlignment w:val="baseline"/>
        <w:rPr>
          <w:rFonts w:ascii="Tahoma" w:eastAsia="Calibri" w:hAnsi="Tahoma" w:cs="Tahoma"/>
          <w:color w:val="000000"/>
          <w:kern w:val="3"/>
          <w:sz w:val="18"/>
          <w:szCs w:val="18"/>
          <w:lang w:eastAsia="zh-CN"/>
          <w14:ligatures w14:val="none"/>
        </w:rPr>
      </w:pPr>
      <w:r w:rsidRPr="000F241D">
        <w:rPr>
          <w:rFonts w:ascii="Tahoma" w:eastAsia="Calibri" w:hAnsi="Tahoma" w:cs="Tahoma"/>
          <w:color w:val="000000"/>
          <w:kern w:val="3"/>
          <w:sz w:val="18"/>
          <w:szCs w:val="18"/>
          <w:lang w:eastAsia="zh-CN"/>
          <w14:ligatures w14:val="none"/>
        </w:rPr>
        <w:t>dobavitelj v garancijskem obdobju ne odpravi v celoti, ustrezno in v določenih rokih vseh notificiranih napak,</w:t>
      </w:r>
    </w:p>
    <w:p w14:paraId="11CBE4B2" w14:textId="77777777" w:rsidR="000F241D" w:rsidRPr="000F241D" w:rsidRDefault="000F241D" w:rsidP="000F241D">
      <w:pPr>
        <w:widowControl w:val="0"/>
        <w:numPr>
          <w:ilvl w:val="0"/>
          <w:numId w:val="11"/>
        </w:numPr>
        <w:suppressAutoHyphens/>
        <w:autoSpaceDN w:val="0"/>
        <w:spacing w:after="0" w:line="240" w:lineRule="auto"/>
        <w:contextualSpacing/>
        <w:jc w:val="both"/>
        <w:textAlignment w:val="baseline"/>
        <w:rPr>
          <w:rFonts w:ascii="Tahoma" w:eastAsia="Calibri" w:hAnsi="Tahoma" w:cs="Tahoma"/>
          <w:color w:val="000000"/>
          <w:kern w:val="3"/>
          <w:sz w:val="18"/>
          <w:szCs w:val="18"/>
          <w:lang w:eastAsia="zh-CN"/>
          <w14:ligatures w14:val="none"/>
        </w:rPr>
      </w:pPr>
      <w:r w:rsidRPr="000F241D">
        <w:rPr>
          <w:rFonts w:ascii="Tahoma" w:eastAsia="Calibri" w:hAnsi="Tahoma" w:cs="Tahoma"/>
          <w:color w:val="000000"/>
          <w:kern w:val="3"/>
          <w:sz w:val="18"/>
          <w:szCs w:val="18"/>
          <w:lang w:eastAsia="zh-CN"/>
          <w14:ligatures w14:val="none"/>
        </w:rPr>
        <w:t>izvedeni predmet naročila nima lastnosti, značilnosti, kakovosti ali certifikacij, h katerim se je zavezal ponudnik oziroma dobavitelj, ali ki bi jih moral imeti skladno s svojo naravo,</w:t>
      </w:r>
    </w:p>
    <w:p w14:paraId="56113530" w14:textId="77777777" w:rsidR="000F241D" w:rsidRPr="000F241D" w:rsidRDefault="000F241D" w:rsidP="000F241D">
      <w:pPr>
        <w:widowControl w:val="0"/>
        <w:numPr>
          <w:ilvl w:val="0"/>
          <w:numId w:val="11"/>
        </w:numPr>
        <w:suppressAutoHyphens/>
        <w:autoSpaceDN w:val="0"/>
        <w:spacing w:after="0" w:line="240" w:lineRule="auto"/>
        <w:contextualSpacing/>
        <w:jc w:val="both"/>
        <w:textAlignment w:val="baseline"/>
        <w:rPr>
          <w:rFonts w:ascii="Tahoma" w:eastAsia="Calibri" w:hAnsi="Tahoma" w:cs="Tahoma"/>
          <w:color w:val="000000"/>
          <w:kern w:val="3"/>
          <w:sz w:val="18"/>
          <w:szCs w:val="18"/>
          <w:lang w:eastAsia="zh-CN"/>
          <w14:ligatures w14:val="none"/>
        </w:rPr>
      </w:pPr>
      <w:r w:rsidRPr="000F241D">
        <w:rPr>
          <w:rFonts w:ascii="Tahoma" w:eastAsia="Calibri" w:hAnsi="Tahoma" w:cs="Tahoma"/>
          <w:color w:val="000000"/>
          <w:kern w:val="3"/>
          <w:sz w:val="18"/>
          <w:szCs w:val="18"/>
          <w:lang w:eastAsia="zh-CN"/>
          <w14:ligatures w14:val="none"/>
        </w:rPr>
        <w:t>dobavitelj naročniku skladno z njegovim pozivom ne izroči novega oziroma spremenjenega finančnega zavarovanja za odpravo napak v garancijskem roku.</w:t>
      </w:r>
    </w:p>
    <w:p w14:paraId="6D3258F0"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3F8ADB9C" w14:textId="77777777" w:rsidR="000F241D" w:rsidRPr="000F241D" w:rsidRDefault="000F241D" w:rsidP="000F241D">
      <w:pPr>
        <w:keepNext/>
        <w:widowControl w:val="0"/>
        <w:numPr>
          <w:ilvl w:val="1"/>
          <w:numId w:val="12"/>
        </w:numPr>
        <w:suppressAutoHyphens/>
        <w:autoSpaceDN w:val="0"/>
        <w:spacing w:after="0" w:line="240" w:lineRule="auto"/>
        <w:ind w:left="284" w:right="6"/>
        <w:jc w:val="center"/>
        <w:textAlignment w:val="baseline"/>
        <w:rPr>
          <w:rFonts w:ascii="Tahoma" w:eastAsia="Calibri" w:hAnsi="Tahoma" w:cs="Tahoma"/>
          <w:b/>
          <w:kern w:val="3"/>
          <w:sz w:val="18"/>
          <w:szCs w:val="18"/>
          <w:lang w:eastAsia="zh-CN"/>
          <w14:ligatures w14:val="none"/>
        </w:rPr>
      </w:pPr>
      <w:r w:rsidRPr="000F241D">
        <w:rPr>
          <w:rFonts w:ascii="Tahoma" w:eastAsia="Calibri" w:hAnsi="Tahoma" w:cs="Tahoma"/>
          <w:b/>
          <w:kern w:val="3"/>
          <w:sz w:val="18"/>
          <w:szCs w:val="18"/>
          <w:lang w:eastAsia="zh-CN"/>
          <w14:ligatures w14:val="none"/>
        </w:rPr>
        <w:t>člen</w:t>
      </w:r>
    </w:p>
    <w:p w14:paraId="4D17C337" w14:textId="77777777" w:rsidR="000F241D" w:rsidRPr="000F241D" w:rsidRDefault="000F241D" w:rsidP="000F241D">
      <w:pPr>
        <w:keepNext/>
        <w:suppressAutoHyphens/>
        <w:autoSpaceDN w:val="0"/>
        <w:spacing w:after="0" w:line="240" w:lineRule="auto"/>
        <w:ind w:right="6"/>
        <w:jc w:val="center"/>
        <w:textAlignment w:val="baseline"/>
        <w:rPr>
          <w:rFonts w:ascii="Tahoma" w:eastAsia="Calibri" w:hAnsi="Tahoma" w:cs="Tahoma"/>
          <w:b/>
          <w:kern w:val="3"/>
          <w:sz w:val="18"/>
          <w:szCs w:val="18"/>
          <w:lang w:eastAsia="zh-CN"/>
          <w14:ligatures w14:val="none"/>
        </w:rPr>
      </w:pPr>
      <w:r w:rsidRPr="000F241D">
        <w:rPr>
          <w:rFonts w:ascii="Tahoma" w:eastAsia="Calibri" w:hAnsi="Tahoma" w:cs="Tahoma"/>
          <w:b/>
          <w:kern w:val="3"/>
          <w:sz w:val="18"/>
          <w:szCs w:val="18"/>
          <w:lang w:eastAsia="zh-CN"/>
          <w14:ligatures w14:val="none"/>
        </w:rPr>
        <w:t>(prevzem)</w:t>
      </w:r>
    </w:p>
    <w:p w14:paraId="23A90321" w14:textId="77777777" w:rsidR="000F241D" w:rsidRPr="000F241D" w:rsidRDefault="000F241D" w:rsidP="000F241D">
      <w:pPr>
        <w:keepNext/>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25E9BCEA" w14:textId="77777777" w:rsidR="000F241D" w:rsidRPr="000F241D" w:rsidRDefault="000F241D" w:rsidP="000F241D">
      <w:pPr>
        <w:suppressAutoHyphens/>
        <w:autoSpaceDE w:val="0"/>
        <w:autoSpaceDN w:val="0"/>
        <w:adjustRightInd w:val="0"/>
        <w:spacing w:after="0" w:line="240" w:lineRule="auto"/>
        <w:jc w:val="both"/>
        <w:rPr>
          <w:rFonts w:ascii="Tahoma" w:eastAsia="SimSun" w:hAnsi="Tahoma" w:cs="Tahoma"/>
          <w:color w:val="000000"/>
          <w:kern w:val="0"/>
          <w:sz w:val="18"/>
          <w:szCs w:val="18"/>
          <w14:ligatures w14:val="none"/>
        </w:rPr>
      </w:pPr>
      <w:r w:rsidRPr="000F241D">
        <w:rPr>
          <w:rFonts w:ascii="Tahoma" w:eastAsia="SimSun" w:hAnsi="Tahoma" w:cs="Tahoma"/>
          <w:kern w:val="3"/>
          <w:sz w:val="18"/>
          <w:szCs w:val="18"/>
          <w14:ligatures w14:val="none"/>
        </w:rPr>
        <w:t xml:space="preserve">Prevzem oziroma dobava opreme iz 2. člena pogodbe se opravi na lokaciji, ki jo podrobneje specificira naročnik. </w:t>
      </w:r>
      <w:r w:rsidRPr="000F241D">
        <w:rPr>
          <w:rFonts w:ascii="Tahoma" w:eastAsia="SimSun" w:hAnsi="Tahoma" w:cs="Tahoma"/>
          <w:color w:val="000000"/>
          <w:kern w:val="0"/>
          <w:sz w:val="18"/>
          <w:szCs w:val="18"/>
          <w14:ligatures w14:val="none"/>
        </w:rPr>
        <w:t xml:space="preserve">Dobavitelj je dolžan o nameravani dobavi naročnika obvestiti vsaj tri delovne dni vnaprej. Dobavljena oprema mora biti tovarniško zapečatena. Prevzem se opravi s prevzemnim (primopredajnim) zapisnikom, ki ga podpišeta odgovorna predstavnika naročnika in dobavitelja po </w:t>
      </w:r>
      <w:r w:rsidRPr="000F241D">
        <w:rPr>
          <w:rFonts w:ascii="Tahoma" w:eastAsia="SimSun" w:hAnsi="Tahoma" w:cs="Tahoma"/>
          <w:kern w:val="3"/>
          <w:sz w:val="18"/>
          <w:szCs w:val="18"/>
          <w14:ligatures w14:val="none"/>
        </w:rPr>
        <w:t>ustrezni dobavi »zagonu v živo« opreme iz 2. člena pogodbe</w:t>
      </w:r>
      <w:r w:rsidRPr="000F241D">
        <w:rPr>
          <w:rFonts w:ascii="Tahoma" w:eastAsia="SimSun" w:hAnsi="Tahoma" w:cs="Tahoma"/>
          <w:color w:val="000000"/>
          <w:kern w:val="0"/>
          <w:sz w:val="18"/>
          <w:szCs w:val="18"/>
          <w14:ligatures w14:val="none"/>
        </w:rPr>
        <w:t xml:space="preserve">. </w:t>
      </w:r>
      <w:r w:rsidRPr="000F241D">
        <w:rPr>
          <w:rFonts w:ascii="Tahoma" w:eastAsia="SimSun" w:hAnsi="Tahoma" w:cs="Tahoma"/>
          <w:color w:val="000000"/>
          <w:kern w:val="0"/>
          <w:sz w:val="18"/>
          <w:szCs w:val="18"/>
          <w14:ligatures w14:val="none"/>
        </w:rPr>
        <w:lastRenderedPageBreak/>
        <w:t xml:space="preserve">V primopredajnem zapisniku se navede datum in uro izročitve oziroma podpisa zapisnika. </w:t>
      </w:r>
      <w:r w:rsidRPr="000F241D">
        <w:rPr>
          <w:rFonts w:ascii="Tahoma" w:eastAsia="SimSun" w:hAnsi="Tahoma" w:cs="Tahoma"/>
          <w:kern w:val="0"/>
          <w:sz w:val="18"/>
          <w:szCs w:val="18"/>
          <w14:ligatures w14:val="none"/>
        </w:rPr>
        <w:t xml:space="preserve">Odgovorni predstavnik naročnika podpiše prevzemni zapisnik ob ugotovitvi, da dobavljena oprema nima očitnih napak, je nepoškodovana, ustrezno montirana in preizkušena skladno z zahtevami Ponudbenega predračuna ter da so ustrezno izvedena vsa potrebovana inštalacijska dela oziroma storitve za njeno namestitev. </w:t>
      </w:r>
      <w:r w:rsidRPr="000F241D">
        <w:rPr>
          <w:rFonts w:ascii="Tahoma" w:eastAsia="SimSun" w:hAnsi="Tahoma" w:cs="Tahoma"/>
          <w:color w:val="000000"/>
          <w:kern w:val="0"/>
          <w:sz w:val="18"/>
          <w:szCs w:val="18"/>
          <w14:ligatures w14:val="none"/>
        </w:rPr>
        <w:t>Prevzemni zapisnik je obvezna priloga k računu dobavitelja.</w:t>
      </w:r>
    </w:p>
    <w:p w14:paraId="13013221" w14:textId="77777777" w:rsidR="000F241D" w:rsidRPr="000F241D" w:rsidRDefault="000F241D" w:rsidP="000F241D">
      <w:pPr>
        <w:suppressAutoHyphens/>
        <w:autoSpaceDE w:val="0"/>
        <w:autoSpaceDN w:val="0"/>
        <w:adjustRightInd w:val="0"/>
        <w:spacing w:after="0" w:line="240" w:lineRule="auto"/>
        <w:jc w:val="both"/>
        <w:rPr>
          <w:rFonts w:ascii="Tahoma" w:eastAsia="SimSun" w:hAnsi="Tahoma" w:cs="Tahoma"/>
          <w:color w:val="000000"/>
          <w:kern w:val="0"/>
          <w:sz w:val="18"/>
          <w:szCs w:val="18"/>
          <w14:ligatures w14:val="none"/>
        </w:rPr>
      </w:pPr>
    </w:p>
    <w:p w14:paraId="2FECDCA7"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color w:val="000000"/>
          <w:kern w:val="3"/>
          <w:sz w:val="18"/>
          <w:szCs w:val="18"/>
          <w:lang w:eastAsia="zh-CN"/>
          <w14:ligatures w14:val="none"/>
        </w:rPr>
      </w:pPr>
      <w:r w:rsidRPr="000F241D">
        <w:rPr>
          <w:rFonts w:ascii="Tahoma" w:eastAsia="Calibri" w:hAnsi="Tahoma" w:cs="Tahoma"/>
          <w:kern w:val="3"/>
          <w:sz w:val="18"/>
          <w:szCs w:val="18"/>
          <w:lang w:eastAsia="zh-CN"/>
          <w14:ligatures w14:val="none"/>
        </w:rPr>
        <w:t xml:space="preserve">Ob dobavi naročnik dobavljeno opremo pregleda in morebitne očitne napake graja nemudoma, skrite napake pa skladno z veljavnimi predpisi. Morebitne ugotovljene napake je dolžan dobavitelj odpraviti v sorazmernem roku, ki ga določi naročnik, upoštevajoč pomen napak za uporabo opreme ter zahtevnost aktivnosti, potrebnih za odpravo napak. V primeru nemožnosti odprave napak na opremi je dolžan dobavitelj zagotoviti novo opremo, ki bo skladna z razpisnimi zahtevami in dobaviteljevo ponudbeno dokumentacijo. Če dobavitelj ne odpravi napak (oziroma ne zamenja neustrezne opreme) v postavljenem roku, jih je upravičen odpraviti naročnik na stroške dobavitelja, s pribitkom 5% za kritje naročnikovih manipulativnih stroškov. Navedeno naročniku ne preprečuje uveljavitve sankcij po tej pogodbi. Dobavitelj naročniku v vsakem primeru </w:t>
      </w:r>
      <w:r w:rsidRPr="000F241D">
        <w:rPr>
          <w:rFonts w:ascii="Tahoma" w:eastAsia="Calibri" w:hAnsi="Tahoma" w:cs="Tahoma"/>
          <w:color w:val="000000"/>
          <w:kern w:val="3"/>
          <w:sz w:val="18"/>
          <w:szCs w:val="18"/>
          <w:lang w:eastAsia="zh-CN"/>
          <w14:ligatures w14:val="none"/>
        </w:rPr>
        <w:t>odgovarja za nastalo škodo zaradi napak oziroma zamud pri izpolnitvi pogodbe.</w:t>
      </w:r>
    </w:p>
    <w:p w14:paraId="2CD9C324" w14:textId="77777777" w:rsidR="000F241D" w:rsidRPr="000F241D" w:rsidRDefault="000F241D" w:rsidP="000F241D">
      <w:pPr>
        <w:widowControl w:val="0"/>
        <w:suppressAutoHyphens/>
        <w:autoSpaceDE w:val="0"/>
        <w:autoSpaceDN w:val="0"/>
        <w:adjustRightInd w:val="0"/>
        <w:spacing w:after="0" w:line="240" w:lineRule="auto"/>
        <w:rPr>
          <w:rFonts w:ascii="Tahoma" w:eastAsia="SimSun" w:hAnsi="Tahoma" w:cs="Tahoma"/>
          <w:color w:val="000000"/>
          <w:kern w:val="0"/>
          <w:sz w:val="18"/>
          <w:szCs w:val="18"/>
          <w14:ligatures w14:val="none"/>
        </w:rPr>
      </w:pPr>
    </w:p>
    <w:p w14:paraId="39201911" w14:textId="77777777" w:rsidR="000F241D" w:rsidRPr="000F241D" w:rsidRDefault="000F241D" w:rsidP="000F241D">
      <w:pPr>
        <w:suppressAutoHyphens/>
        <w:spacing w:after="0" w:line="240" w:lineRule="auto"/>
        <w:contextualSpacing/>
        <w:jc w:val="both"/>
        <w:rPr>
          <w:rFonts w:ascii="Tahoma" w:eastAsia="Times New Roman" w:hAnsi="Tahoma" w:cs="Tahoma"/>
          <w:color w:val="000000"/>
          <w:kern w:val="3"/>
          <w:sz w:val="18"/>
          <w:szCs w:val="18"/>
          <w14:ligatures w14:val="none"/>
        </w:rPr>
      </w:pPr>
      <w:r w:rsidRPr="000F241D">
        <w:rPr>
          <w:rFonts w:ascii="Tahoma" w:eastAsia="Times New Roman" w:hAnsi="Tahoma" w:cs="Tahoma"/>
          <w:color w:val="000000"/>
          <w:kern w:val="3"/>
          <w:sz w:val="18"/>
          <w:szCs w:val="18"/>
          <w14:ligatures w14:val="none"/>
        </w:rPr>
        <w:t>Dobavitelj mora pred primopredajo oziroma v okviru primopredaje predati naročniku naslednjo dokumentacijo:</w:t>
      </w:r>
    </w:p>
    <w:p w14:paraId="1F6E649D" w14:textId="77777777" w:rsidR="000F241D" w:rsidRPr="000F241D" w:rsidRDefault="000F241D" w:rsidP="000F241D">
      <w:pPr>
        <w:widowControl w:val="0"/>
        <w:numPr>
          <w:ilvl w:val="0"/>
          <w:numId w:val="14"/>
        </w:numPr>
        <w:suppressAutoHyphens/>
        <w:autoSpaceDN w:val="0"/>
        <w:spacing w:after="0" w:line="240" w:lineRule="auto"/>
        <w:jc w:val="both"/>
        <w:textAlignment w:val="baseline"/>
        <w:rPr>
          <w:rFonts w:ascii="Tahoma" w:eastAsia="Calibri" w:hAnsi="Tahoma" w:cs="Tahoma"/>
          <w:color w:val="000000"/>
          <w:kern w:val="3"/>
          <w:sz w:val="18"/>
          <w:szCs w:val="18"/>
          <w:lang w:eastAsia="zh-CN"/>
          <w14:ligatures w14:val="none"/>
        </w:rPr>
      </w:pPr>
      <w:r w:rsidRPr="000F241D">
        <w:rPr>
          <w:rFonts w:ascii="Tahoma" w:eastAsia="Calibri" w:hAnsi="Tahoma" w:cs="Tahoma"/>
          <w:color w:val="000000"/>
          <w:kern w:val="3"/>
          <w:sz w:val="18"/>
          <w:szCs w:val="18"/>
          <w:lang w:eastAsia="zh-CN"/>
          <w14:ligatures w14:val="none"/>
        </w:rPr>
        <w:t>Navodila za uporabo in čiščenje ter o načinu preizkušanja in vzdrževanja v slovenskem jeziku;</w:t>
      </w:r>
    </w:p>
    <w:p w14:paraId="6916A0CB" w14:textId="77777777" w:rsidR="000F241D" w:rsidRPr="000F241D" w:rsidRDefault="000F241D" w:rsidP="000F241D">
      <w:pPr>
        <w:widowControl w:val="0"/>
        <w:numPr>
          <w:ilvl w:val="0"/>
          <w:numId w:val="14"/>
        </w:numPr>
        <w:suppressAutoHyphens/>
        <w:autoSpaceDN w:val="0"/>
        <w:spacing w:after="0" w:line="240" w:lineRule="auto"/>
        <w:jc w:val="both"/>
        <w:textAlignment w:val="baseline"/>
        <w:rPr>
          <w:rFonts w:ascii="Tahoma" w:eastAsia="Calibri" w:hAnsi="Tahoma" w:cs="Tahoma"/>
          <w:color w:val="000000"/>
          <w:kern w:val="3"/>
          <w:sz w:val="18"/>
          <w:szCs w:val="18"/>
          <w:lang w:eastAsia="zh-CN"/>
          <w14:ligatures w14:val="none"/>
        </w:rPr>
      </w:pPr>
      <w:r w:rsidRPr="000F241D">
        <w:rPr>
          <w:rFonts w:ascii="Tahoma" w:eastAsia="Calibri" w:hAnsi="Tahoma" w:cs="Tahoma"/>
          <w:color w:val="000000"/>
          <w:kern w:val="3"/>
          <w:sz w:val="18"/>
          <w:szCs w:val="18"/>
          <w:lang w:eastAsia="zh-CN"/>
          <w14:ligatures w14:val="none"/>
        </w:rPr>
        <w:t>Originalna navodila za uporabo v angleškem jeziku (»User manual«);</w:t>
      </w:r>
    </w:p>
    <w:p w14:paraId="242369B5" w14:textId="77777777" w:rsidR="000F241D" w:rsidRPr="000F241D" w:rsidRDefault="000F241D" w:rsidP="000F241D">
      <w:pPr>
        <w:widowControl w:val="0"/>
        <w:numPr>
          <w:ilvl w:val="0"/>
          <w:numId w:val="14"/>
        </w:numPr>
        <w:suppressAutoHyphens/>
        <w:autoSpaceDN w:val="0"/>
        <w:spacing w:after="0" w:line="240" w:lineRule="auto"/>
        <w:jc w:val="both"/>
        <w:textAlignment w:val="baseline"/>
        <w:rPr>
          <w:rFonts w:ascii="Tahoma" w:eastAsia="Calibri" w:hAnsi="Tahoma" w:cs="Tahoma"/>
          <w:color w:val="000000"/>
          <w:kern w:val="3"/>
          <w:sz w:val="18"/>
          <w:szCs w:val="18"/>
          <w:lang w:eastAsia="zh-CN"/>
          <w14:ligatures w14:val="none"/>
        </w:rPr>
      </w:pPr>
      <w:r w:rsidRPr="000F241D">
        <w:rPr>
          <w:rFonts w:ascii="Tahoma" w:eastAsia="Calibri" w:hAnsi="Tahoma" w:cs="Tahoma"/>
          <w:color w:val="000000"/>
          <w:kern w:val="3"/>
          <w:sz w:val="18"/>
          <w:szCs w:val="18"/>
          <w:lang w:eastAsia="zh-CN"/>
          <w14:ligatures w14:val="none"/>
        </w:rPr>
        <w:t>Kompletno tehnično dokumentacijo oziroma tehnični opis v angleškem ali slovenskem jeziku (»Service manual«). Dokumentacija mora biti v pisni in računalniški obliki. Vsebuje na primer podatke o montaži, priključitvi, delovanju, uporabi in vzdrževanju, navodila o odpravi motenj in okvar, servisnih in verifikacij, risbe in sheme, opozorila na nevarnosti pri uporabi in načine za njihovo odpravo, opozorila na nevarne lastnosti opreme, navodila za hrambo, podatke in skice rezervnih delov ipd;</w:t>
      </w:r>
    </w:p>
    <w:p w14:paraId="7D9B160C" w14:textId="77777777" w:rsidR="000F241D" w:rsidRPr="000F241D" w:rsidRDefault="000F241D" w:rsidP="000F241D">
      <w:pPr>
        <w:widowControl w:val="0"/>
        <w:numPr>
          <w:ilvl w:val="0"/>
          <w:numId w:val="14"/>
        </w:numPr>
        <w:suppressAutoHyphens/>
        <w:autoSpaceDN w:val="0"/>
        <w:spacing w:after="0" w:line="240" w:lineRule="auto"/>
        <w:jc w:val="both"/>
        <w:textAlignment w:val="baseline"/>
        <w:rPr>
          <w:rFonts w:ascii="Tahoma" w:eastAsia="Calibri" w:hAnsi="Tahoma" w:cs="Tahoma"/>
          <w:color w:val="000000"/>
          <w:kern w:val="3"/>
          <w:sz w:val="18"/>
          <w:szCs w:val="18"/>
          <w:lang w:eastAsia="zh-CN"/>
          <w14:ligatures w14:val="none"/>
        </w:rPr>
      </w:pPr>
      <w:r w:rsidRPr="000F241D">
        <w:rPr>
          <w:rFonts w:ascii="Tahoma" w:eastAsia="Calibri" w:hAnsi="Tahoma" w:cs="Tahoma"/>
          <w:color w:val="000000"/>
          <w:kern w:val="3"/>
          <w:sz w:val="18"/>
          <w:szCs w:val="18"/>
          <w:lang w:eastAsia="zh-CN"/>
          <w14:ligatures w14:val="none"/>
        </w:rPr>
        <w:t>CE certifikat skladno z veljavnimi predpisi v RS in EU. Nalepka s CE označbo naj bo po možnosti pritrjena tudi na opremo.</w:t>
      </w:r>
    </w:p>
    <w:p w14:paraId="41A9CDA2" w14:textId="77777777" w:rsidR="000F241D" w:rsidRPr="000F241D" w:rsidRDefault="000F241D" w:rsidP="000F241D">
      <w:pPr>
        <w:widowControl w:val="0"/>
        <w:numPr>
          <w:ilvl w:val="0"/>
          <w:numId w:val="14"/>
        </w:numPr>
        <w:suppressAutoHyphens/>
        <w:autoSpaceDN w:val="0"/>
        <w:spacing w:after="0" w:line="240" w:lineRule="auto"/>
        <w:jc w:val="both"/>
        <w:textAlignment w:val="baseline"/>
        <w:rPr>
          <w:rFonts w:ascii="Tahoma" w:eastAsia="Calibri" w:hAnsi="Tahoma" w:cs="Tahoma"/>
          <w:color w:val="000000"/>
          <w:kern w:val="3"/>
          <w:sz w:val="18"/>
          <w:szCs w:val="18"/>
          <w:lang w:eastAsia="zh-CN"/>
          <w14:ligatures w14:val="none"/>
        </w:rPr>
      </w:pPr>
      <w:r w:rsidRPr="000F241D">
        <w:rPr>
          <w:rFonts w:ascii="Tahoma" w:eastAsia="Calibri" w:hAnsi="Tahoma" w:cs="Tahoma"/>
          <w:color w:val="000000"/>
          <w:kern w:val="3"/>
          <w:sz w:val="18"/>
          <w:szCs w:val="18"/>
          <w:lang w:eastAsia="zh-CN"/>
          <w14:ligatures w14:val="none"/>
        </w:rPr>
        <w:t>Zapisnik o funkcionalnem preizkusu in instalacijsko poročilo;</w:t>
      </w:r>
    </w:p>
    <w:p w14:paraId="2A42A2AF" w14:textId="77777777" w:rsidR="000F241D" w:rsidRPr="000F241D" w:rsidRDefault="000F241D" w:rsidP="000F241D">
      <w:pPr>
        <w:widowControl w:val="0"/>
        <w:numPr>
          <w:ilvl w:val="0"/>
          <w:numId w:val="14"/>
        </w:numPr>
        <w:suppressAutoHyphens/>
        <w:autoSpaceDN w:val="0"/>
        <w:spacing w:after="0" w:line="240" w:lineRule="auto"/>
        <w:jc w:val="both"/>
        <w:textAlignment w:val="baseline"/>
        <w:rPr>
          <w:rFonts w:ascii="Tahoma" w:eastAsia="Calibri" w:hAnsi="Tahoma" w:cs="Tahoma"/>
          <w:color w:val="000000"/>
          <w:kern w:val="3"/>
          <w:sz w:val="18"/>
          <w:szCs w:val="18"/>
          <w:lang w:eastAsia="zh-CN"/>
          <w14:ligatures w14:val="none"/>
        </w:rPr>
      </w:pPr>
      <w:r w:rsidRPr="000F241D">
        <w:rPr>
          <w:rFonts w:ascii="Tahoma" w:eastAsia="Calibri" w:hAnsi="Tahoma" w:cs="Tahoma"/>
          <w:color w:val="000000"/>
          <w:kern w:val="3"/>
          <w:sz w:val="18"/>
          <w:szCs w:val="18"/>
          <w:lang w:eastAsia="zh-CN"/>
          <w14:ligatures w14:val="none"/>
        </w:rPr>
        <w:t>Garancijske izjave z dnevom začetka garancije;</w:t>
      </w:r>
    </w:p>
    <w:p w14:paraId="5967DD74" w14:textId="77777777" w:rsidR="000F241D" w:rsidRPr="000F241D" w:rsidRDefault="000F241D" w:rsidP="000F241D">
      <w:pPr>
        <w:widowControl w:val="0"/>
        <w:numPr>
          <w:ilvl w:val="0"/>
          <w:numId w:val="14"/>
        </w:numPr>
        <w:suppressAutoHyphens/>
        <w:autoSpaceDN w:val="0"/>
        <w:spacing w:after="0" w:line="240" w:lineRule="auto"/>
        <w:jc w:val="both"/>
        <w:textAlignment w:val="baseline"/>
        <w:rPr>
          <w:rFonts w:ascii="Tahoma" w:eastAsia="Calibri" w:hAnsi="Tahoma" w:cs="Tahoma"/>
          <w:color w:val="000000"/>
          <w:kern w:val="3"/>
          <w:sz w:val="18"/>
          <w:szCs w:val="18"/>
          <w:lang w:eastAsia="zh-CN"/>
          <w14:ligatures w14:val="none"/>
        </w:rPr>
      </w:pPr>
      <w:r w:rsidRPr="000F241D">
        <w:rPr>
          <w:rFonts w:ascii="Tahoma" w:eastAsia="Calibri" w:hAnsi="Tahoma" w:cs="Tahoma"/>
          <w:color w:val="000000"/>
          <w:kern w:val="3"/>
          <w:sz w:val="18"/>
          <w:szCs w:val="18"/>
          <w:lang w:eastAsia="zh-CN"/>
          <w14:ligatures w14:val="none"/>
        </w:rPr>
        <w:t>drugo dokumentacijo, kolikor je zahtevana skladno s Ponudbenim predračunom.</w:t>
      </w:r>
    </w:p>
    <w:p w14:paraId="00A788BB" w14:textId="77777777" w:rsidR="000F241D" w:rsidRPr="000F241D" w:rsidRDefault="000F241D" w:rsidP="000F241D">
      <w:pPr>
        <w:widowControl w:val="0"/>
        <w:suppressAutoHyphens/>
        <w:autoSpaceDE w:val="0"/>
        <w:autoSpaceDN w:val="0"/>
        <w:adjustRightInd w:val="0"/>
        <w:spacing w:after="0" w:line="240" w:lineRule="auto"/>
        <w:jc w:val="both"/>
        <w:rPr>
          <w:rFonts w:ascii="Tahoma" w:eastAsia="SimSun" w:hAnsi="Tahoma" w:cs="Tahoma"/>
          <w:color w:val="000000"/>
          <w:kern w:val="0"/>
          <w:sz w:val="18"/>
          <w:szCs w:val="18"/>
          <w14:ligatures w14:val="none"/>
        </w:rPr>
      </w:pPr>
    </w:p>
    <w:p w14:paraId="36351C64" w14:textId="77777777" w:rsidR="000F241D" w:rsidRPr="000F241D" w:rsidRDefault="000F241D" w:rsidP="000F241D">
      <w:pPr>
        <w:widowControl w:val="0"/>
        <w:suppressAutoHyphens/>
        <w:autoSpaceDN w:val="0"/>
        <w:spacing w:after="0" w:line="240" w:lineRule="auto"/>
        <w:jc w:val="both"/>
        <w:textAlignment w:val="baseline"/>
        <w:rPr>
          <w:rFonts w:ascii="Tahoma" w:eastAsia="SimSun" w:hAnsi="Tahoma" w:cs="Tahoma"/>
          <w:color w:val="000000"/>
          <w:kern w:val="3"/>
          <w:sz w:val="18"/>
          <w:szCs w:val="18"/>
          <w14:ligatures w14:val="none"/>
        </w:rPr>
      </w:pPr>
      <w:r w:rsidRPr="000F241D">
        <w:rPr>
          <w:rFonts w:ascii="Tahoma" w:eastAsia="SimSun" w:hAnsi="Tahoma" w:cs="Tahoma"/>
          <w:color w:val="000000"/>
          <w:kern w:val="3"/>
          <w:sz w:val="18"/>
          <w:szCs w:val="18"/>
          <w14:ligatures w14:val="none"/>
        </w:rPr>
        <w:t>Blago, za katero se bo ugotovilo, da kakorkoli odstopa od navedb v dokumentaciji v zvezi z oddajo javnega naročila ali ponudbeni dokumentaciji dobavitelja, ali ni skladno z določili te pogodbe in s specifikacijami, bo zavrnjeno, zaradi česar bo dobavitelj prešel v zamudo. Enako velja, če bo neskladnost ugotovljena za katerikoli dokument, ki bi moral biti blagu priložen.</w:t>
      </w:r>
    </w:p>
    <w:p w14:paraId="2E8EF37C" w14:textId="77777777" w:rsidR="000F241D" w:rsidRPr="000F241D" w:rsidRDefault="000F241D" w:rsidP="000F241D">
      <w:pPr>
        <w:widowControl w:val="0"/>
        <w:suppressAutoHyphens/>
        <w:autoSpaceDE w:val="0"/>
        <w:autoSpaceDN w:val="0"/>
        <w:adjustRightInd w:val="0"/>
        <w:spacing w:after="0" w:line="240" w:lineRule="auto"/>
        <w:rPr>
          <w:rFonts w:ascii="Tahoma" w:eastAsia="SimSun" w:hAnsi="Tahoma" w:cs="Tahoma"/>
          <w:color w:val="000000"/>
          <w:kern w:val="0"/>
          <w:sz w:val="18"/>
          <w:szCs w:val="18"/>
          <w14:ligatures w14:val="none"/>
        </w:rPr>
      </w:pPr>
    </w:p>
    <w:p w14:paraId="3D1FA21B"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0"/>
          <w:sz w:val="18"/>
          <w:szCs w:val="18"/>
          <w:lang w:eastAsia="zh-CN"/>
          <w14:ligatures w14:val="none"/>
        </w:rPr>
      </w:pPr>
      <w:r w:rsidRPr="000F241D">
        <w:rPr>
          <w:rFonts w:ascii="Tahoma" w:eastAsia="Calibri" w:hAnsi="Tahoma" w:cs="Tahoma"/>
          <w:kern w:val="0"/>
          <w:sz w:val="18"/>
          <w:szCs w:val="18"/>
          <w:lang w:eastAsia="zh-CN"/>
          <w14:ligatures w14:val="none"/>
        </w:rPr>
        <w:t>Kot datum dobave šteje dan, ko je izvedena dobava in vzpostavitev opreme in so opravljene vse morebitne pomanjkljivosti, ugotovljene s strani naročnika, kar naročnik potrdi s prevzemnim zapisnikom. Z dnem prevzema opreme prične teči garancijsko obdobje ter obdobje vzdrževanja opreme.</w:t>
      </w:r>
    </w:p>
    <w:p w14:paraId="019AB948"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27C2BFF9" w14:textId="77777777" w:rsidR="000F241D" w:rsidRPr="000F241D" w:rsidRDefault="000F241D" w:rsidP="000F241D">
      <w:pPr>
        <w:keepNext/>
        <w:widowControl w:val="0"/>
        <w:numPr>
          <w:ilvl w:val="1"/>
          <w:numId w:val="9"/>
        </w:numPr>
        <w:suppressAutoHyphens/>
        <w:autoSpaceDN w:val="0"/>
        <w:spacing w:after="0" w:line="240" w:lineRule="auto"/>
        <w:ind w:left="284" w:right="6"/>
        <w:jc w:val="center"/>
        <w:textAlignment w:val="baseline"/>
        <w:rPr>
          <w:rFonts w:ascii="Tahoma" w:eastAsia="Calibri" w:hAnsi="Tahoma" w:cs="Tahoma"/>
          <w:b/>
          <w:kern w:val="3"/>
          <w:sz w:val="18"/>
          <w:szCs w:val="18"/>
          <w:lang w:eastAsia="zh-CN"/>
          <w14:ligatures w14:val="none"/>
        </w:rPr>
      </w:pPr>
      <w:r w:rsidRPr="000F241D">
        <w:rPr>
          <w:rFonts w:ascii="Tahoma" w:eastAsia="Calibri" w:hAnsi="Tahoma" w:cs="Tahoma"/>
          <w:b/>
          <w:kern w:val="3"/>
          <w:sz w:val="18"/>
          <w:szCs w:val="18"/>
          <w:lang w:eastAsia="zh-CN"/>
          <w14:ligatures w14:val="none"/>
        </w:rPr>
        <w:t>člen</w:t>
      </w:r>
    </w:p>
    <w:p w14:paraId="754B6B80" w14:textId="77777777" w:rsidR="000F241D" w:rsidRPr="000F241D" w:rsidRDefault="000F241D" w:rsidP="000F241D">
      <w:pPr>
        <w:keepNext/>
        <w:suppressAutoHyphens/>
        <w:autoSpaceDN w:val="0"/>
        <w:spacing w:after="0" w:line="240" w:lineRule="auto"/>
        <w:ind w:right="6"/>
        <w:jc w:val="center"/>
        <w:textAlignment w:val="baseline"/>
        <w:rPr>
          <w:rFonts w:ascii="Tahoma" w:eastAsia="Calibri" w:hAnsi="Tahoma" w:cs="Tahoma"/>
          <w:b/>
          <w:kern w:val="3"/>
          <w:sz w:val="18"/>
          <w:szCs w:val="18"/>
          <w:lang w:eastAsia="zh-CN"/>
          <w14:ligatures w14:val="none"/>
        </w:rPr>
      </w:pPr>
      <w:r w:rsidRPr="000F241D">
        <w:rPr>
          <w:rFonts w:ascii="Tahoma" w:eastAsia="Calibri" w:hAnsi="Tahoma" w:cs="Tahoma"/>
          <w:b/>
          <w:kern w:val="3"/>
          <w:sz w:val="18"/>
          <w:szCs w:val="18"/>
          <w:lang w:eastAsia="zh-CN"/>
          <w14:ligatures w14:val="none"/>
        </w:rPr>
        <w:t>(garancija in vzdrževanje)</w:t>
      </w:r>
    </w:p>
    <w:p w14:paraId="6968141B" w14:textId="77777777" w:rsidR="000F241D" w:rsidRPr="000F241D" w:rsidRDefault="000F241D" w:rsidP="000F241D">
      <w:pPr>
        <w:keepNext/>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58D8491E" w14:textId="77777777" w:rsidR="000F241D" w:rsidRPr="000F241D" w:rsidRDefault="000F241D" w:rsidP="000F241D">
      <w:pPr>
        <w:suppressAutoHyphens/>
        <w:autoSpaceDN w:val="0"/>
        <w:spacing w:after="0" w:line="240" w:lineRule="auto"/>
        <w:ind w:right="6"/>
        <w:jc w:val="both"/>
        <w:textAlignment w:val="baseline"/>
        <w:rPr>
          <w:rFonts w:ascii="Tahoma" w:eastAsia="SimSun" w:hAnsi="Tahoma" w:cs="Tahoma"/>
          <w:kern w:val="3"/>
          <w:sz w:val="18"/>
          <w:szCs w:val="18"/>
          <w14:ligatures w14:val="none"/>
        </w:rPr>
      </w:pPr>
      <w:r w:rsidRPr="000F241D">
        <w:rPr>
          <w:rFonts w:ascii="Tahoma" w:eastAsia="SimSun" w:hAnsi="Tahoma" w:cs="Tahoma"/>
          <w:kern w:val="3"/>
          <w:sz w:val="18"/>
          <w:szCs w:val="18"/>
          <w14:ligatures w14:val="none"/>
        </w:rPr>
        <w:t>Dobavitelj odgovarja za kakovost dobavljene opreme ter daje garancijo za njeno kakovostno in pravilno delovanje za obdobje 2 let</w:t>
      </w:r>
      <w:r w:rsidRPr="000F241D">
        <w:rPr>
          <w:rFonts w:ascii="Tahoma" w:eastAsia="Calibri" w:hAnsi="Tahoma" w:cs="Tahoma"/>
          <w:kern w:val="3"/>
          <w:sz w:val="18"/>
          <w:szCs w:val="18"/>
          <w:lang w:eastAsia="zh-CN"/>
          <w14:ligatures w14:val="none"/>
        </w:rPr>
        <w:t>.</w:t>
      </w:r>
    </w:p>
    <w:p w14:paraId="7C79E0A8" w14:textId="77777777" w:rsidR="000F241D" w:rsidRPr="000F241D" w:rsidRDefault="000F241D" w:rsidP="000F241D">
      <w:pPr>
        <w:suppressAutoHyphens/>
        <w:autoSpaceDN w:val="0"/>
        <w:spacing w:after="0" w:line="240" w:lineRule="auto"/>
        <w:ind w:right="6"/>
        <w:jc w:val="both"/>
        <w:textAlignment w:val="baseline"/>
        <w:rPr>
          <w:rFonts w:ascii="Tahoma" w:eastAsia="SimSun" w:hAnsi="Tahoma" w:cs="Tahoma"/>
          <w:color w:val="000000"/>
          <w:kern w:val="3"/>
          <w:sz w:val="18"/>
          <w:szCs w:val="18"/>
          <w14:ligatures w14:val="none"/>
        </w:rPr>
      </w:pPr>
    </w:p>
    <w:p w14:paraId="6AAC8849"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color w:val="000000"/>
          <w:kern w:val="3"/>
          <w:sz w:val="18"/>
          <w:szCs w:val="18"/>
          <w:lang w:eastAsia="zh-CN"/>
          <w14:ligatures w14:val="none"/>
        </w:rPr>
      </w:pPr>
      <w:r w:rsidRPr="000F241D">
        <w:rPr>
          <w:rFonts w:ascii="Tahoma" w:eastAsia="Calibri" w:hAnsi="Tahoma" w:cs="Tahoma"/>
          <w:color w:val="000000"/>
          <w:kern w:val="3"/>
          <w:sz w:val="18"/>
          <w:szCs w:val="18"/>
          <w:lang w:eastAsia="zh-CN"/>
          <w14:ligatures w14:val="none"/>
        </w:rPr>
        <w:t xml:space="preserve">V garancijskem roku dobavitelj skrbi za brezhibno delovanje dobavljene opreme in skladno s tem zagotavlja brezplačno garancijsko servisiranje opreme (odpravo napak) v skladu z zahtevami proizvajalca. </w:t>
      </w:r>
      <w:r w:rsidRPr="000F241D">
        <w:rPr>
          <w:rFonts w:ascii="Tahoma" w:eastAsia="Calibri" w:hAnsi="Tahoma" w:cs="Tahoma"/>
          <w:kern w:val="3"/>
          <w:sz w:val="18"/>
          <w:szCs w:val="18"/>
          <w:lang w:eastAsia="zh-CN"/>
          <w14:ligatures w14:val="none"/>
        </w:rPr>
        <w:t xml:space="preserve">Vsi transportni in drugi stroški v zvezi s popravili v času garancijskega roka (potni stroški, porabljen čas, nadomestni deli, potrošni in drug material ipd.) bremenijo dobavitelja. </w:t>
      </w:r>
    </w:p>
    <w:p w14:paraId="77F55113" w14:textId="77777777" w:rsidR="000F241D" w:rsidRPr="000F241D" w:rsidRDefault="000F241D" w:rsidP="000F241D">
      <w:pPr>
        <w:widowControl w:val="0"/>
        <w:suppressAutoHyphens/>
        <w:autoSpaceDE w:val="0"/>
        <w:autoSpaceDN w:val="0"/>
        <w:adjustRightInd w:val="0"/>
        <w:spacing w:after="0" w:line="240" w:lineRule="auto"/>
        <w:ind w:right="6"/>
        <w:jc w:val="both"/>
        <w:rPr>
          <w:rFonts w:ascii="Tahoma" w:eastAsia="SimSun" w:hAnsi="Tahoma" w:cs="Tahoma"/>
          <w:kern w:val="3"/>
          <w:sz w:val="18"/>
          <w:szCs w:val="18"/>
          <w14:ligatures w14:val="none"/>
        </w:rPr>
      </w:pPr>
    </w:p>
    <w:p w14:paraId="19345013" w14:textId="77777777" w:rsidR="000F241D" w:rsidRPr="000F241D" w:rsidRDefault="000F241D" w:rsidP="000F241D">
      <w:pPr>
        <w:widowControl w:val="0"/>
        <w:suppressAutoHyphens/>
        <w:autoSpaceDN w:val="0"/>
        <w:spacing w:after="0" w:line="240" w:lineRule="auto"/>
        <w:jc w:val="both"/>
        <w:textAlignment w:val="baseline"/>
        <w:rPr>
          <w:rFonts w:ascii="Tahoma" w:eastAsia="SimSun" w:hAnsi="Tahoma" w:cs="Tahoma"/>
          <w:color w:val="000000"/>
          <w:kern w:val="3"/>
          <w:sz w:val="18"/>
          <w:szCs w:val="18"/>
          <w:lang w:eastAsia="zh-CN"/>
          <w14:ligatures w14:val="none"/>
        </w:rPr>
      </w:pPr>
      <w:r w:rsidRPr="000F241D">
        <w:rPr>
          <w:rFonts w:ascii="Tahoma" w:eastAsia="SimSun" w:hAnsi="Tahoma" w:cs="Tahoma"/>
          <w:kern w:val="3"/>
          <w:sz w:val="18"/>
          <w:szCs w:val="18"/>
          <w14:ligatures w14:val="none"/>
        </w:rPr>
        <w:t>Dobavitelj je dolžan odpraviti napako v najkrajšem možnem času, pri čemer je o</w:t>
      </w:r>
      <w:r w:rsidRPr="000F241D">
        <w:rPr>
          <w:rFonts w:ascii="Tahoma" w:eastAsia="Times New Roman" w:hAnsi="Tahoma" w:cs="Tahoma"/>
          <w:color w:val="000000"/>
          <w:kern w:val="3"/>
          <w:sz w:val="18"/>
          <w:szCs w:val="18"/>
          <w14:ligatures w14:val="none"/>
        </w:rPr>
        <w:t xml:space="preserve">dzivni čas za odpravo napak, pomanjkljivosti ali okvar opreme je najdalj 8 ur od sprejema sporočila o okvari. </w:t>
      </w:r>
      <w:r w:rsidRPr="000F241D">
        <w:rPr>
          <w:rFonts w:ascii="Tahoma" w:eastAsia="SimSun" w:hAnsi="Tahoma" w:cs="Tahoma"/>
          <w:color w:val="000000"/>
          <w:kern w:val="3"/>
          <w:sz w:val="18"/>
          <w:szCs w:val="18"/>
          <w14:ligatures w14:val="none"/>
        </w:rPr>
        <w:t>Dobavitelj mora zagotavljati odpravo napak, pomanjkljivosti oziroma okvar v največ 1 delovnem dnevu od poteka odzivnega časa, ter zagotavljati dobavo originalnih nadomestnih delov in njihovo vgraditev v roku 7 dni od poteka odzivnega časa.</w:t>
      </w:r>
    </w:p>
    <w:p w14:paraId="06F09A49" w14:textId="77777777" w:rsidR="000F241D" w:rsidRPr="000F241D" w:rsidRDefault="000F241D" w:rsidP="000F241D">
      <w:pPr>
        <w:widowControl w:val="0"/>
        <w:suppressAutoHyphens/>
        <w:autoSpaceDE w:val="0"/>
        <w:autoSpaceDN w:val="0"/>
        <w:adjustRightInd w:val="0"/>
        <w:spacing w:after="0" w:line="240" w:lineRule="auto"/>
        <w:ind w:right="6"/>
        <w:jc w:val="both"/>
        <w:rPr>
          <w:rFonts w:ascii="Tahoma" w:eastAsia="SimSun" w:hAnsi="Tahoma" w:cs="Tahoma"/>
          <w:kern w:val="3"/>
          <w:sz w:val="18"/>
          <w:szCs w:val="18"/>
          <w14:ligatures w14:val="none"/>
        </w:rPr>
      </w:pPr>
    </w:p>
    <w:p w14:paraId="575B8A88" w14:textId="77777777" w:rsidR="000F241D" w:rsidRPr="000F241D" w:rsidRDefault="000F241D" w:rsidP="000F241D">
      <w:pPr>
        <w:widowControl w:val="0"/>
        <w:suppressAutoHyphens/>
        <w:autoSpaceDE w:val="0"/>
        <w:autoSpaceDN w:val="0"/>
        <w:adjustRightInd w:val="0"/>
        <w:spacing w:after="0" w:line="240" w:lineRule="auto"/>
        <w:ind w:right="6"/>
        <w:jc w:val="both"/>
        <w:rPr>
          <w:rFonts w:ascii="Tahoma" w:eastAsia="SimSun" w:hAnsi="Tahoma" w:cs="Tahoma"/>
          <w:kern w:val="3"/>
          <w:sz w:val="18"/>
          <w:szCs w:val="18"/>
          <w14:ligatures w14:val="none"/>
        </w:rPr>
      </w:pPr>
      <w:r w:rsidRPr="000F241D">
        <w:rPr>
          <w:rFonts w:ascii="Tahoma" w:eastAsia="SimSun" w:hAnsi="Tahoma" w:cs="Tahoma"/>
          <w:kern w:val="3"/>
          <w:sz w:val="18"/>
          <w:szCs w:val="18"/>
          <w14:ligatures w14:val="none"/>
        </w:rPr>
        <w:t>Dobavitelj sporoči naročniku najkasneje ob dobavi kontaktne podatke za prijavo napak oziroma naročanje servisnih storitev. Servisna služba mora biti organizirana tako, da omogoča zahtevani čas odprave napake. Ne glede na to, ali dobavitelj zagotavlja servisiranje iz tujine, komunikacija z naročnikom poteka izključno v slovenskem in/ali angleškem jeziku.</w:t>
      </w:r>
    </w:p>
    <w:p w14:paraId="6DDE5D18" w14:textId="77777777" w:rsidR="000F241D" w:rsidRPr="000F241D" w:rsidRDefault="000F241D" w:rsidP="000F241D">
      <w:pPr>
        <w:widowControl w:val="0"/>
        <w:suppressAutoHyphens/>
        <w:autoSpaceDE w:val="0"/>
        <w:autoSpaceDN w:val="0"/>
        <w:adjustRightInd w:val="0"/>
        <w:spacing w:after="0" w:line="240" w:lineRule="auto"/>
        <w:ind w:right="6"/>
        <w:jc w:val="both"/>
        <w:rPr>
          <w:rFonts w:ascii="Tahoma" w:eastAsia="SimSun" w:hAnsi="Tahoma" w:cs="Tahoma"/>
          <w:kern w:val="3"/>
          <w:sz w:val="18"/>
          <w:szCs w:val="18"/>
          <w14:ligatures w14:val="none"/>
        </w:rPr>
      </w:pPr>
    </w:p>
    <w:p w14:paraId="06A64BD2" w14:textId="77777777" w:rsidR="000F241D" w:rsidRPr="000F241D" w:rsidRDefault="000F241D" w:rsidP="000F241D">
      <w:pPr>
        <w:suppressAutoHyphens/>
        <w:autoSpaceDN w:val="0"/>
        <w:spacing w:after="0" w:line="240" w:lineRule="auto"/>
        <w:ind w:right="6"/>
        <w:jc w:val="both"/>
        <w:textAlignment w:val="baseline"/>
        <w:rPr>
          <w:rFonts w:ascii="Tahoma" w:eastAsia="Times New Roman" w:hAnsi="Tahoma" w:cs="Tahoma"/>
          <w:color w:val="000000"/>
          <w:kern w:val="3"/>
          <w:sz w:val="18"/>
          <w:szCs w:val="18"/>
          <w:lang w:eastAsia="zh-CN"/>
          <w14:ligatures w14:val="none"/>
        </w:rPr>
      </w:pPr>
      <w:r w:rsidRPr="000F241D">
        <w:rPr>
          <w:rFonts w:ascii="Tahoma" w:eastAsia="Times New Roman" w:hAnsi="Tahoma" w:cs="Tahoma"/>
          <w:color w:val="000000"/>
          <w:kern w:val="3"/>
          <w:sz w:val="18"/>
          <w:szCs w:val="18"/>
          <w:lang w:eastAsia="zh-CN"/>
          <w14:ligatures w14:val="none"/>
        </w:rPr>
        <w:t xml:space="preserve">Dobavitelj bo za obdobje 7 let od primopredaje za opremo zagotavljal pooblaščeno servisno službo, preko katere bo izvajal redne preventivne servisne preglede skladno z navodili in priporočili proizvajalca. </w:t>
      </w:r>
    </w:p>
    <w:p w14:paraId="34B7728F" w14:textId="77777777" w:rsidR="000F241D" w:rsidRPr="000F241D" w:rsidRDefault="000F241D" w:rsidP="000F241D">
      <w:pPr>
        <w:suppressAutoHyphens/>
        <w:autoSpaceDN w:val="0"/>
        <w:spacing w:after="0" w:line="240" w:lineRule="auto"/>
        <w:ind w:right="6"/>
        <w:jc w:val="both"/>
        <w:textAlignment w:val="baseline"/>
        <w:rPr>
          <w:rFonts w:ascii="Tahoma" w:eastAsia="Times New Roman" w:hAnsi="Tahoma" w:cs="Tahoma"/>
          <w:color w:val="000000"/>
          <w:kern w:val="3"/>
          <w:sz w:val="18"/>
          <w:szCs w:val="18"/>
          <w:lang w:eastAsia="zh-CN"/>
          <w14:ligatures w14:val="none"/>
        </w:rPr>
      </w:pPr>
    </w:p>
    <w:p w14:paraId="7CB2A56C"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r w:rsidRPr="000F241D">
        <w:rPr>
          <w:rFonts w:ascii="Tahoma" w:eastAsia="Calibri" w:hAnsi="Tahoma" w:cs="Tahoma"/>
          <w:kern w:val="3"/>
          <w:sz w:val="18"/>
          <w:szCs w:val="18"/>
          <w:lang w:eastAsia="zh-CN"/>
          <w14:ligatures w14:val="none"/>
        </w:rPr>
        <w:lastRenderedPageBreak/>
        <w:t>Proizvajalec predpisuje redni servisni pregled, ki se izvaja 2-krat letno, kar znaša v 7 letih skupaj 14 servisnih pregledov, v kolikor proizvajalec ne predpiše drugače. Pogodbena cena rednega vzdrževanja se razdeli tako, da dobavitelj za vsak servisni pregled obračuna enak sorazmerni znesek skupne cene rednega vzdrževanja za obdobje 7 let. Vsi stroški v zvezi z izvajanjem rednih preventivnih pregledov (potni stroški, porabljen čas, nadomestni deli, potrošni in drug material ipd.) so vključeni v ceno rednega vzdrževanja.</w:t>
      </w:r>
    </w:p>
    <w:p w14:paraId="6C811964"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2FB80698"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r w:rsidRPr="000F241D">
        <w:rPr>
          <w:rFonts w:ascii="Tahoma" w:eastAsia="Calibri" w:hAnsi="Tahoma" w:cs="Tahoma"/>
          <w:kern w:val="3"/>
          <w:sz w:val="18"/>
          <w:szCs w:val="18"/>
          <w:lang w:eastAsia="zh-CN"/>
          <w14:ligatures w14:val="none"/>
        </w:rPr>
        <w:t>Storitve dobavitelja pri izvajanju rednega servisnega pregleda obsegajo (v kolikor proizvajalec ne predpisuje drugače):</w:t>
      </w:r>
    </w:p>
    <w:p w14:paraId="41E1B309" w14:textId="77777777" w:rsidR="000F241D" w:rsidRPr="000F241D" w:rsidRDefault="000F241D" w:rsidP="000F241D">
      <w:pPr>
        <w:widowControl w:val="0"/>
        <w:numPr>
          <w:ilvl w:val="0"/>
          <w:numId w:val="8"/>
        </w:num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r w:rsidRPr="000F241D">
        <w:rPr>
          <w:rFonts w:ascii="Tahoma" w:eastAsia="Calibri" w:hAnsi="Tahoma" w:cs="Tahoma"/>
          <w:kern w:val="3"/>
          <w:sz w:val="18"/>
          <w:szCs w:val="18"/>
          <w:lang w:eastAsia="zh-CN"/>
          <w14:ligatures w14:val="none"/>
        </w:rPr>
        <w:t>pregled dejanskega stanja,</w:t>
      </w:r>
    </w:p>
    <w:p w14:paraId="0A9E347E" w14:textId="77777777" w:rsidR="000F241D" w:rsidRPr="000F241D" w:rsidRDefault="000F241D" w:rsidP="000F241D">
      <w:pPr>
        <w:widowControl w:val="0"/>
        <w:numPr>
          <w:ilvl w:val="0"/>
          <w:numId w:val="8"/>
        </w:num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r w:rsidRPr="000F241D">
        <w:rPr>
          <w:rFonts w:ascii="Tahoma" w:eastAsia="Calibri" w:hAnsi="Tahoma" w:cs="Tahoma"/>
          <w:kern w:val="3"/>
          <w:sz w:val="18"/>
          <w:szCs w:val="18"/>
          <w:lang w:eastAsia="zh-CN"/>
          <w14:ligatures w14:val="none"/>
        </w:rPr>
        <w:t>funkcionalno čiščenje naprave,</w:t>
      </w:r>
    </w:p>
    <w:p w14:paraId="72507F8A" w14:textId="77777777" w:rsidR="000F241D" w:rsidRPr="000F241D" w:rsidRDefault="000F241D" w:rsidP="000F241D">
      <w:pPr>
        <w:widowControl w:val="0"/>
        <w:numPr>
          <w:ilvl w:val="0"/>
          <w:numId w:val="8"/>
        </w:num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r w:rsidRPr="000F241D">
        <w:rPr>
          <w:rFonts w:ascii="Tahoma" w:eastAsia="Calibri" w:hAnsi="Tahoma" w:cs="Tahoma"/>
          <w:kern w:val="3"/>
          <w:sz w:val="18"/>
          <w:szCs w:val="18"/>
          <w:lang w:eastAsia="zh-CN"/>
          <w14:ligatures w14:val="none"/>
        </w:rPr>
        <w:t>zamenjava predpisanih delov (v kolikor to proizvajalec zahteva oziroma priporoča) in preverjanje ustreznosti po kontrolnem listu,</w:t>
      </w:r>
    </w:p>
    <w:p w14:paraId="1539D310" w14:textId="77777777" w:rsidR="000F241D" w:rsidRPr="000F241D" w:rsidRDefault="000F241D" w:rsidP="000F241D">
      <w:pPr>
        <w:widowControl w:val="0"/>
        <w:numPr>
          <w:ilvl w:val="0"/>
          <w:numId w:val="8"/>
        </w:num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r w:rsidRPr="000F241D">
        <w:rPr>
          <w:rFonts w:ascii="Tahoma" w:eastAsia="Calibri" w:hAnsi="Tahoma" w:cs="Tahoma"/>
          <w:kern w:val="3"/>
          <w:sz w:val="18"/>
          <w:szCs w:val="18"/>
          <w:lang w:eastAsia="zh-CN"/>
          <w14:ligatures w14:val="none"/>
        </w:rPr>
        <w:t>pisna izjava o ustreznosti opreme.</w:t>
      </w:r>
    </w:p>
    <w:p w14:paraId="6662BF16"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7549AA9F"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r w:rsidRPr="000F241D">
        <w:rPr>
          <w:rFonts w:ascii="Tahoma" w:eastAsia="Times New Roman" w:hAnsi="Tahoma" w:cs="Tahoma"/>
          <w:color w:val="000000"/>
          <w:kern w:val="3"/>
          <w:sz w:val="18"/>
          <w:szCs w:val="18"/>
          <w:lang w:eastAsia="zh-CN"/>
          <w14:ligatures w14:val="none"/>
        </w:rPr>
        <w:t xml:space="preserve">Dobavitelj posreduje naročniku po končanem delu poročilo o opravljenem delu, v katerem je specificiran porabljen material in porabljen delovni čas. </w:t>
      </w:r>
      <w:r w:rsidRPr="000F241D">
        <w:rPr>
          <w:rFonts w:ascii="Tahoma" w:eastAsia="Calibri" w:hAnsi="Tahoma" w:cs="Tahoma"/>
          <w:color w:val="000000"/>
          <w:kern w:val="3"/>
          <w:sz w:val="18"/>
          <w:szCs w:val="18"/>
          <w:lang w:eastAsia="zh-CN"/>
          <w14:ligatures w14:val="none"/>
        </w:rPr>
        <w:t xml:space="preserve">Poročilo </w:t>
      </w:r>
      <w:r w:rsidRPr="000F241D">
        <w:rPr>
          <w:rFonts w:ascii="Tahoma" w:eastAsia="Calibri" w:hAnsi="Tahoma" w:cs="Tahoma"/>
          <w:kern w:val="3"/>
          <w:sz w:val="18"/>
          <w:szCs w:val="18"/>
          <w:lang w:eastAsia="zh-CN"/>
          <w14:ligatures w14:val="none"/>
        </w:rPr>
        <w:t>o opravljenem rednem servisnem pregledu oziroma posegu, potrjeno s strani naročnika, je obvezna priloga k računu dobavitelja.</w:t>
      </w:r>
    </w:p>
    <w:p w14:paraId="26238ABA"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3C8DC9E0" w14:textId="77777777" w:rsidR="000F241D" w:rsidRPr="000F241D" w:rsidRDefault="000F241D" w:rsidP="000F241D">
      <w:pPr>
        <w:widowControl w:val="0"/>
        <w:suppressAutoHyphens/>
        <w:autoSpaceDN w:val="0"/>
        <w:spacing w:after="0" w:line="240" w:lineRule="auto"/>
        <w:ind w:right="6"/>
        <w:jc w:val="both"/>
        <w:textAlignment w:val="baseline"/>
        <w:rPr>
          <w:rFonts w:ascii="Tahoma" w:eastAsia="SimSun" w:hAnsi="Tahoma" w:cs="Tahoma"/>
          <w:kern w:val="3"/>
          <w:sz w:val="18"/>
          <w:szCs w:val="18"/>
          <w14:ligatures w14:val="none"/>
        </w:rPr>
      </w:pPr>
      <w:r w:rsidRPr="000F241D">
        <w:rPr>
          <w:rFonts w:ascii="Tahoma" w:eastAsia="SimSun" w:hAnsi="Tahoma" w:cs="Tahoma"/>
          <w:kern w:val="3"/>
          <w:sz w:val="18"/>
          <w:szCs w:val="18"/>
          <w14:ligatures w14:val="none"/>
        </w:rPr>
        <w:t>Pri vzdrževanju oziroma popravilih lahko dobavitelj dele dobavljene opreme nadomesti samo z originalnimi nadomestnimi deli. Dobavitelj je dolžan originalne nadomestne dele zagotavljati najmanj 7 let od primopredaje.</w:t>
      </w:r>
    </w:p>
    <w:p w14:paraId="26867B15"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102C8CE7" w14:textId="77777777" w:rsidR="000F241D" w:rsidRPr="000F241D" w:rsidRDefault="000F241D" w:rsidP="000F241D">
      <w:pPr>
        <w:keepNext/>
        <w:widowControl w:val="0"/>
        <w:numPr>
          <w:ilvl w:val="1"/>
          <w:numId w:val="12"/>
        </w:numPr>
        <w:suppressAutoHyphens/>
        <w:autoSpaceDN w:val="0"/>
        <w:spacing w:after="0" w:line="240" w:lineRule="auto"/>
        <w:ind w:left="284" w:right="6"/>
        <w:jc w:val="center"/>
        <w:textAlignment w:val="baseline"/>
        <w:rPr>
          <w:rFonts w:ascii="Tahoma" w:eastAsia="Calibri" w:hAnsi="Tahoma" w:cs="Tahoma"/>
          <w:b/>
          <w:kern w:val="3"/>
          <w:sz w:val="18"/>
          <w:szCs w:val="18"/>
          <w:lang w:eastAsia="zh-CN"/>
          <w14:ligatures w14:val="none"/>
        </w:rPr>
      </w:pPr>
      <w:r w:rsidRPr="000F241D">
        <w:rPr>
          <w:rFonts w:ascii="Tahoma" w:eastAsia="Calibri" w:hAnsi="Tahoma" w:cs="Tahoma"/>
          <w:b/>
          <w:kern w:val="3"/>
          <w:sz w:val="18"/>
          <w:szCs w:val="18"/>
          <w:lang w:eastAsia="zh-CN"/>
          <w14:ligatures w14:val="none"/>
        </w:rPr>
        <w:t>člen</w:t>
      </w:r>
    </w:p>
    <w:p w14:paraId="18263D35" w14:textId="77777777" w:rsidR="000F241D" w:rsidRPr="000F241D" w:rsidRDefault="000F241D" w:rsidP="000F241D">
      <w:pPr>
        <w:keepNext/>
        <w:suppressAutoHyphens/>
        <w:autoSpaceDN w:val="0"/>
        <w:spacing w:after="0" w:line="240" w:lineRule="auto"/>
        <w:ind w:right="6"/>
        <w:jc w:val="center"/>
        <w:textAlignment w:val="baseline"/>
        <w:rPr>
          <w:rFonts w:ascii="Tahoma" w:eastAsia="Calibri" w:hAnsi="Tahoma" w:cs="Tahoma"/>
          <w:b/>
          <w:kern w:val="3"/>
          <w:sz w:val="18"/>
          <w:szCs w:val="18"/>
          <w:lang w:eastAsia="zh-CN"/>
          <w14:ligatures w14:val="none"/>
        </w:rPr>
      </w:pPr>
      <w:r w:rsidRPr="000F241D">
        <w:rPr>
          <w:rFonts w:ascii="Tahoma" w:eastAsia="Calibri" w:hAnsi="Tahoma" w:cs="Tahoma"/>
          <w:b/>
          <w:kern w:val="3"/>
          <w:sz w:val="18"/>
          <w:szCs w:val="18"/>
          <w:lang w:eastAsia="zh-CN"/>
          <w14:ligatures w14:val="none"/>
        </w:rPr>
        <w:t>(predstavnika pogodbenih strank)</w:t>
      </w:r>
    </w:p>
    <w:p w14:paraId="0E06D214" w14:textId="77777777" w:rsidR="000F241D" w:rsidRPr="000F241D" w:rsidRDefault="000F241D" w:rsidP="000F241D">
      <w:pPr>
        <w:keepNext/>
        <w:suppressAutoHyphens/>
        <w:autoSpaceDN w:val="0"/>
        <w:spacing w:after="0" w:line="240" w:lineRule="auto"/>
        <w:ind w:right="6"/>
        <w:jc w:val="both"/>
        <w:textAlignment w:val="baseline"/>
        <w:rPr>
          <w:rFonts w:ascii="Tahoma" w:eastAsia="Calibri" w:hAnsi="Tahoma" w:cs="Tahoma"/>
          <w:color w:val="000000"/>
          <w:kern w:val="3"/>
          <w:sz w:val="18"/>
          <w:szCs w:val="18"/>
          <w:lang w:eastAsia="zh-CN"/>
          <w14:ligatures w14:val="none"/>
        </w:rPr>
      </w:pPr>
    </w:p>
    <w:p w14:paraId="36B6091B" w14:textId="77777777" w:rsidR="000F241D" w:rsidRPr="000F241D" w:rsidRDefault="000F241D" w:rsidP="000F241D">
      <w:pPr>
        <w:widowControl w:val="0"/>
        <w:suppressAutoHyphens/>
        <w:autoSpaceDN w:val="0"/>
        <w:spacing w:after="0" w:line="240" w:lineRule="auto"/>
        <w:ind w:right="6"/>
        <w:jc w:val="both"/>
        <w:textAlignment w:val="baseline"/>
        <w:rPr>
          <w:rFonts w:ascii="Tahoma" w:eastAsia="Calibri" w:hAnsi="Tahoma" w:cs="Tahoma"/>
          <w:color w:val="000000"/>
          <w:kern w:val="3"/>
          <w:sz w:val="18"/>
          <w:szCs w:val="18"/>
          <w:lang w:eastAsia="zh-CN"/>
          <w14:ligatures w14:val="none"/>
        </w:rPr>
      </w:pPr>
      <w:r w:rsidRPr="000F241D">
        <w:rPr>
          <w:rFonts w:ascii="Tahoma" w:eastAsia="Calibri" w:hAnsi="Tahoma" w:cs="Tahoma"/>
          <w:color w:val="000000"/>
          <w:kern w:val="3"/>
          <w:sz w:val="18"/>
          <w:szCs w:val="18"/>
          <w:lang w:eastAsia="zh-CN"/>
          <w14:ligatures w14:val="none"/>
        </w:rPr>
        <w:t>Pogodbeni stranki imenujeta svoje predstavnike z namenom zagotoviti jasne in dostopne kanale komunikacije, sodelovanja, dajanja informacij in tekočega usklajevanja pri izvrševanju pogodbe.</w:t>
      </w:r>
    </w:p>
    <w:p w14:paraId="0088215C"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color w:val="000000"/>
          <w:kern w:val="3"/>
          <w:sz w:val="18"/>
          <w:szCs w:val="18"/>
          <w:lang w:eastAsia="zh-CN"/>
          <w14:ligatures w14:val="none"/>
        </w:rPr>
      </w:pPr>
    </w:p>
    <w:p w14:paraId="01748404" w14:textId="77777777" w:rsidR="000F241D" w:rsidRPr="000F241D" w:rsidRDefault="000F241D" w:rsidP="000F241D">
      <w:pPr>
        <w:widowControl w:val="0"/>
        <w:suppressAutoHyphens/>
        <w:autoSpaceDN w:val="0"/>
        <w:spacing w:after="0" w:line="240" w:lineRule="auto"/>
        <w:jc w:val="both"/>
        <w:textAlignment w:val="baseline"/>
        <w:rPr>
          <w:rFonts w:ascii="Tahoma" w:eastAsia="SimSun" w:hAnsi="Tahoma" w:cs="Tahoma"/>
          <w:color w:val="000000"/>
          <w:kern w:val="3"/>
          <w:sz w:val="18"/>
          <w:szCs w:val="18"/>
          <w14:ligatures w14:val="none"/>
        </w:rPr>
      </w:pPr>
      <w:r w:rsidRPr="000F241D">
        <w:rPr>
          <w:rFonts w:ascii="Tahoma" w:eastAsia="SimSun" w:hAnsi="Tahoma" w:cs="Tahoma"/>
          <w:color w:val="000000"/>
          <w:kern w:val="3"/>
          <w:sz w:val="18"/>
          <w:szCs w:val="18"/>
          <w14:ligatures w14:val="none"/>
        </w:rPr>
        <w:t xml:space="preserve">Odgovorni predstavnik naročnika po tej pogodbi je </w:t>
      </w:r>
      <w:r w:rsidRPr="000F241D">
        <w:rPr>
          <w:rFonts w:ascii="Tahoma" w:eastAsia="SimSun" w:hAnsi="Tahoma" w:cs="Tahoma"/>
          <w:color w:val="000000"/>
          <w:kern w:val="3"/>
          <w:sz w:val="18"/>
          <w:szCs w:val="18"/>
          <w:lang w:eastAsia="sl-SI"/>
          <w14:ligatures w14:val="none"/>
        </w:rPr>
        <w:t>predstojnik TOS.</w:t>
      </w:r>
    </w:p>
    <w:p w14:paraId="6DF94CC4" w14:textId="77777777" w:rsidR="000F241D" w:rsidRPr="000F241D" w:rsidRDefault="000F241D" w:rsidP="000F241D">
      <w:pPr>
        <w:widowControl w:val="0"/>
        <w:suppressAutoHyphens/>
        <w:autoSpaceDN w:val="0"/>
        <w:spacing w:after="0" w:line="240" w:lineRule="auto"/>
        <w:jc w:val="both"/>
        <w:textAlignment w:val="baseline"/>
        <w:rPr>
          <w:rFonts w:ascii="Tahoma" w:eastAsia="SimSun" w:hAnsi="Tahoma" w:cs="Tahoma"/>
          <w:color w:val="000000"/>
          <w:kern w:val="3"/>
          <w:sz w:val="18"/>
          <w:szCs w:val="18"/>
          <w14:ligatures w14:val="none"/>
        </w:rPr>
      </w:pPr>
    </w:p>
    <w:p w14:paraId="1002F334" w14:textId="77777777" w:rsidR="000F241D" w:rsidRPr="000F241D" w:rsidRDefault="000F241D" w:rsidP="000F241D">
      <w:pPr>
        <w:widowControl w:val="0"/>
        <w:suppressAutoHyphens/>
        <w:autoSpaceDN w:val="0"/>
        <w:spacing w:after="0" w:line="240" w:lineRule="auto"/>
        <w:jc w:val="both"/>
        <w:textAlignment w:val="baseline"/>
        <w:rPr>
          <w:rFonts w:ascii="Tahoma" w:eastAsia="SimSun" w:hAnsi="Tahoma" w:cs="Tahoma"/>
          <w:color w:val="000000"/>
          <w:kern w:val="3"/>
          <w:sz w:val="18"/>
          <w:szCs w:val="18"/>
          <w14:ligatures w14:val="none"/>
        </w:rPr>
      </w:pPr>
      <w:r w:rsidRPr="000F241D">
        <w:rPr>
          <w:rFonts w:ascii="Tahoma" w:eastAsia="SimSun" w:hAnsi="Tahoma" w:cs="Tahoma"/>
          <w:color w:val="000000"/>
          <w:kern w:val="3"/>
          <w:sz w:val="18"/>
          <w:szCs w:val="18"/>
          <w14:ligatures w14:val="none"/>
        </w:rPr>
        <w:t>Odgovorni predstavnik dobavitelja po tej pogodbi je ________________________________.</w:t>
      </w:r>
    </w:p>
    <w:p w14:paraId="5C38BDB9" w14:textId="77777777" w:rsidR="000F241D" w:rsidRPr="000F241D" w:rsidRDefault="000F241D" w:rsidP="000F241D">
      <w:pPr>
        <w:widowControl w:val="0"/>
        <w:suppressAutoHyphens/>
        <w:autoSpaceDN w:val="0"/>
        <w:spacing w:after="0" w:line="240" w:lineRule="auto"/>
        <w:jc w:val="both"/>
        <w:textAlignment w:val="baseline"/>
        <w:rPr>
          <w:rFonts w:ascii="Tahoma" w:eastAsia="SimSun" w:hAnsi="Tahoma" w:cs="Tahoma"/>
          <w:color w:val="000000"/>
          <w:kern w:val="3"/>
          <w:sz w:val="18"/>
          <w:szCs w:val="18"/>
          <w14:ligatures w14:val="none"/>
        </w:rPr>
      </w:pPr>
    </w:p>
    <w:p w14:paraId="07D34604" w14:textId="77777777" w:rsidR="000F241D" w:rsidRPr="000F241D" w:rsidRDefault="000F241D" w:rsidP="000F241D">
      <w:pPr>
        <w:widowControl w:val="0"/>
        <w:suppressAutoHyphens/>
        <w:autoSpaceDN w:val="0"/>
        <w:spacing w:after="0" w:line="240" w:lineRule="auto"/>
        <w:jc w:val="both"/>
        <w:textAlignment w:val="baseline"/>
        <w:rPr>
          <w:rFonts w:ascii="Tahoma" w:eastAsia="SimSun" w:hAnsi="Tahoma" w:cs="Tahoma"/>
          <w:color w:val="000000"/>
          <w:kern w:val="3"/>
          <w:sz w:val="18"/>
          <w:szCs w:val="18"/>
          <w14:ligatures w14:val="none"/>
        </w:rPr>
      </w:pPr>
      <w:r w:rsidRPr="000F241D">
        <w:rPr>
          <w:rFonts w:ascii="Tahoma" w:eastAsia="SimSun" w:hAnsi="Tahoma" w:cs="Tahoma"/>
          <w:color w:val="000000"/>
          <w:kern w:val="3"/>
          <w:sz w:val="18"/>
          <w:szCs w:val="18"/>
          <w14:ligatures w14:val="none"/>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4F31B8D5"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color w:val="000000"/>
          <w:kern w:val="3"/>
          <w:sz w:val="18"/>
          <w:szCs w:val="18"/>
          <w:lang w:eastAsia="zh-CN"/>
          <w14:ligatures w14:val="none"/>
        </w:rPr>
      </w:pPr>
    </w:p>
    <w:p w14:paraId="418C91C1" w14:textId="77777777" w:rsidR="000F241D" w:rsidRPr="000F241D" w:rsidRDefault="000F241D" w:rsidP="000F241D">
      <w:pPr>
        <w:keepNext/>
        <w:widowControl w:val="0"/>
        <w:numPr>
          <w:ilvl w:val="1"/>
          <w:numId w:val="12"/>
        </w:numPr>
        <w:suppressAutoHyphens/>
        <w:autoSpaceDN w:val="0"/>
        <w:spacing w:after="0" w:line="240" w:lineRule="auto"/>
        <w:ind w:left="284" w:right="6"/>
        <w:jc w:val="center"/>
        <w:textAlignment w:val="baseline"/>
        <w:rPr>
          <w:rFonts w:ascii="Tahoma" w:eastAsia="Calibri" w:hAnsi="Tahoma" w:cs="Tahoma"/>
          <w:b/>
          <w:kern w:val="3"/>
          <w:sz w:val="18"/>
          <w:szCs w:val="18"/>
          <w:lang w:eastAsia="zh-CN"/>
          <w14:ligatures w14:val="none"/>
        </w:rPr>
      </w:pPr>
      <w:r w:rsidRPr="000F241D">
        <w:rPr>
          <w:rFonts w:ascii="Tahoma" w:eastAsia="Calibri" w:hAnsi="Tahoma" w:cs="Tahoma"/>
          <w:b/>
          <w:kern w:val="3"/>
          <w:sz w:val="18"/>
          <w:szCs w:val="18"/>
          <w:lang w:eastAsia="zh-CN"/>
          <w14:ligatures w14:val="none"/>
        </w:rPr>
        <w:t>člen</w:t>
      </w:r>
    </w:p>
    <w:p w14:paraId="48C072CD" w14:textId="77777777" w:rsidR="000F241D" w:rsidRPr="000F241D" w:rsidRDefault="000F241D" w:rsidP="000F241D">
      <w:pPr>
        <w:keepNext/>
        <w:suppressAutoHyphens/>
        <w:autoSpaceDN w:val="0"/>
        <w:spacing w:after="0" w:line="240" w:lineRule="auto"/>
        <w:ind w:right="6"/>
        <w:jc w:val="center"/>
        <w:textAlignment w:val="baseline"/>
        <w:rPr>
          <w:rFonts w:ascii="Tahoma" w:eastAsia="Calibri" w:hAnsi="Tahoma" w:cs="Tahoma"/>
          <w:b/>
          <w:kern w:val="3"/>
          <w:sz w:val="18"/>
          <w:szCs w:val="18"/>
          <w:lang w:eastAsia="zh-CN"/>
          <w14:ligatures w14:val="none"/>
        </w:rPr>
      </w:pPr>
      <w:r w:rsidRPr="000F241D">
        <w:rPr>
          <w:rFonts w:ascii="Tahoma" w:eastAsia="Calibri" w:hAnsi="Tahoma" w:cs="Tahoma"/>
          <w:b/>
          <w:kern w:val="3"/>
          <w:sz w:val="18"/>
          <w:szCs w:val="18"/>
          <w:lang w:eastAsia="zh-CN"/>
          <w14:ligatures w14:val="none"/>
        </w:rPr>
        <w:t>(odstop od pogodbe)</w:t>
      </w:r>
    </w:p>
    <w:p w14:paraId="1A010C93" w14:textId="77777777" w:rsidR="000F241D" w:rsidRPr="000F241D" w:rsidRDefault="000F241D" w:rsidP="000F241D">
      <w:pPr>
        <w:keepNext/>
        <w:suppressAutoHyphens/>
        <w:autoSpaceDN w:val="0"/>
        <w:spacing w:after="0" w:line="240" w:lineRule="auto"/>
        <w:ind w:right="6"/>
        <w:jc w:val="both"/>
        <w:textAlignment w:val="baseline"/>
        <w:rPr>
          <w:rFonts w:ascii="Tahoma" w:eastAsia="Calibri" w:hAnsi="Tahoma" w:cs="Tahoma"/>
          <w:color w:val="000000"/>
          <w:kern w:val="3"/>
          <w:sz w:val="18"/>
          <w:szCs w:val="18"/>
          <w:lang w:eastAsia="zh-CN"/>
          <w14:ligatures w14:val="none"/>
        </w:rPr>
      </w:pPr>
    </w:p>
    <w:p w14:paraId="354C1EAC"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r w:rsidRPr="000F241D">
        <w:rPr>
          <w:rFonts w:ascii="Tahoma" w:eastAsia="Calibri" w:hAnsi="Tahoma" w:cs="Tahoma"/>
          <w:kern w:val="3"/>
          <w:sz w:val="18"/>
          <w:szCs w:val="18"/>
          <w:lang w:eastAsia="zh-CN"/>
          <w14:ligatures w14:val="none"/>
        </w:rPr>
        <w:t>Naročnik lahko odstopi od te pogodbe z odpovednim rokom 8 dni v primerih, opredeljenih v tretjem in petem odstavku 9. člena pogodbe ali če dobavitelj drugače huje krši določila te pogodbe. Naročnik lahko skladno s tem odstavkom odstopi od pogodbe po predhodnem opominu, razen v primeru iz pete alineje tretjega odstavka 9. člena pogodbe, ko opomin ni potreben.</w:t>
      </w:r>
    </w:p>
    <w:p w14:paraId="444179F6"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1EF0A52A"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r w:rsidRPr="000F241D">
        <w:rPr>
          <w:rFonts w:ascii="Tahoma" w:eastAsia="Calibri" w:hAnsi="Tahoma" w:cs="Tahoma"/>
          <w:kern w:val="3"/>
          <w:sz w:val="18"/>
          <w:szCs w:val="18"/>
          <w:lang w:eastAsia="zh-CN"/>
          <w14:ligatures w14:val="none"/>
        </w:rPr>
        <w:t>Naročnik lahko brez kakršnih koli obveznosti do dobavitelja odstopi od te pogodbe z odpovednim rokom 8 dni tudi v primeru, da za naročilo nima več zagotovljenih oziroma pripravljenih sredstev.</w:t>
      </w:r>
    </w:p>
    <w:p w14:paraId="10FD0B16"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569F01C4" w14:textId="77777777" w:rsidR="000F241D" w:rsidRPr="000F241D" w:rsidRDefault="000F241D" w:rsidP="000F241D">
      <w:pPr>
        <w:widowControl w:val="0"/>
        <w:suppressAutoHyphens/>
        <w:autoSpaceDN w:val="0"/>
        <w:spacing w:after="0" w:line="240" w:lineRule="auto"/>
        <w:jc w:val="both"/>
        <w:textAlignment w:val="baseline"/>
        <w:rPr>
          <w:rFonts w:ascii="Tahoma" w:eastAsia="SimSun" w:hAnsi="Tahoma" w:cs="Tahoma"/>
          <w:color w:val="000000"/>
          <w:kern w:val="3"/>
          <w:sz w:val="18"/>
          <w:szCs w:val="18"/>
          <w:highlight w:val="yellow"/>
          <w14:ligatures w14:val="none"/>
        </w:rPr>
      </w:pPr>
      <w:r w:rsidRPr="000F241D">
        <w:rPr>
          <w:rFonts w:ascii="Tahoma" w:eastAsia="SimSun" w:hAnsi="Tahoma" w:cs="Tahoma"/>
          <w:kern w:val="3"/>
          <w:sz w:val="18"/>
          <w:szCs w:val="18"/>
          <w14:ligatures w14:val="none"/>
        </w:rPr>
        <w:t>Dobavitelj lahko odstopi od te pogodbe z odpovednim rokom 8 dni v primeru, ko naročnik zamuja s plačilom pravilno izstavljenega in prejetega računa, ki ga ni grajal, oziroma nespornega dela takega računa, več kot 90 dni, pri čemer je dobavitelj naročnika opomnil na njegove obveznosti po takem računu.</w:t>
      </w:r>
    </w:p>
    <w:p w14:paraId="2D138D94" w14:textId="77777777" w:rsidR="000F241D" w:rsidRPr="000F241D" w:rsidRDefault="000F241D" w:rsidP="000F241D">
      <w:pPr>
        <w:widowControl w:val="0"/>
        <w:suppressAutoHyphens/>
        <w:autoSpaceDN w:val="0"/>
        <w:spacing w:after="0" w:line="240" w:lineRule="auto"/>
        <w:jc w:val="both"/>
        <w:textAlignment w:val="baseline"/>
        <w:rPr>
          <w:rFonts w:ascii="Tahoma" w:eastAsia="SimSun" w:hAnsi="Tahoma" w:cs="Tahoma"/>
          <w:color w:val="000000"/>
          <w:kern w:val="3"/>
          <w:sz w:val="18"/>
          <w:szCs w:val="18"/>
          <w:highlight w:val="yellow"/>
          <w14:ligatures w14:val="none"/>
        </w:rPr>
      </w:pPr>
    </w:p>
    <w:p w14:paraId="622B2448" w14:textId="77777777" w:rsidR="000F241D" w:rsidRPr="000F241D" w:rsidRDefault="000F241D" w:rsidP="000F241D">
      <w:pPr>
        <w:widowControl w:val="0"/>
        <w:suppressAutoHyphens/>
        <w:autoSpaceDN w:val="0"/>
        <w:spacing w:after="0" w:line="240" w:lineRule="auto"/>
        <w:jc w:val="both"/>
        <w:textAlignment w:val="baseline"/>
        <w:rPr>
          <w:rFonts w:ascii="Tahoma" w:eastAsia="SimSun" w:hAnsi="Tahoma" w:cs="Tahoma"/>
          <w:color w:val="000000"/>
          <w:kern w:val="3"/>
          <w:sz w:val="18"/>
          <w:szCs w:val="18"/>
          <w14:ligatures w14:val="none"/>
        </w:rPr>
      </w:pPr>
      <w:r w:rsidRPr="000F241D">
        <w:rPr>
          <w:rFonts w:ascii="Tahoma" w:eastAsia="SimSun" w:hAnsi="Tahoma" w:cs="Tahoma"/>
          <w:color w:val="000000"/>
          <w:kern w:val="3"/>
          <w:sz w:val="18"/>
          <w:szCs w:val="18"/>
          <w14:ligatures w14:val="none"/>
        </w:rPr>
        <w:t>Odstop od pogodbe mora biti nasprotni stranki sporočen v pisni obliki. Obvestilo o odstopu od pogodbe mora vsebovati obrazložitev okoliščin, ki predstavljajo razlog za odstop, ter navedbo datuma, od katerega odstop učinkuje.</w:t>
      </w:r>
    </w:p>
    <w:p w14:paraId="2C1BBCDE"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3F295AE7"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r w:rsidRPr="000F241D">
        <w:rPr>
          <w:rFonts w:ascii="Tahoma" w:eastAsia="Calibri" w:hAnsi="Tahoma" w:cs="Tahoma"/>
          <w:kern w:val="3"/>
          <w:sz w:val="18"/>
          <w:szCs w:val="18"/>
          <w:lang w:eastAsia="zh-CN"/>
          <w14:ligatures w14:val="none"/>
        </w:rPr>
        <w:t>Pogodba lahko v primeru, da ne ustreza več pričakovanjem pogodbenih strank, preneha veljati tudi na podlagi sporazuma strank, s katerim stranki dogovorita podrobnosti glede prenehanja njunega pogodbenega razmerja.</w:t>
      </w:r>
    </w:p>
    <w:p w14:paraId="309129FC"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4C0468C3" w14:textId="77777777" w:rsidR="000F241D" w:rsidRPr="000F241D" w:rsidRDefault="000F241D" w:rsidP="000F241D">
      <w:pPr>
        <w:keepNext/>
        <w:widowControl w:val="0"/>
        <w:numPr>
          <w:ilvl w:val="1"/>
          <w:numId w:val="12"/>
        </w:numPr>
        <w:suppressAutoHyphens/>
        <w:autoSpaceDN w:val="0"/>
        <w:spacing w:after="0" w:line="240" w:lineRule="auto"/>
        <w:ind w:left="284" w:right="6"/>
        <w:jc w:val="center"/>
        <w:textAlignment w:val="baseline"/>
        <w:rPr>
          <w:rFonts w:ascii="Tahoma" w:eastAsia="Calibri" w:hAnsi="Tahoma" w:cs="Tahoma"/>
          <w:b/>
          <w:kern w:val="3"/>
          <w:sz w:val="18"/>
          <w:szCs w:val="18"/>
          <w:lang w:eastAsia="zh-CN"/>
          <w14:ligatures w14:val="none"/>
        </w:rPr>
      </w:pPr>
      <w:r w:rsidRPr="000F241D">
        <w:rPr>
          <w:rFonts w:ascii="Tahoma" w:eastAsia="Calibri" w:hAnsi="Tahoma" w:cs="Tahoma"/>
          <w:b/>
          <w:kern w:val="3"/>
          <w:sz w:val="18"/>
          <w:szCs w:val="18"/>
          <w:lang w:eastAsia="zh-CN"/>
          <w14:ligatures w14:val="none"/>
        </w:rPr>
        <w:t>člen</w:t>
      </w:r>
    </w:p>
    <w:p w14:paraId="6033CDDD" w14:textId="77777777" w:rsidR="000F241D" w:rsidRPr="000F241D" w:rsidRDefault="000F241D" w:rsidP="000F241D">
      <w:pPr>
        <w:keepNext/>
        <w:suppressAutoHyphens/>
        <w:autoSpaceDN w:val="0"/>
        <w:spacing w:after="0" w:line="240" w:lineRule="auto"/>
        <w:ind w:right="6"/>
        <w:jc w:val="center"/>
        <w:textAlignment w:val="baseline"/>
        <w:rPr>
          <w:rFonts w:ascii="Tahoma" w:eastAsia="Calibri" w:hAnsi="Tahoma" w:cs="Tahoma"/>
          <w:b/>
          <w:kern w:val="3"/>
          <w:sz w:val="18"/>
          <w:szCs w:val="18"/>
          <w:lang w:eastAsia="zh-CN"/>
          <w14:ligatures w14:val="none"/>
        </w:rPr>
      </w:pPr>
      <w:r w:rsidRPr="000F241D">
        <w:rPr>
          <w:rFonts w:ascii="Tahoma" w:eastAsia="Calibri" w:hAnsi="Tahoma" w:cs="Tahoma"/>
          <w:b/>
          <w:kern w:val="3"/>
          <w:sz w:val="18"/>
          <w:szCs w:val="18"/>
          <w:lang w:eastAsia="zh-CN"/>
          <w14:ligatures w14:val="none"/>
        </w:rPr>
        <w:t>(pogodbena kazen)</w:t>
      </w:r>
    </w:p>
    <w:p w14:paraId="3E6D8CFF" w14:textId="77777777" w:rsidR="000F241D" w:rsidRPr="000F241D" w:rsidRDefault="000F241D" w:rsidP="000F241D">
      <w:pPr>
        <w:keepNext/>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0BC6FA31"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r w:rsidRPr="000F241D">
        <w:rPr>
          <w:rFonts w:ascii="Tahoma" w:eastAsia="Calibri" w:hAnsi="Tahoma" w:cs="Tahoma"/>
          <w:kern w:val="3"/>
          <w:sz w:val="18"/>
          <w:szCs w:val="18"/>
          <w:lang w:eastAsia="zh-CN"/>
          <w14:ligatures w14:val="none"/>
        </w:rPr>
        <w:t>Če dobavitelj zamuja z izpolnitvijo katere koli svoje pogodbene obveznosti iz razloga, ki ne izvira iz sfere naročnika, mu lahko naročnik zaračuna pogodbeno kazen v višini 5 promilov (5‰) celotne pogodbene vrednosti (brez DDV) za vsak dan zamude, vendar ne več, kot 10% celotne pogodbene vrednosti (brez DDV).</w:t>
      </w:r>
    </w:p>
    <w:p w14:paraId="6B78DE53"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16F5FCA8"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r w:rsidRPr="000F241D">
        <w:rPr>
          <w:rFonts w:ascii="Tahoma" w:eastAsia="Calibri" w:hAnsi="Tahoma" w:cs="Tahoma"/>
          <w:kern w:val="3"/>
          <w:sz w:val="18"/>
          <w:szCs w:val="18"/>
          <w:lang w:eastAsia="zh-CN"/>
          <w14:ligatures w14:val="none"/>
        </w:rPr>
        <w:lastRenderedPageBreak/>
        <w:t>Če dobavitelj katere koli svoje obveznosti po tej pogodbi ne izpolni (pri čemer ne gre za izpolnitev z zamudo) ali jo izpolni z napako, ki je na poziv naročnika ne odpravi v celoti in v postavljenem roku, mu lahko naročnik zaračuna pogodbeno kazen v višini 10% celotne pogodbene vrednosti (brez DDV).</w:t>
      </w:r>
    </w:p>
    <w:p w14:paraId="75EA7F16"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401A68D3"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r w:rsidRPr="000F241D">
        <w:rPr>
          <w:rFonts w:ascii="Tahoma" w:eastAsia="Calibri" w:hAnsi="Tahoma" w:cs="Tahoma"/>
          <w:kern w:val="3"/>
          <w:sz w:val="18"/>
          <w:szCs w:val="18"/>
          <w:lang w:eastAsia="zh-CN"/>
          <w14:ligatures w14:val="none"/>
        </w:rPr>
        <w:t xml:space="preserve">Obveznost plačila pogodbene kazni ni pogojena z nastankom škode naročniku. V kolikor nastane naročniku škoda, lahko naročnik njeno povrnitev uveljavlja po splošnih pravilih odškodninske odgovornosti. </w:t>
      </w:r>
      <w:r w:rsidRPr="000F241D">
        <w:rPr>
          <w:rFonts w:ascii="Tahoma" w:eastAsia="Calibri" w:hAnsi="Tahoma" w:cs="Tahoma"/>
          <w:color w:val="000000"/>
          <w:kern w:val="3"/>
          <w:sz w:val="18"/>
          <w:szCs w:val="18"/>
          <w:lang w:eastAsia="zh-CN"/>
          <w14:ligatures w14:val="none"/>
        </w:rPr>
        <w:t>Naročnik iz naslova pogodbene kazni izstavi dobavitelju račun, ki ga mora dobavitelj plačati v roku 8 (osmih) dni od prejema.</w:t>
      </w:r>
    </w:p>
    <w:p w14:paraId="50344DFA"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01A05C2C" w14:textId="77777777" w:rsidR="000F241D" w:rsidRPr="000F241D" w:rsidRDefault="000F241D" w:rsidP="000F241D">
      <w:pPr>
        <w:keepNext/>
        <w:widowControl w:val="0"/>
        <w:numPr>
          <w:ilvl w:val="1"/>
          <w:numId w:val="12"/>
        </w:numPr>
        <w:suppressAutoHyphens/>
        <w:autoSpaceDN w:val="0"/>
        <w:spacing w:after="0" w:line="240" w:lineRule="auto"/>
        <w:ind w:left="284" w:right="6"/>
        <w:jc w:val="center"/>
        <w:textAlignment w:val="baseline"/>
        <w:rPr>
          <w:rFonts w:ascii="Tahoma" w:eastAsia="Calibri" w:hAnsi="Tahoma" w:cs="Tahoma"/>
          <w:b/>
          <w:kern w:val="3"/>
          <w:sz w:val="18"/>
          <w:szCs w:val="18"/>
          <w:lang w:eastAsia="zh-CN"/>
          <w14:ligatures w14:val="none"/>
        </w:rPr>
      </w:pPr>
      <w:r w:rsidRPr="000F241D">
        <w:rPr>
          <w:rFonts w:ascii="Tahoma" w:eastAsia="Calibri" w:hAnsi="Tahoma" w:cs="Tahoma"/>
          <w:b/>
          <w:kern w:val="3"/>
          <w:sz w:val="18"/>
          <w:szCs w:val="18"/>
          <w:lang w:eastAsia="zh-CN"/>
          <w14:ligatures w14:val="none"/>
        </w:rPr>
        <w:t>člen</w:t>
      </w:r>
    </w:p>
    <w:p w14:paraId="7FFCAA1F" w14:textId="77777777" w:rsidR="000F241D" w:rsidRPr="000F241D" w:rsidRDefault="000F241D" w:rsidP="000F241D">
      <w:pPr>
        <w:keepNext/>
        <w:suppressAutoHyphens/>
        <w:autoSpaceDN w:val="0"/>
        <w:spacing w:after="0" w:line="240" w:lineRule="auto"/>
        <w:ind w:right="6"/>
        <w:jc w:val="center"/>
        <w:textAlignment w:val="baseline"/>
        <w:rPr>
          <w:rFonts w:ascii="Tahoma" w:eastAsia="Calibri" w:hAnsi="Tahoma" w:cs="Tahoma"/>
          <w:b/>
          <w:kern w:val="3"/>
          <w:sz w:val="18"/>
          <w:szCs w:val="18"/>
          <w:lang w:eastAsia="zh-CN"/>
          <w14:ligatures w14:val="none"/>
        </w:rPr>
      </w:pPr>
      <w:r w:rsidRPr="000F241D">
        <w:rPr>
          <w:rFonts w:ascii="Tahoma" w:eastAsia="Calibri" w:hAnsi="Tahoma" w:cs="Tahoma"/>
          <w:b/>
          <w:kern w:val="3"/>
          <w:sz w:val="18"/>
          <w:szCs w:val="18"/>
          <w:lang w:eastAsia="zh-CN"/>
          <w14:ligatures w14:val="none"/>
        </w:rPr>
        <w:t>(socialna klavzula)</w:t>
      </w:r>
    </w:p>
    <w:p w14:paraId="1B175290" w14:textId="77777777" w:rsidR="000F241D" w:rsidRPr="000F241D" w:rsidRDefault="000F241D" w:rsidP="000F241D">
      <w:pPr>
        <w:keepNext/>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68C72185"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color w:val="000000"/>
          <w:kern w:val="3"/>
          <w:sz w:val="18"/>
          <w:szCs w:val="18"/>
          <w:shd w:val="clear" w:color="auto" w:fill="FFFFFF"/>
          <w:lang w:eastAsia="zh-CN"/>
          <w14:ligatures w14:val="none"/>
        </w:rPr>
      </w:pPr>
      <w:r w:rsidRPr="000F241D">
        <w:rPr>
          <w:rFonts w:ascii="Tahoma" w:eastAsia="Calibri" w:hAnsi="Tahoma" w:cs="Tahoma"/>
          <w:kern w:val="3"/>
          <w:sz w:val="18"/>
          <w:szCs w:val="18"/>
          <w:lang w:eastAsia="zh-CN"/>
          <w14:ligatures w14:val="none"/>
        </w:rPr>
        <w:t xml:space="preserve">Ta pogodba preneha veljati, če se naročnik seznani z dejstvom, da je pristojni državni organ ali sodišče s pravnomočno odločitvijo ugotovilo kršitev delovne, okoljske ali socialne zakonodaje s strani dobavitelja </w:t>
      </w:r>
      <w:r w:rsidRPr="000F241D">
        <w:rPr>
          <w:rFonts w:ascii="Tahoma" w:eastAsia="Calibri" w:hAnsi="Tahoma" w:cs="Tahoma"/>
          <w:color w:val="000000"/>
          <w:kern w:val="3"/>
          <w:sz w:val="18"/>
          <w:szCs w:val="18"/>
          <w:lang w:eastAsia="zh-CN"/>
          <w14:ligatures w14:val="none"/>
        </w:rPr>
        <w:t xml:space="preserve">ali njegovega podizvajalca, </w:t>
      </w:r>
      <w:r w:rsidRPr="000F241D">
        <w:rPr>
          <w:rFonts w:ascii="Tahoma" w:eastAsia="Calibri" w:hAnsi="Tahoma" w:cs="Tahoma"/>
          <w:color w:val="000000"/>
          <w:kern w:val="3"/>
          <w:sz w:val="18"/>
          <w:szCs w:val="18"/>
          <w:shd w:val="clear" w:color="auto" w:fill="FFFFFF"/>
          <w:lang w:eastAsia="zh-CN"/>
          <w14:ligatures w14:val="none"/>
        </w:rPr>
        <w:t>ali če se naročnik seznani z dejstvom, da je pristojni državni organ pri dobavitelju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3A5DE8E6"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color w:val="000000"/>
          <w:kern w:val="3"/>
          <w:sz w:val="18"/>
          <w:szCs w:val="18"/>
          <w:shd w:val="clear" w:color="auto" w:fill="FFFFFF"/>
          <w:lang w:eastAsia="zh-CN"/>
          <w14:ligatures w14:val="none"/>
        </w:rPr>
      </w:pPr>
    </w:p>
    <w:p w14:paraId="3FBC8384"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color w:val="000000"/>
          <w:kern w:val="3"/>
          <w:sz w:val="18"/>
          <w:szCs w:val="18"/>
          <w:shd w:val="clear" w:color="auto" w:fill="FFFFFF"/>
          <w:lang w:eastAsia="zh-CN"/>
          <w14:ligatures w14:val="none"/>
        </w:rPr>
      </w:pPr>
      <w:r w:rsidRPr="000F241D">
        <w:rPr>
          <w:rFonts w:ascii="Tahoma" w:eastAsia="Calibri" w:hAnsi="Tahoma" w:cs="Tahoma"/>
          <w:color w:val="000000"/>
          <w:kern w:val="3"/>
          <w:sz w:val="18"/>
          <w:szCs w:val="18"/>
          <w:shd w:val="clear" w:color="auto" w:fill="FFFFFF"/>
          <w:lang w:eastAsia="zh-CN"/>
          <w14:ligatures w14:val="none"/>
        </w:rPr>
        <w:t>V primeru seznanitve naročnika s kršitvijo ta o tem obvesti dobavitelja v desetih dneh. Dobavitelj lahko v roku, ki ga določi naročnik, in ki ni daljši od 15 dni, predloži dokaze, da je sprejel zadostne ukrepe, s katerimi lahko dokaže svojo zanesljivost kljub obstoju kršitev. Če obstaja kršitev pri podizvajalcu, lahko dobavitelj v istem roku predloži dokaze, da je podizvajalec sprejel zadostne ukrepe, s katerimi lahko dokaže svojo zanesljivost kljub obstoju kršitev. Če dobavitelj ni predložil dokazov za podizvajalca ali če jih je, pa naročnik oceni, da ti ukrepi ne zadoščajo, lahko dobavitelj zamenja podizvajalca v roku, ki ga določi naročnik in ni daljši od 15 dni v skladu s 94. členom ZJN-3, ali sam prevzame del, ki ga je oddal v podizvajanje temu podizvajalcu, če ta zamenjava ali prevzem ne pomeni bistvene spremembe pogodbe. Če dobavitelj ni predložil dokazov zase ali za podizvajalca ali če jih je, pa naročnik oceni, da ti ukrepi ne zadoščajo, ali če dobavitelj ne prevzame del sam ali predlaga novega podizvajalca ali če naročnik v skladu s 94. členom ZJN-3 pravočasno predlaganega novega podizvajalca zavrne, se razvezni pogoj uresniči pod pogojem, da je od seznanitve naročnika s kršitvijo in do izteka veljavnosti pogodbe še najmanj šest mesecev.</w:t>
      </w:r>
    </w:p>
    <w:p w14:paraId="3E0E2F20"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color w:val="000000"/>
          <w:kern w:val="3"/>
          <w:sz w:val="18"/>
          <w:szCs w:val="18"/>
          <w:shd w:val="clear" w:color="auto" w:fill="FFFFFF"/>
          <w:lang w:eastAsia="zh-CN"/>
          <w14:ligatures w14:val="none"/>
        </w:rPr>
      </w:pPr>
    </w:p>
    <w:p w14:paraId="4132C61A" w14:textId="77777777" w:rsidR="000F241D" w:rsidRPr="000F241D" w:rsidRDefault="000F241D" w:rsidP="000F241D">
      <w:pPr>
        <w:suppressAutoHyphens/>
        <w:autoSpaceDN w:val="0"/>
        <w:spacing w:after="0" w:line="240" w:lineRule="auto"/>
        <w:ind w:right="6"/>
        <w:jc w:val="both"/>
        <w:textAlignment w:val="baseline"/>
        <w:rPr>
          <w:rFonts w:ascii="Tahoma" w:eastAsia="Calibri" w:hAnsi="Tahoma" w:cs="Tahoma"/>
          <w:color w:val="000000"/>
          <w:kern w:val="3"/>
          <w:sz w:val="18"/>
          <w:szCs w:val="18"/>
          <w:lang w:eastAsia="zh-CN"/>
          <w14:ligatures w14:val="none"/>
        </w:rPr>
      </w:pPr>
      <w:r w:rsidRPr="000F241D">
        <w:rPr>
          <w:rFonts w:ascii="Tahoma" w:eastAsia="Calibri" w:hAnsi="Tahoma" w:cs="Tahoma"/>
          <w:color w:val="000000"/>
          <w:kern w:val="3"/>
          <w:sz w:val="18"/>
          <w:szCs w:val="18"/>
          <w:shd w:val="clear" w:color="auto" w:fill="FFFFFF"/>
          <w:lang w:eastAsia="zh-CN"/>
          <w14:ligatures w14:val="none"/>
        </w:rPr>
        <w:t>V primeru izpolnitve razveznega pogoja se šteje, da je pogodba razvezana z dnem sklenitve nove pogodbe o izvedbi javnega naročila, pri čemer bo naročnik nov postopek oddaje javnega naročila začel nemudoma, vendar najkasneje v 60 dneh od seznanitve s kršitvijo. Če naročnik v tem roku ne začne novega postopka javnega naročila, se šteje, da je pogodba razvezana šestdeseti dan od seznanitve s kršitvijo.</w:t>
      </w:r>
    </w:p>
    <w:p w14:paraId="53E6A75D" w14:textId="77777777" w:rsidR="000F241D" w:rsidRPr="000F241D" w:rsidRDefault="000F241D" w:rsidP="000F241D">
      <w:pPr>
        <w:widowControl w:val="0"/>
        <w:suppressAutoHyphens/>
        <w:autoSpaceDN w:val="0"/>
        <w:spacing w:after="0" w:line="240" w:lineRule="auto"/>
        <w:ind w:right="6"/>
        <w:jc w:val="both"/>
        <w:textAlignment w:val="baseline"/>
        <w:rPr>
          <w:rFonts w:ascii="Tahoma" w:eastAsia="Calibri" w:hAnsi="Tahoma" w:cs="Tahoma"/>
          <w:b/>
          <w:color w:val="000000"/>
          <w:kern w:val="3"/>
          <w:sz w:val="18"/>
          <w:szCs w:val="18"/>
          <w:lang w:eastAsia="zh-CN"/>
          <w14:ligatures w14:val="none"/>
        </w:rPr>
      </w:pPr>
    </w:p>
    <w:p w14:paraId="52AF8568" w14:textId="77777777" w:rsidR="000F241D" w:rsidRPr="000F241D" w:rsidRDefault="000F241D" w:rsidP="000F241D">
      <w:pPr>
        <w:keepNext/>
        <w:widowControl w:val="0"/>
        <w:numPr>
          <w:ilvl w:val="1"/>
          <w:numId w:val="12"/>
        </w:numPr>
        <w:suppressAutoHyphens/>
        <w:autoSpaceDN w:val="0"/>
        <w:spacing w:after="0" w:line="240" w:lineRule="auto"/>
        <w:ind w:left="284" w:right="6"/>
        <w:jc w:val="center"/>
        <w:textAlignment w:val="baseline"/>
        <w:rPr>
          <w:rFonts w:ascii="Tahoma" w:eastAsia="Calibri" w:hAnsi="Tahoma" w:cs="Tahoma"/>
          <w:b/>
          <w:kern w:val="3"/>
          <w:sz w:val="18"/>
          <w:szCs w:val="18"/>
          <w:lang w:eastAsia="zh-CN"/>
          <w14:ligatures w14:val="none"/>
        </w:rPr>
      </w:pPr>
      <w:r w:rsidRPr="000F241D">
        <w:rPr>
          <w:rFonts w:ascii="Tahoma" w:eastAsia="Calibri" w:hAnsi="Tahoma" w:cs="Tahoma"/>
          <w:b/>
          <w:kern w:val="3"/>
          <w:sz w:val="18"/>
          <w:szCs w:val="18"/>
          <w:lang w:eastAsia="zh-CN"/>
          <w14:ligatures w14:val="none"/>
        </w:rPr>
        <w:t>člen</w:t>
      </w:r>
    </w:p>
    <w:p w14:paraId="329DD2D4" w14:textId="77777777" w:rsidR="000F241D" w:rsidRPr="000F241D" w:rsidRDefault="000F241D" w:rsidP="000F241D">
      <w:pPr>
        <w:keepNext/>
        <w:suppressAutoHyphens/>
        <w:autoSpaceDN w:val="0"/>
        <w:spacing w:after="0" w:line="240" w:lineRule="auto"/>
        <w:ind w:right="6"/>
        <w:jc w:val="center"/>
        <w:textAlignment w:val="baseline"/>
        <w:rPr>
          <w:rFonts w:ascii="Tahoma" w:eastAsia="Calibri" w:hAnsi="Tahoma" w:cs="Tahoma"/>
          <w:b/>
          <w:kern w:val="3"/>
          <w:sz w:val="18"/>
          <w:szCs w:val="18"/>
          <w:lang w:eastAsia="zh-CN"/>
          <w14:ligatures w14:val="none"/>
        </w:rPr>
      </w:pPr>
      <w:r w:rsidRPr="000F241D">
        <w:rPr>
          <w:rFonts w:ascii="Tahoma" w:eastAsia="Calibri" w:hAnsi="Tahoma" w:cs="Tahoma"/>
          <w:b/>
          <w:kern w:val="3"/>
          <w:sz w:val="18"/>
          <w:szCs w:val="18"/>
          <w:lang w:eastAsia="zh-CN"/>
          <w14:ligatures w14:val="none"/>
        </w:rPr>
        <w:t>(protikorupcijska klavzula)</w:t>
      </w:r>
    </w:p>
    <w:p w14:paraId="6BADE601" w14:textId="77777777" w:rsidR="000F241D" w:rsidRPr="000F241D" w:rsidRDefault="000F241D" w:rsidP="000F241D">
      <w:pPr>
        <w:keepNext/>
        <w:suppressAutoHyphens/>
        <w:autoSpaceDN w:val="0"/>
        <w:spacing w:after="0" w:line="240" w:lineRule="auto"/>
        <w:ind w:right="6"/>
        <w:jc w:val="center"/>
        <w:textAlignment w:val="baseline"/>
        <w:rPr>
          <w:rFonts w:ascii="Tahoma" w:eastAsia="Calibri" w:hAnsi="Tahoma" w:cs="Tahoma"/>
          <w:kern w:val="3"/>
          <w:sz w:val="18"/>
          <w:szCs w:val="18"/>
          <w:lang w:eastAsia="zh-CN"/>
          <w14:ligatures w14:val="none"/>
        </w:rPr>
      </w:pPr>
    </w:p>
    <w:p w14:paraId="095DB026" w14:textId="77777777" w:rsidR="000F241D" w:rsidRPr="000F241D" w:rsidRDefault="000F241D" w:rsidP="000F241D">
      <w:pPr>
        <w:shd w:val="clear" w:color="auto" w:fill="FFFFFF"/>
        <w:suppressAutoHyphens/>
        <w:autoSpaceDN w:val="0"/>
        <w:spacing w:after="0" w:line="240" w:lineRule="auto"/>
        <w:jc w:val="both"/>
        <w:textAlignment w:val="baseline"/>
        <w:rPr>
          <w:rFonts w:ascii="Tahoma" w:eastAsia="Times New Roman" w:hAnsi="Tahoma" w:cs="Tahoma"/>
          <w:kern w:val="0"/>
          <w:sz w:val="18"/>
          <w:szCs w:val="18"/>
          <w:lang w:eastAsia="sl-SI"/>
          <w14:ligatures w14:val="none"/>
        </w:rPr>
      </w:pPr>
      <w:r w:rsidRPr="000F241D">
        <w:rPr>
          <w:rFonts w:ascii="Tahoma" w:eastAsia="Times New Roman" w:hAnsi="Tahoma" w:cs="Tahoma"/>
          <w:kern w:val="0"/>
          <w:sz w:val="18"/>
          <w:szCs w:val="18"/>
          <w:lang w:eastAsia="sl-SI"/>
          <w14:ligatures w14:val="none"/>
        </w:rPr>
        <w:t>Pogodba, pri kateri kdo v imenu ali na račun dobavitelja,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dobavitelju ali njegovemu predstavniku, zastopniku ali posredniku, je nična.</w:t>
      </w:r>
    </w:p>
    <w:p w14:paraId="6A3B57FA" w14:textId="77777777" w:rsidR="000F241D" w:rsidRPr="000F241D" w:rsidRDefault="000F241D" w:rsidP="000F241D">
      <w:pPr>
        <w:shd w:val="clear" w:color="auto" w:fill="FFFFFF"/>
        <w:suppressAutoHyphens/>
        <w:autoSpaceDN w:val="0"/>
        <w:spacing w:after="0" w:line="240" w:lineRule="auto"/>
        <w:jc w:val="both"/>
        <w:textAlignment w:val="baseline"/>
        <w:rPr>
          <w:rFonts w:ascii="Tahoma" w:eastAsia="Times New Roman" w:hAnsi="Tahoma" w:cs="Tahoma"/>
          <w:kern w:val="0"/>
          <w:sz w:val="18"/>
          <w:szCs w:val="18"/>
          <w:lang w:eastAsia="sl-SI"/>
          <w14:ligatures w14:val="none"/>
        </w:rPr>
      </w:pPr>
    </w:p>
    <w:p w14:paraId="01AAF82D" w14:textId="77777777" w:rsidR="000F241D" w:rsidRPr="000F241D" w:rsidRDefault="000F241D" w:rsidP="000F241D">
      <w:pPr>
        <w:keepNext/>
        <w:widowControl w:val="0"/>
        <w:numPr>
          <w:ilvl w:val="1"/>
          <w:numId w:val="12"/>
        </w:numPr>
        <w:suppressAutoHyphens/>
        <w:autoSpaceDN w:val="0"/>
        <w:spacing w:after="0" w:line="240" w:lineRule="auto"/>
        <w:ind w:left="284" w:right="6"/>
        <w:jc w:val="center"/>
        <w:textAlignment w:val="baseline"/>
        <w:rPr>
          <w:rFonts w:ascii="Tahoma" w:eastAsia="Calibri" w:hAnsi="Tahoma" w:cs="Tahoma"/>
          <w:b/>
          <w:kern w:val="3"/>
          <w:sz w:val="18"/>
          <w:szCs w:val="18"/>
          <w:lang w:eastAsia="zh-CN"/>
          <w14:ligatures w14:val="none"/>
        </w:rPr>
      </w:pPr>
      <w:r w:rsidRPr="000F241D">
        <w:rPr>
          <w:rFonts w:ascii="Tahoma" w:eastAsia="Calibri" w:hAnsi="Tahoma" w:cs="Tahoma"/>
          <w:b/>
          <w:kern w:val="3"/>
          <w:sz w:val="18"/>
          <w:szCs w:val="18"/>
          <w:lang w:eastAsia="zh-CN"/>
          <w14:ligatures w14:val="none"/>
        </w:rPr>
        <w:t>člen</w:t>
      </w:r>
    </w:p>
    <w:p w14:paraId="16FF8E79" w14:textId="77777777" w:rsidR="000F241D" w:rsidRPr="000F241D" w:rsidRDefault="000F241D" w:rsidP="000F241D">
      <w:pPr>
        <w:keepNext/>
        <w:suppressAutoHyphens/>
        <w:autoSpaceDN w:val="0"/>
        <w:spacing w:after="0" w:line="240" w:lineRule="auto"/>
        <w:ind w:right="6"/>
        <w:jc w:val="center"/>
        <w:textAlignment w:val="baseline"/>
        <w:rPr>
          <w:rFonts w:ascii="Tahoma" w:eastAsia="Calibri" w:hAnsi="Tahoma" w:cs="Tahoma"/>
          <w:b/>
          <w:kern w:val="3"/>
          <w:sz w:val="18"/>
          <w:szCs w:val="18"/>
          <w:lang w:eastAsia="zh-CN"/>
          <w14:ligatures w14:val="none"/>
        </w:rPr>
      </w:pPr>
      <w:r w:rsidRPr="000F241D">
        <w:rPr>
          <w:rFonts w:ascii="Tahoma" w:eastAsia="Calibri" w:hAnsi="Tahoma" w:cs="Tahoma"/>
          <w:b/>
          <w:kern w:val="3"/>
          <w:sz w:val="18"/>
          <w:szCs w:val="18"/>
          <w:lang w:eastAsia="zh-CN"/>
          <w14:ligatures w14:val="none"/>
        </w:rPr>
        <w:t>(varstvo osebnih podatkov)</w:t>
      </w:r>
    </w:p>
    <w:p w14:paraId="65096D4E" w14:textId="77777777" w:rsidR="000F241D" w:rsidRPr="000F241D" w:rsidRDefault="000F241D" w:rsidP="000F241D">
      <w:pPr>
        <w:keepNext/>
        <w:suppressAutoHyphens/>
        <w:autoSpaceDN w:val="0"/>
        <w:spacing w:after="0" w:line="240" w:lineRule="auto"/>
        <w:ind w:right="6"/>
        <w:jc w:val="center"/>
        <w:textAlignment w:val="baseline"/>
        <w:rPr>
          <w:rFonts w:ascii="Tahoma" w:eastAsia="Calibri" w:hAnsi="Tahoma" w:cs="Tahoma"/>
          <w:kern w:val="3"/>
          <w:sz w:val="18"/>
          <w:szCs w:val="18"/>
          <w:lang w:eastAsia="zh-CN"/>
          <w14:ligatures w14:val="none"/>
        </w:rPr>
      </w:pPr>
    </w:p>
    <w:p w14:paraId="35B346C4" w14:textId="77777777" w:rsidR="000F241D" w:rsidRPr="000F241D" w:rsidRDefault="000F241D" w:rsidP="000F241D">
      <w:pPr>
        <w:widowControl w:val="0"/>
        <w:suppressAutoHyphens/>
        <w:autoSpaceDN w:val="0"/>
        <w:spacing w:after="0" w:line="240" w:lineRule="auto"/>
        <w:ind w:right="6"/>
        <w:jc w:val="both"/>
        <w:textAlignment w:val="baseline"/>
        <w:rPr>
          <w:rFonts w:ascii="Tahoma" w:eastAsia="Calibri" w:hAnsi="Tahoma" w:cs="Tahoma"/>
          <w:color w:val="000000"/>
          <w:kern w:val="3"/>
          <w:sz w:val="18"/>
          <w:szCs w:val="18"/>
          <w:lang w:eastAsia="zh-CN"/>
          <w14:ligatures w14:val="none"/>
        </w:rPr>
      </w:pPr>
      <w:r w:rsidRPr="000F241D">
        <w:rPr>
          <w:rFonts w:ascii="Tahoma" w:eastAsia="Calibri" w:hAnsi="Tahoma" w:cs="Tahoma"/>
          <w:color w:val="000000"/>
          <w:kern w:val="3"/>
          <w:sz w:val="18"/>
          <w:szCs w:val="18"/>
          <w:lang w:eastAsia="zh-CN"/>
          <w14:ligatures w14:val="none"/>
        </w:rPr>
        <w:t>Pogodbeni stranki se zavezujeta, da bosta morebitne osebne podatke varovali in obdelovali v skladu z določili zakona, ki ureja varstvo osebnih podatkov, in Uredbe EU 2016/679 Evropskega parlamenta in Sveta z dne 27. aprila 2016 o varstvu posameznikov pri obdelavi osebnih podatkov in o prostem pretoku takih podatkov ter o razveljavitvi Direktive 95/46/ES (Splošna uredba o varstvu podatkov; UL L 119, 4.5.2016), vključno s 3. točko 28. člena Splošne uredbe o varstvu podatkov. Pogodbeni stranki bosta za ureditev pogodbene obdelave osebnih podatkov po potrebi sklenili posebno pogodbo.</w:t>
      </w:r>
    </w:p>
    <w:p w14:paraId="39AEA997" w14:textId="77777777" w:rsidR="000F241D" w:rsidRPr="000F241D" w:rsidRDefault="000F241D" w:rsidP="000F241D">
      <w:pPr>
        <w:widowControl w:val="0"/>
        <w:suppressAutoHyphens/>
        <w:autoSpaceDN w:val="0"/>
        <w:spacing w:after="0" w:line="240" w:lineRule="auto"/>
        <w:ind w:right="6"/>
        <w:jc w:val="both"/>
        <w:textAlignment w:val="baseline"/>
        <w:rPr>
          <w:rFonts w:ascii="Tahoma" w:eastAsia="Calibri" w:hAnsi="Tahoma" w:cs="Tahoma"/>
          <w:b/>
          <w:color w:val="000000"/>
          <w:kern w:val="3"/>
          <w:sz w:val="18"/>
          <w:szCs w:val="18"/>
          <w:lang w:eastAsia="zh-CN"/>
          <w14:ligatures w14:val="none"/>
        </w:rPr>
      </w:pPr>
    </w:p>
    <w:p w14:paraId="7CACDE44" w14:textId="77777777" w:rsidR="000F241D" w:rsidRPr="000F241D" w:rsidRDefault="000F241D" w:rsidP="000F241D">
      <w:pPr>
        <w:keepNext/>
        <w:widowControl w:val="0"/>
        <w:numPr>
          <w:ilvl w:val="1"/>
          <w:numId w:val="9"/>
        </w:numPr>
        <w:suppressAutoHyphens/>
        <w:autoSpaceDN w:val="0"/>
        <w:spacing w:after="0" w:line="240" w:lineRule="auto"/>
        <w:ind w:left="284" w:right="6"/>
        <w:jc w:val="center"/>
        <w:textAlignment w:val="baseline"/>
        <w:rPr>
          <w:rFonts w:ascii="Tahoma" w:eastAsia="Calibri" w:hAnsi="Tahoma" w:cs="Tahoma"/>
          <w:b/>
          <w:kern w:val="3"/>
          <w:sz w:val="18"/>
          <w:szCs w:val="18"/>
          <w:lang w:eastAsia="zh-CN"/>
          <w14:ligatures w14:val="none"/>
        </w:rPr>
      </w:pPr>
      <w:r w:rsidRPr="000F241D">
        <w:rPr>
          <w:rFonts w:ascii="Tahoma" w:eastAsia="Calibri" w:hAnsi="Tahoma" w:cs="Tahoma"/>
          <w:b/>
          <w:kern w:val="3"/>
          <w:sz w:val="18"/>
          <w:szCs w:val="18"/>
          <w:lang w:eastAsia="zh-CN"/>
          <w14:ligatures w14:val="none"/>
        </w:rPr>
        <w:t>člen</w:t>
      </w:r>
    </w:p>
    <w:p w14:paraId="0ED7E3CC" w14:textId="77777777" w:rsidR="000F241D" w:rsidRPr="000F241D" w:rsidRDefault="000F241D" w:rsidP="000F241D">
      <w:pPr>
        <w:keepNext/>
        <w:suppressAutoHyphens/>
        <w:autoSpaceDN w:val="0"/>
        <w:spacing w:after="0" w:line="240" w:lineRule="auto"/>
        <w:ind w:right="6"/>
        <w:jc w:val="center"/>
        <w:textAlignment w:val="baseline"/>
        <w:rPr>
          <w:rFonts w:ascii="Tahoma" w:eastAsia="Calibri" w:hAnsi="Tahoma" w:cs="Tahoma"/>
          <w:b/>
          <w:kern w:val="3"/>
          <w:sz w:val="18"/>
          <w:szCs w:val="18"/>
          <w:lang w:eastAsia="zh-CN"/>
          <w14:ligatures w14:val="none"/>
        </w:rPr>
      </w:pPr>
      <w:r w:rsidRPr="000F241D">
        <w:rPr>
          <w:rFonts w:ascii="Tahoma" w:eastAsia="Calibri" w:hAnsi="Tahoma" w:cs="Tahoma"/>
          <w:b/>
          <w:kern w:val="3"/>
          <w:sz w:val="18"/>
          <w:szCs w:val="18"/>
          <w:lang w:eastAsia="zh-CN"/>
          <w14:ligatures w14:val="none"/>
        </w:rPr>
        <w:t xml:space="preserve"> (varstvo zaupnih podatkov)</w:t>
      </w:r>
    </w:p>
    <w:p w14:paraId="0B4ABDCA" w14:textId="77777777" w:rsidR="000F241D" w:rsidRPr="000F241D" w:rsidRDefault="000F241D" w:rsidP="000F241D">
      <w:pPr>
        <w:keepNext/>
        <w:suppressAutoHyphens/>
        <w:autoSpaceDN w:val="0"/>
        <w:spacing w:after="0" w:line="240" w:lineRule="auto"/>
        <w:ind w:right="6"/>
        <w:jc w:val="center"/>
        <w:textAlignment w:val="baseline"/>
        <w:rPr>
          <w:rFonts w:ascii="Tahoma" w:eastAsia="Calibri" w:hAnsi="Tahoma" w:cs="Tahoma"/>
          <w:kern w:val="3"/>
          <w:sz w:val="18"/>
          <w:szCs w:val="18"/>
          <w:lang w:eastAsia="zh-CN"/>
          <w14:ligatures w14:val="none"/>
        </w:rPr>
      </w:pPr>
    </w:p>
    <w:p w14:paraId="4D5F9618" w14:textId="77777777" w:rsidR="000F241D" w:rsidRPr="000F241D" w:rsidRDefault="000F241D" w:rsidP="000F241D">
      <w:pPr>
        <w:widowControl w:val="0"/>
        <w:suppressAutoHyphens/>
        <w:autoSpaceDN w:val="0"/>
        <w:spacing w:after="0" w:line="240" w:lineRule="auto"/>
        <w:jc w:val="both"/>
        <w:textAlignment w:val="baseline"/>
        <w:rPr>
          <w:rFonts w:ascii="Tahoma" w:eastAsia="SimSun" w:hAnsi="Tahoma" w:cs="Tahoma"/>
          <w:color w:val="000000"/>
          <w:kern w:val="3"/>
          <w:sz w:val="18"/>
          <w:szCs w:val="18"/>
          <w14:ligatures w14:val="none"/>
        </w:rPr>
      </w:pPr>
      <w:r w:rsidRPr="000F241D">
        <w:rPr>
          <w:rFonts w:ascii="Tahoma" w:eastAsia="SimSun" w:hAnsi="Tahoma" w:cs="Tahoma"/>
          <w:color w:val="000000"/>
          <w:kern w:val="3"/>
          <w:sz w:val="18"/>
          <w:szCs w:val="18"/>
          <w14:ligatures w14:val="none"/>
        </w:rPr>
        <w:t>Pogodbeni stranki sta sporazumni, da vsi podatki, do katerih bi prišli z izvedbo te pogodbe, predstavljajo poslovno skrivnost in se zavezujeta, da bosta vse podatke skrbno varovali in jih uporabljali izključno v zvezi z izvedbo te pogodbe.</w:t>
      </w:r>
    </w:p>
    <w:p w14:paraId="670DFAE5" w14:textId="77777777" w:rsidR="000F241D" w:rsidRPr="000F241D" w:rsidRDefault="000F241D" w:rsidP="000F241D">
      <w:pPr>
        <w:widowControl w:val="0"/>
        <w:suppressAutoHyphens/>
        <w:autoSpaceDN w:val="0"/>
        <w:spacing w:after="0" w:line="240" w:lineRule="auto"/>
        <w:jc w:val="both"/>
        <w:textAlignment w:val="baseline"/>
        <w:rPr>
          <w:rFonts w:ascii="Tahoma" w:eastAsia="SimSun" w:hAnsi="Tahoma" w:cs="Tahoma"/>
          <w:color w:val="000000"/>
          <w:kern w:val="3"/>
          <w:sz w:val="18"/>
          <w:szCs w:val="18"/>
          <w14:ligatures w14:val="none"/>
        </w:rPr>
      </w:pPr>
    </w:p>
    <w:p w14:paraId="1E5F1DC7" w14:textId="77777777" w:rsidR="000F241D" w:rsidRPr="000F241D" w:rsidRDefault="000F241D" w:rsidP="000F241D">
      <w:pPr>
        <w:widowControl w:val="0"/>
        <w:suppressAutoHyphens/>
        <w:autoSpaceDN w:val="0"/>
        <w:spacing w:after="0" w:line="240" w:lineRule="auto"/>
        <w:jc w:val="both"/>
        <w:textAlignment w:val="baseline"/>
        <w:rPr>
          <w:rFonts w:ascii="Tahoma" w:eastAsia="SimSun" w:hAnsi="Tahoma" w:cs="Tahoma"/>
          <w:color w:val="000000"/>
          <w:kern w:val="3"/>
          <w:sz w:val="18"/>
          <w:szCs w:val="18"/>
          <w14:ligatures w14:val="none"/>
        </w:rPr>
      </w:pPr>
      <w:r w:rsidRPr="000F241D">
        <w:rPr>
          <w:rFonts w:ascii="Tahoma" w:eastAsia="SimSun" w:hAnsi="Tahoma" w:cs="Tahoma"/>
          <w:color w:val="000000"/>
          <w:kern w:val="3"/>
          <w:sz w:val="18"/>
          <w:szCs w:val="18"/>
          <w14:ligatures w14:val="none"/>
        </w:rPr>
        <w:t>Dobavitelj je dolžan obvestiti svoje delavce, da lahko pri svojem delu pridejo v stik z zaupnimi podatki, ter poskrbeti, da ti pri delu z njimi ravnajo z največjo mero skrbnosti.</w:t>
      </w:r>
    </w:p>
    <w:p w14:paraId="42061510" w14:textId="77777777" w:rsidR="000F241D" w:rsidRPr="000F241D" w:rsidRDefault="000F241D" w:rsidP="000F241D">
      <w:pPr>
        <w:widowControl w:val="0"/>
        <w:suppressAutoHyphens/>
        <w:autoSpaceDN w:val="0"/>
        <w:spacing w:after="0" w:line="240" w:lineRule="auto"/>
        <w:jc w:val="both"/>
        <w:textAlignment w:val="baseline"/>
        <w:rPr>
          <w:rFonts w:ascii="Tahoma" w:eastAsia="SimSun" w:hAnsi="Tahoma" w:cs="Tahoma"/>
          <w:color w:val="000000"/>
          <w:kern w:val="3"/>
          <w:sz w:val="18"/>
          <w:szCs w:val="18"/>
          <w14:ligatures w14:val="none"/>
        </w:rPr>
      </w:pPr>
    </w:p>
    <w:p w14:paraId="7E62E25F" w14:textId="77777777" w:rsidR="000F241D" w:rsidRPr="000F241D" w:rsidRDefault="000F241D" w:rsidP="000F241D">
      <w:pPr>
        <w:widowControl w:val="0"/>
        <w:suppressAutoHyphens/>
        <w:autoSpaceDN w:val="0"/>
        <w:spacing w:after="0" w:line="240" w:lineRule="auto"/>
        <w:jc w:val="both"/>
        <w:textAlignment w:val="baseline"/>
        <w:rPr>
          <w:rFonts w:ascii="Tahoma" w:eastAsia="SimSun" w:hAnsi="Tahoma" w:cs="Tahoma"/>
          <w:color w:val="000000"/>
          <w:kern w:val="3"/>
          <w:sz w:val="18"/>
          <w:szCs w:val="18"/>
          <w14:ligatures w14:val="none"/>
        </w:rPr>
      </w:pPr>
      <w:r w:rsidRPr="000F241D">
        <w:rPr>
          <w:rFonts w:ascii="Tahoma" w:eastAsia="SimSun" w:hAnsi="Tahoma" w:cs="Tahoma"/>
          <w:color w:val="000000"/>
          <w:kern w:val="3"/>
          <w:sz w:val="18"/>
          <w:szCs w:val="18"/>
          <w14:ligatures w14:val="none"/>
        </w:rPr>
        <w:t>Dobavitelj mora naročnika takoj obvestiti o vsakem disciplinskem ali drugem postopku zaradi kršitev delovnih obveznosti, ki ga je zoper svojega delavca sprožil v zvezi z izvajanjem dobav oziroma storitev iz pogodbe. Dobavitelj je dolžan na zahtevo naročnika nadomestiti delavca, če slednji izkaže, da je delavec ravnal ali poskušal ravnati v nasprotju z določbami pogodbe.</w:t>
      </w:r>
    </w:p>
    <w:p w14:paraId="3293555E" w14:textId="77777777" w:rsidR="000F241D" w:rsidRPr="000F241D" w:rsidRDefault="000F241D" w:rsidP="000F241D">
      <w:pPr>
        <w:widowControl w:val="0"/>
        <w:suppressAutoHyphens/>
        <w:autoSpaceDN w:val="0"/>
        <w:spacing w:after="0" w:line="240" w:lineRule="auto"/>
        <w:jc w:val="both"/>
        <w:textAlignment w:val="baseline"/>
        <w:rPr>
          <w:rFonts w:ascii="Tahoma" w:eastAsia="SimSun" w:hAnsi="Tahoma" w:cs="Tahoma"/>
          <w:color w:val="000000"/>
          <w:kern w:val="3"/>
          <w:sz w:val="18"/>
          <w:szCs w:val="18"/>
          <w14:ligatures w14:val="none"/>
        </w:rPr>
      </w:pPr>
    </w:p>
    <w:p w14:paraId="593EBE8E" w14:textId="77777777" w:rsidR="000F241D" w:rsidRPr="000F241D" w:rsidRDefault="000F241D" w:rsidP="000F241D">
      <w:pPr>
        <w:widowControl w:val="0"/>
        <w:suppressAutoHyphens/>
        <w:autoSpaceDN w:val="0"/>
        <w:spacing w:after="0" w:line="240" w:lineRule="auto"/>
        <w:jc w:val="both"/>
        <w:textAlignment w:val="baseline"/>
        <w:rPr>
          <w:rFonts w:ascii="Tahoma" w:eastAsia="SimSun" w:hAnsi="Tahoma" w:cs="Tahoma"/>
          <w:color w:val="000000"/>
          <w:kern w:val="3"/>
          <w:sz w:val="18"/>
          <w:szCs w:val="18"/>
          <w14:ligatures w14:val="none"/>
        </w:rPr>
      </w:pPr>
      <w:r w:rsidRPr="000F241D">
        <w:rPr>
          <w:rFonts w:ascii="Tahoma" w:eastAsia="SimSun" w:hAnsi="Tahoma" w:cs="Tahoma"/>
          <w:color w:val="000000"/>
          <w:kern w:val="3"/>
          <w:sz w:val="18"/>
          <w:szCs w:val="18"/>
          <w14:ligatures w14:val="none"/>
        </w:rPr>
        <w:t>Za dobavitelja, ki opravlja za naročnika pogodbene obveznosti, velja glede teh obveznosti enako strog način varovanja podatkov, kot ga izvaja naročnik.</w:t>
      </w:r>
    </w:p>
    <w:p w14:paraId="57212B65" w14:textId="77777777" w:rsidR="000F241D" w:rsidRPr="000F241D" w:rsidRDefault="000F241D" w:rsidP="000F241D">
      <w:pPr>
        <w:widowControl w:val="0"/>
        <w:suppressAutoHyphens/>
        <w:autoSpaceDN w:val="0"/>
        <w:spacing w:after="0" w:line="240" w:lineRule="auto"/>
        <w:jc w:val="both"/>
        <w:textAlignment w:val="baseline"/>
        <w:rPr>
          <w:rFonts w:ascii="Tahoma" w:eastAsia="SimSun" w:hAnsi="Tahoma" w:cs="Tahoma"/>
          <w:color w:val="000000"/>
          <w:kern w:val="3"/>
          <w:sz w:val="18"/>
          <w:szCs w:val="18"/>
          <w14:ligatures w14:val="none"/>
        </w:rPr>
      </w:pPr>
    </w:p>
    <w:p w14:paraId="2E8AAB6B" w14:textId="77777777" w:rsidR="000F241D" w:rsidRPr="000F241D" w:rsidRDefault="000F241D" w:rsidP="000F241D">
      <w:pPr>
        <w:keepNext/>
        <w:suppressAutoHyphens/>
        <w:autoSpaceDN w:val="0"/>
        <w:spacing w:after="0" w:line="240" w:lineRule="auto"/>
        <w:ind w:right="6"/>
        <w:jc w:val="both"/>
        <w:textAlignment w:val="baseline"/>
        <w:rPr>
          <w:rFonts w:ascii="Tahoma" w:eastAsia="Calibri" w:hAnsi="Tahoma" w:cs="Tahoma"/>
          <w:color w:val="000000"/>
          <w:kern w:val="3"/>
          <w:sz w:val="18"/>
          <w:szCs w:val="18"/>
          <w:lang w:eastAsia="zh-CN"/>
          <w14:ligatures w14:val="none"/>
        </w:rPr>
      </w:pPr>
      <w:r w:rsidRPr="000F241D">
        <w:rPr>
          <w:rFonts w:ascii="Tahoma" w:eastAsia="Calibri" w:hAnsi="Tahoma" w:cs="Tahoma"/>
          <w:color w:val="000000"/>
          <w:kern w:val="3"/>
          <w:sz w:val="18"/>
          <w:szCs w:val="18"/>
          <w:lang w:eastAsia="zh-CN"/>
          <w14:ligatures w14:val="none"/>
        </w:rPr>
        <w:t>Obveznost varovanja podatkov se nanaša tako na čas izvrševanja pogodbe, kot tudi za čas po tem. V primeru kršitve določb o varovanju poslovne skrivnosti, je dobavitelj naročniku odškodninsko odgovoren za vso posredno in neposredno škodo.</w:t>
      </w:r>
    </w:p>
    <w:p w14:paraId="18DEE6AA" w14:textId="77777777" w:rsidR="000F241D" w:rsidRPr="000F241D" w:rsidRDefault="000F241D" w:rsidP="000F241D">
      <w:pPr>
        <w:widowControl w:val="0"/>
        <w:suppressAutoHyphens/>
        <w:autoSpaceDN w:val="0"/>
        <w:spacing w:after="0" w:line="240" w:lineRule="auto"/>
        <w:ind w:right="6"/>
        <w:jc w:val="both"/>
        <w:textAlignment w:val="baseline"/>
        <w:rPr>
          <w:rFonts w:ascii="Tahoma" w:eastAsia="Calibri" w:hAnsi="Tahoma" w:cs="Tahoma"/>
          <w:b/>
          <w:color w:val="000000"/>
          <w:kern w:val="3"/>
          <w:sz w:val="18"/>
          <w:szCs w:val="18"/>
          <w:lang w:eastAsia="zh-CN"/>
          <w14:ligatures w14:val="none"/>
        </w:rPr>
      </w:pPr>
    </w:p>
    <w:p w14:paraId="3A43C37A" w14:textId="77777777" w:rsidR="000F241D" w:rsidRPr="000F241D" w:rsidRDefault="000F241D" w:rsidP="000F241D">
      <w:pPr>
        <w:keepNext/>
        <w:widowControl w:val="0"/>
        <w:numPr>
          <w:ilvl w:val="1"/>
          <w:numId w:val="12"/>
        </w:numPr>
        <w:suppressAutoHyphens/>
        <w:autoSpaceDN w:val="0"/>
        <w:spacing w:after="0" w:line="240" w:lineRule="auto"/>
        <w:ind w:left="284" w:right="6"/>
        <w:jc w:val="center"/>
        <w:textAlignment w:val="baseline"/>
        <w:rPr>
          <w:rFonts w:ascii="Tahoma" w:eastAsia="Calibri" w:hAnsi="Tahoma" w:cs="Tahoma"/>
          <w:b/>
          <w:kern w:val="3"/>
          <w:sz w:val="18"/>
          <w:szCs w:val="18"/>
          <w:lang w:eastAsia="zh-CN"/>
          <w14:ligatures w14:val="none"/>
        </w:rPr>
      </w:pPr>
      <w:r w:rsidRPr="000F241D">
        <w:rPr>
          <w:rFonts w:ascii="Tahoma" w:eastAsia="Calibri" w:hAnsi="Tahoma" w:cs="Tahoma"/>
          <w:b/>
          <w:kern w:val="3"/>
          <w:sz w:val="18"/>
          <w:szCs w:val="18"/>
          <w:lang w:eastAsia="zh-CN"/>
          <w14:ligatures w14:val="none"/>
        </w:rPr>
        <w:t xml:space="preserve">člen </w:t>
      </w:r>
    </w:p>
    <w:p w14:paraId="54AEF03E" w14:textId="77777777" w:rsidR="000F241D" w:rsidRPr="000F241D" w:rsidRDefault="000F241D" w:rsidP="000F241D">
      <w:pPr>
        <w:keepNext/>
        <w:suppressAutoHyphens/>
        <w:autoSpaceDN w:val="0"/>
        <w:spacing w:after="0" w:line="240" w:lineRule="auto"/>
        <w:ind w:right="6"/>
        <w:jc w:val="center"/>
        <w:textAlignment w:val="baseline"/>
        <w:rPr>
          <w:rFonts w:ascii="Tahoma" w:eastAsia="Calibri" w:hAnsi="Tahoma" w:cs="Tahoma"/>
          <w:b/>
          <w:kern w:val="3"/>
          <w:sz w:val="18"/>
          <w:szCs w:val="18"/>
          <w:lang w:eastAsia="zh-CN"/>
          <w14:ligatures w14:val="none"/>
        </w:rPr>
      </w:pPr>
      <w:r w:rsidRPr="000F241D">
        <w:rPr>
          <w:rFonts w:ascii="Tahoma" w:eastAsia="Calibri" w:hAnsi="Tahoma" w:cs="Tahoma"/>
          <w:b/>
          <w:kern w:val="3"/>
          <w:sz w:val="18"/>
          <w:szCs w:val="18"/>
          <w:lang w:eastAsia="zh-CN"/>
          <w14:ligatures w14:val="none"/>
        </w:rPr>
        <w:t>(končne določbe)</w:t>
      </w:r>
    </w:p>
    <w:p w14:paraId="56435AF5" w14:textId="77777777" w:rsidR="000F241D" w:rsidRPr="000F241D" w:rsidRDefault="000F241D" w:rsidP="000F241D">
      <w:pPr>
        <w:keepNext/>
        <w:suppressAutoHyphens/>
        <w:autoSpaceDN w:val="0"/>
        <w:spacing w:after="0" w:line="240" w:lineRule="auto"/>
        <w:ind w:right="6"/>
        <w:jc w:val="both"/>
        <w:textAlignment w:val="baseline"/>
        <w:rPr>
          <w:rFonts w:ascii="Tahoma" w:eastAsia="Calibri" w:hAnsi="Tahoma" w:cs="Tahoma"/>
          <w:kern w:val="3"/>
          <w:sz w:val="18"/>
          <w:szCs w:val="18"/>
          <w:lang w:eastAsia="zh-CN"/>
          <w14:ligatures w14:val="none"/>
        </w:rPr>
      </w:pPr>
    </w:p>
    <w:p w14:paraId="71053A13" w14:textId="77777777" w:rsidR="000F241D" w:rsidRPr="000F241D" w:rsidRDefault="000F241D" w:rsidP="000F241D">
      <w:pPr>
        <w:widowControl w:val="0"/>
        <w:suppressAutoHyphens/>
        <w:autoSpaceDN w:val="0"/>
        <w:spacing w:after="0" w:line="240" w:lineRule="auto"/>
        <w:jc w:val="both"/>
        <w:textAlignment w:val="baseline"/>
        <w:rPr>
          <w:rFonts w:ascii="Tahoma" w:eastAsia="SimSun" w:hAnsi="Tahoma" w:cs="Tahoma"/>
          <w:kern w:val="3"/>
          <w:sz w:val="18"/>
          <w:szCs w:val="18"/>
          <w14:ligatures w14:val="none"/>
        </w:rPr>
      </w:pPr>
      <w:r w:rsidRPr="000F241D">
        <w:rPr>
          <w:rFonts w:ascii="Tahoma" w:eastAsia="SimSun" w:hAnsi="Tahoma" w:cs="Tahoma"/>
          <w:kern w:val="3"/>
          <w:sz w:val="18"/>
          <w:szCs w:val="18"/>
          <w14:ligatures w14:val="none"/>
        </w:rPr>
        <w:t>Stranki se zavezujeta, da bosta pri izvrševanju te pogodbe ravnali v dobri veri, skladno z načelom vestnosti in poštenja, ter da bosta storili vse, kar je potrebno in dopustno za izpolnitev pogodbe.</w:t>
      </w:r>
    </w:p>
    <w:p w14:paraId="7091D945" w14:textId="77777777" w:rsidR="000F241D" w:rsidRPr="000F241D" w:rsidRDefault="000F241D" w:rsidP="000F241D">
      <w:pPr>
        <w:widowControl w:val="0"/>
        <w:suppressAutoHyphens/>
        <w:autoSpaceDE w:val="0"/>
        <w:autoSpaceDN w:val="0"/>
        <w:adjustRightInd w:val="0"/>
        <w:spacing w:after="0" w:line="240" w:lineRule="auto"/>
        <w:jc w:val="both"/>
        <w:textAlignment w:val="baseline"/>
        <w:rPr>
          <w:rFonts w:ascii="Tahoma" w:eastAsia="SimSun" w:hAnsi="Tahoma" w:cs="Tahoma"/>
          <w:kern w:val="3"/>
          <w:sz w:val="18"/>
          <w:szCs w:val="18"/>
          <w14:ligatures w14:val="none"/>
        </w:rPr>
      </w:pPr>
    </w:p>
    <w:p w14:paraId="26491B56" w14:textId="77777777" w:rsidR="000F241D" w:rsidRPr="000F241D" w:rsidRDefault="000F241D" w:rsidP="000F241D">
      <w:pPr>
        <w:widowControl w:val="0"/>
        <w:suppressAutoHyphens/>
        <w:autoSpaceDN w:val="0"/>
        <w:spacing w:after="0" w:line="240" w:lineRule="auto"/>
        <w:jc w:val="both"/>
        <w:textAlignment w:val="baseline"/>
        <w:rPr>
          <w:rFonts w:ascii="Tahoma" w:eastAsia="SimSun" w:hAnsi="Tahoma" w:cs="Tahoma"/>
          <w:kern w:val="0"/>
          <w:sz w:val="18"/>
          <w:szCs w:val="18"/>
          <w14:ligatures w14:val="none"/>
        </w:rPr>
      </w:pPr>
      <w:r w:rsidRPr="000F241D">
        <w:rPr>
          <w:rFonts w:ascii="Tahoma" w:eastAsia="SimSun" w:hAnsi="Tahoma" w:cs="Tahoma"/>
          <w:kern w:val="0"/>
          <w:sz w:val="18"/>
          <w:szCs w:val="18"/>
          <w14:ligatures w14:val="none"/>
        </w:rPr>
        <w:t>Pogodba je sklenjena z dnem podpisa obeh pogodbenih strank,</w:t>
      </w:r>
      <w:r w:rsidRPr="000F241D">
        <w:rPr>
          <w:rFonts w:ascii="Tahoma" w:eastAsia="SimSun" w:hAnsi="Tahoma" w:cs="Tahoma"/>
          <w:kern w:val="3"/>
          <w:sz w:val="18"/>
          <w:szCs w:val="18"/>
          <w14:ligatures w14:val="none"/>
        </w:rPr>
        <w:t xml:space="preserve"> veljati pa začne, ko dobavitelj predloži naročniku finančno zavarovanje za dobro izvedbo pogodbenih obveznosti in za odpravo napak v garancijskem roku</w:t>
      </w:r>
      <w:r w:rsidRPr="000F241D">
        <w:rPr>
          <w:rFonts w:ascii="Tahoma" w:eastAsia="SimSun" w:hAnsi="Tahoma" w:cs="Tahoma"/>
          <w:kern w:val="0"/>
          <w:sz w:val="18"/>
          <w:szCs w:val="18"/>
          <w14:ligatures w14:val="none"/>
        </w:rPr>
        <w:t>. Pogodba je sklenjena do poteka zadnjega od garancijskih rokov po tej pogodbi in dobaviteljevi odpravi morebitnih notificiranih napak.</w:t>
      </w:r>
    </w:p>
    <w:p w14:paraId="5DAA820A" w14:textId="77777777" w:rsidR="000F241D" w:rsidRPr="000F241D" w:rsidRDefault="000F241D" w:rsidP="000F241D">
      <w:pPr>
        <w:widowControl w:val="0"/>
        <w:suppressAutoHyphens/>
        <w:autoSpaceDE w:val="0"/>
        <w:autoSpaceDN w:val="0"/>
        <w:adjustRightInd w:val="0"/>
        <w:spacing w:after="0" w:line="240" w:lineRule="auto"/>
        <w:jc w:val="both"/>
        <w:textAlignment w:val="baseline"/>
        <w:rPr>
          <w:rFonts w:ascii="Tahoma" w:eastAsia="SimSun" w:hAnsi="Tahoma" w:cs="Tahoma"/>
          <w:kern w:val="3"/>
          <w:sz w:val="18"/>
          <w:szCs w:val="18"/>
          <w14:ligatures w14:val="none"/>
        </w:rPr>
      </w:pPr>
    </w:p>
    <w:p w14:paraId="714BA4A1" w14:textId="77777777" w:rsidR="000F241D" w:rsidRPr="000F241D" w:rsidRDefault="000F241D" w:rsidP="000F241D">
      <w:pPr>
        <w:widowControl w:val="0"/>
        <w:suppressAutoHyphens/>
        <w:autoSpaceDE w:val="0"/>
        <w:autoSpaceDN w:val="0"/>
        <w:adjustRightInd w:val="0"/>
        <w:spacing w:after="0" w:line="240" w:lineRule="auto"/>
        <w:jc w:val="both"/>
        <w:textAlignment w:val="baseline"/>
        <w:rPr>
          <w:rFonts w:ascii="Tahoma" w:eastAsia="SimSun" w:hAnsi="Tahoma" w:cs="Tahoma"/>
          <w:kern w:val="3"/>
          <w:sz w:val="18"/>
          <w:szCs w:val="18"/>
          <w14:ligatures w14:val="none"/>
        </w:rPr>
      </w:pPr>
      <w:r w:rsidRPr="000F241D">
        <w:rPr>
          <w:rFonts w:ascii="Tahoma" w:eastAsia="SimSun" w:hAnsi="Tahoma" w:cs="Tahoma"/>
          <w:snapToGrid w:val="0"/>
          <w:kern w:val="3"/>
          <w:sz w:val="18"/>
          <w:szCs w:val="18"/>
          <w14:ligatures w14:val="none"/>
        </w:rPr>
        <w:t xml:space="preserve">Naročnik in </w:t>
      </w:r>
      <w:r w:rsidRPr="000F241D">
        <w:rPr>
          <w:rFonts w:ascii="Tahoma" w:eastAsia="SimSun" w:hAnsi="Tahoma" w:cs="Tahoma"/>
          <w:kern w:val="3"/>
          <w:sz w:val="18"/>
          <w:szCs w:val="18"/>
          <w14:ligatures w14:val="none"/>
        </w:rPr>
        <w:t>dobavitelj</w:t>
      </w:r>
      <w:r w:rsidRPr="000F241D">
        <w:rPr>
          <w:rFonts w:ascii="Tahoma" w:eastAsia="SimSun" w:hAnsi="Tahoma" w:cs="Tahoma"/>
          <w:snapToGrid w:val="0"/>
          <w:kern w:val="3"/>
          <w:sz w:val="18"/>
          <w:szCs w:val="18"/>
          <w14:ligatures w14:val="none"/>
        </w:rPr>
        <w:t xml:space="preserve"> se zavezujeta, da bosta morebitne spore poskušala rešiti sporazumno. V kolikor sporazuma ne bi mogla doseči, je za reševanje sporov pristojno stvarno pristojno sodišče po sedežu naročnika.</w:t>
      </w:r>
    </w:p>
    <w:p w14:paraId="7DF79D03" w14:textId="77777777" w:rsidR="000F241D" w:rsidRPr="000F241D" w:rsidRDefault="000F241D" w:rsidP="000F241D">
      <w:pPr>
        <w:widowControl w:val="0"/>
        <w:suppressAutoHyphens/>
        <w:autoSpaceDE w:val="0"/>
        <w:autoSpaceDN w:val="0"/>
        <w:adjustRightInd w:val="0"/>
        <w:spacing w:after="0" w:line="240" w:lineRule="auto"/>
        <w:jc w:val="both"/>
        <w:textAlignment w:val="baseline"/>
        <w:rPr>
          <w:rFonts w:ascii="Tahoma" w:eastAsia="SimSun" w:hAnsi="Tahoma" w:cs="Tahoma"/>
          <w:kern w:val="3"/>
          <w:sz w:val="18"/>
          <w:szCs w:val="18"/>
          <w14:ligatures w14:val="none"/>
        </w:rPr>
      </w:pPr>
    </w:p>
    <w:p w14:paraId="1F4F64EB" w14:textId="77777777" w:rsidR="000F241D" w:rsidRPr="000F241D" w:rsidRDefault="000F241D" w:rsidP="000F241D">
      <w:pPr>
        <w:widowControl w:val="0"/>
        <w:suppressAutoHyphens/>
        <w:autoSpaceDN w:val="0"/>
        <w:spacing w:after="0" w:line="240" w:lineRule="auto"/>
        <w:jc w:val="both"/>
        <w:textAlignment w:val="baseline"/>
        <w:rPr>
          <w:rFonts w:ascii="Tahoma" w:eastAsia="SimSun" w:hAnsi="Tahoma" w:cs="Tahoma"/>
          <w:snapToGrid w:val="0"/>
          <w:kern w:val="3"/>
          <w:sz w:val="18"/>
          <w:szCs w:val="18"/>
          <w14:ligatures w14:val="none"/>
        </w:rPr>
      </w:pPr>
      <w:r w:rsidRPr="000F241D">
        <w:rPr>
          <w:rFonts w:ascii="Tahoma" w:eastAsia="SimSun" w:hAnsi="Tahoma" w:cs="Tahoma"/>
          <w:snapToGrid w:val="0"/>
          <w:kern w:val="3"/>
          <w:sz w:val="18"/>
          <w:szCs w:val="18"/>
          <w14:ligatures w14:val="none"/>
        </w:rPr>
        <w:t xml:space="preserve">Ta pogodba je sestavljena v dveh enakih izvodih, od katerih prejme vsaka pogodbena stranka po en izvod. </w:t>
      </w:r>
      <w:r w:rsidRPr="000F241D">
        <w:rPr>
          <w:rFonts w:ascii="Tahoma" w:eastAsia="SimSun" w:hAnsi="Tahoma" w:cs="Tahoma"/>
          <w:snapToGrid w:val="0"/>
          <w:kern w:val="0"/>
          <w:sz w:val="18"/>
          <w:szCs w:val="18"/>
          <w14:ligatures w14:val="none"/>
        </w:rPr>
        <w:t xml:space="preserve">Če je pogodba elektronsko podpisana, prejme vsaka stranka elektronski izvirnik pogodbe. </w:t>
      </w:r>
      <w:r w:rsidRPr="000F241D">
        <w:rPr>
          <w:rFonts w:ascii="Tahoma" w:eastAsia="SimSun" w:hAnsi="Tahoma" w:cs="Tahoma"/>
          <w:color w:val="000000"/>
          <w:kern w:val="3"/>
          <w:sz w:val="18"/>
          <w:szCs w:val="18"/>
          <w:lang w:eastAsia="sl-SI"/>
          <w14:ligatures w14:val="none"/>
        </w:rPr>
        <w:t>Kakršnekoli spremembe ali dopolnitve pogodbe so možne le s soglasjem pogodbenih strank in v pisni obliki.</w:t>
      </w:r>
    </w:p>
    <w:p w14:paraId="66C39D1B" w14:textId="77777777" w:rsidR="00042D7B" w:rsidRPr="000F241D" w:rsidRDefault="00042D7B" w:rsidP="000F241D">
      <w:pPr>
        <w:widowControl w:val="0"/>
        <w:suppressAutoHyphens/>
        <w:spacing w:after="0" w:line="240" w:lineRule="auto"/>
        <w:jc w:val="both"/>
        <w:textAlignment w:val="baseline"/>
        <w:rPr>
          <w:rFonts w:ascii="Tahoma" w:eastAsia="SimSun" w:hAnsi="Tahoma" w:cs="Tahoma"/>
          <w:sz w:val="18"/>
          <w:szCs w:val="18"/>
          <w14:ligatures w14:val="none"/>
        </w:rPr>
      </w:pPr>
    </w:p>
    <w:p w14:paraId="796F0798" w14:textId="77777777" w:rsidR="00042D7B" w:rsidRPr="00042D7B" w:rsidRDefault="00042D7B" w:rsidP="00042D7B">
      <w:pPr>
        <w:widowControl w:val="0"/>
        <w:suppressAutoHyphens/>
        <w:spacing w:after="0" w:line="240" w:lineRule="auto"/>
        <w:jc w:val="both"/>
        <w:textAlignment w:val="baseline"/>
        <w:rPr>
          <w:rFonts w:ascii="Tahoma" w:eastAsia="SimSun" w:hAnsi="Tahoma" w:cs="Tahoma"/>
          <w:sz w:val="18"/>
          <w:szCs w:val="18"/>
          <w14:ligatures w14:val="none"/>
        </w:rPr>
      </w:pPr>
    </w:p>
    <w:p w14:paraId="33835CE9" w14:textId="77777777" w:rsidR="00042D7B" w:rsidRPr="00042D7B" w:rsidRDefault="00042D7B" w:rsidP="00042D7B">
      <w:pPr>
        <w:suppressAutoHyphens/>
        <w:spacing w:after="0" w:line="240" w:lineRule="auto"/>
        <w:rPr>
          <w:rFonts w:ascii="Tahoma" w:eastAsia="SimSun" w:hAnsi="Tahoma" w:cs="Tahoma"/>
          <w:sz w:val="18"/>
          <w:szCs w:val="18"/>
          <w14:ligatures w14:val="none"/>
        </w:rPr>
      </w:pPr>
    </w:p>
    <w:tbl>
      <w:tblPr>
        <w:tblW w:w="9781" w:type="dxa"/>
        <w:tblInd w:w="57" w:type="dxa"/>
        <w:tblLayout w:type="fixed"/>
        <w:tblCellMar>
          <w:top w:w="57" w:type="dxa"/>
          <w:left w:w="57" w:type="dxa"/>
          <w:bottom w:w="57" w:type="dxa"/>
          <w:right w:w="57" w:type="dxa"/>
        </w:tblCellMar>
        <w:tblLook w:val="0000" w:firstRow="0" w:lastRow="0" w:firstColumn="0" w:lastColumn="0" w:noHBand="0" w:noVBand="0"/>
      </w:tblPr>
      <w:tblGrid>
        <w:gridCol w:w="2442"/>
        <w:gridCol w:w="2378"/>
        <w:gridCol w:w="64"/>
        <w:gridCol w:w="78"/>
        <w:gridCol w:w="448"/>
        <w:gridCol w:w="134"/>
        <w:gridCol w:w="2195"/>
        <w:gridCol w:w="2030"/>
        <w:gridCol w:w="12"/>
      </w:tblGrid>
      <w:tr w:rsidR="00042D7B" w:rsidRPr="00042D7B" w14:paraId="4B7624BB" w14:textId="77777777" w:rsidTr="009D3CFA">
        <w:trPr>
          <w:gridAfter w:val="1"/>
          <w:wAfter w:w="12" w:type="dxa"/>
          <w:trHeight w:val="19"/>
        </w:trPr>
        <w:tc>
          <w:tcPr>
            <w:tcW w:w="4820" w:type="dxa"/>
            <w:gridSpan w:val="2"/>
            <w:tcBorders>
              <w:top w:val="single" w:sz="4" w:space="0" w:color="000000"/>
              <w:left w:val="single" w:sz="4" w:space="0" w:color="000000"/>
              <w:bottom w:val="single" w:sz="4" w:space="0" w:color="000000"/>
              <w:right w:val="single" w:sz="4" w:space="0" w:color="auto"/>
            </w:tcBorders>
            <w:shd w:val="clear" w:color="auto" w:fill="99CC00"/>
            <w:vAlign w:val="center"/>
          </w:tcPr>
          <w:p w14:paraId="519038E0" w14:textId="77777777" w:rsidR="00042D7B" w:rsidRPr="00042D7B" w:rsidRDefault="00042D7B" w:rsidP="00042D7B">
            <w:pPr>
              <w:widowControl w:val="0"/>
              <w:suppressAutoHyphens/>
              <w:spacing w:after="0" w:line="100" w:lineRule="atLeast"/>
              <w:rPr>
                <w:rFonts w:ascii="Tahoma" w:eastAsia="Calibri" w:hAnsi="Tahoma" w:cs="Tahoma"/>
                <w:b/>
                <w:kern w:val="1"/>
                <w:sz w:val="18"/>
                <w:szCs w:val="18"/>
                <w:lang w:eastAsia="ar-SA"/>
                <w14:ligatures w14:val="none"/>
              </w:rPr>
            </w:pPr>
            <w:r w:rsidRPr="00042D7B">
              <w:rPr>
                <w:rFonts w:ascii="Tahoma" w:eastAsia="Calibri" w:hAnsi="Tahoma" w:cs="Tahoma"/>
                <w:b/>
                <w:kern w:val="1"/>
                <w:sz w:val="18"/>
                <w:szCs w:val="18"/>
                <w:lang w:eastAsia="ar-SA"/>
                <w14:ligatures w14:val="none"/>
              </w:rPr>
              <w:t>Prodajalec</w:t>
            </w:r>
          </w:p>
        </w:tc>
        <w:tc>
          <w:tcPr>
            <w:tcW w:w="142" w:type="dxa"/>
            <w:gridSpan w:val="2"/>
            <w:tcBorders>
              <w:left w:val="single" w:sz="4" w:space="0" w:color="auto"/>
              <w:right w:val="single" w:sz="4" w:space="0" w:color="auto"/>
            </w:tcBorders>
            <w:shd w:val="clear" w:color="auto" w:fill="FFFFFF"/>
          </w:tcPr>
          <w:p w14:paraId="24E2C83C" w14:textId="77777777" w:rsidR="00042D7B" w:rsidRPr="00042D7B" w:rsidRDefault="00042D7B" w:rsidP="00042D7B">
            <w:pPr>
              <w:widowControl w:val="0"/>
              <w:suppressAutoHyphens/>
              <w:spacing w:after="0" w:line="100" w:lineRule="atLeast"/>
              <w:rPr>
                <w:rFonts w:ascii="Tahoma" w:eastAsia="Calibri" w:hAnsi="Tahoma" w:cs="Tahoma"/>
                <w:b/>
                <w:kern w:val="1"/>
                <w:sz w:val="18"/>
                <w:szCs w:val="18"/>
                <w:lang w:eastAsia="ar-SA"/>
                <w14:ligatures w14:val="none"/>
              </w:rPr>
            </w:pPr>
          </w:p>
        </w:tc>
        <w:tc>
          <w:tcPr>
            <w:tcW w:w="4807" w:type="dxa"/>
            <w:gridSpan w:val="4"/>
            <w:tcBorders>
              <w:top w:val="single" w:sz="4" w:space="0" w:color="auto"/>
              <w:left w:val="single" w:sz="4" w:space="0" w:color="auto"/>
              <w:bottom w:val="single" w:sz="4" w:space="0" w:color="auto"/>
              <w:right w:val="single" w:sz="4" w:space="0" w:color="auto"/>
            </w:tcBorders>
            <w:shd w:val="clear" w:color="auto" w:fill="99CC00"/>
          </w:tcPr>
          <w:p w14:paraId="2B287DFD" w14:textId="77777777" w:rsidR="00042D7B" w:rsidRPr="00042D7B" w:rsidRDefault="00042D7B" w:rsidP="00042D7B">
            <w:pPr>
              <w:widowControl w:val="0"/>
              <w:suppressAutoHyphens/>
              <w:spacing w:after="0" w:line="100" w:lineRule="atLeast"/>
              <w:rPr>
                <w:rFonts w:ascii="Tahoma" w:eastAsia="Calibri" w:hAnsi="Tahoma" w:cs="Tahoma"/>
                <w:kern w:val="1"/>
                <w:sz w:val="18"/>
                <w:szCs w:val="18"/>
                <w:lang w:val="en-US" w:eastAsia="ar-SA"/>
                <w14:ligatures w14:val="none"/>
              </w:rPr>
            </w:pPr>
            <w:r w:rsidRPr="00042D7B">
              <w:rPr>
                <w:rFonts w:ascii="Tahoma" w:eastAsia="Calibri" w:hAnsi="Tahoma" w:cs="Tahoma"/>
                <w:b/>
                <w:kern w:val="1"/>
                <w:sz w:val="18"/>
                <w:szCs w:val="18"/>
                <w:lang w:eastAsia="ar-SA"/>
                <w14:ligatures w14:val="none"/>
              </w:rPr>
              <w:t>Naročnik</w:t>
            </w:r>
          </w:p>
        </w:tc>
      </w:tr>
      <w:tr w:rsidR="00042D7B" w:rsidRPr="00042D7B" w14:paraId="5CCD168B" w14:textId="77777777" w:rsidTr="009D3CFA">
        <w:trPr>
          <w:gridAfter w:val="1"/>
          <w:wAfter w:w="12" w:type="dxa"/>
          <w:trHeight w:val="19"/>
        </w:trPr>
        <w:tc>
          <w:tcPr>
            <w:tcW w:w="482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0E6C0143" w14:textId="77777777" w:rsidR="00042D7B" w:rsidRPr="00042D7B" w:rsidRDefault="00042D7B" w:rsidP="00042D7B">
            <w:pPr>
              <w:widowControl w:val="0"/>
              <w:suppressAutoHyphens/>
              <w:spacing w:after="0" w:line="100" w:lineRule="atLeast"/>
              <w:rPr>
                <w:rFonts w:ascii="Tahoma" w:eastAsia="Calibri" w:hAnsi="Tahoma" w:cs="Tahoma"/>
                <w:kern w:val="1"/>
                <w:sz w:val="18"/>
                <w:szCs w:val="18"/>
                <w:lang w:eastAsia="ar-SA"/>
                <w14:ligatures w14:val="none"/>
              </w:rPr>
            </w:pPr>
            <w:r w:rsidRPr="00042D7B">
              <w:rPr>
                <w:rFonts w:ascii="Tahoma" w:eastAsia="Calibri" w:hAnsi="Tahoma" w:cs="Tahoma"/>
                <w:kern w:val="1"/>
                <w:sz w:val="18"/>
                <w:szCs w:val="18"/>
                <w:lang w:eastAsia="ar-SA"/>
                <w14:ligatures w14:val="none"/>
              </w:rPr>
              <w:fldChar w:fldCharType="begin">
                <w:ffData>
                  <w:name w:val="Besedilo52"/>
                  <w:enabled/>
                  <w:calcOnExit w:val="0"/>
                  <w:textInput/>
                </w:ffData>
              </w:fldChar>
            </w:r>
            <w:bookmarkStart w:id="4" w:name="Besedilo52"/>
            <w:r w:rsidRPr="00042D7B">
              <w:rPr>
                <w:rFonts w:ascii="Tahoma" w:eastAsia="Calibri" w:hAnsi="Tahoma" w:cs="Tahoma"/>
                <w:kern w:val="1"/>
                <w:sz w:val="18"/>
                <w:szCs w:val="18"/>
                <w:lang w:eastAsia="ar-SA"/>
                <w14:ligatures w14:val="none"/>
              </w:rPr>
              <w:instrText xml:space="preserve"> FORMTEXT </w:instrText>
            </w:r>
            <w:r w:rsidRPr="00042D7B">
              <w:rPr>
                <w:rFonts w:ascii="Tahoma" w:eastAsia="Calibri" w:hAnsi="Tahoma" w:cs="Tahoma"/>
                <w:kern w:val="1"/>
                <w:sz w:val="18"/>
                <w:szCs w:val="18"/>
                <w:lang w:eastAsia="ar-SA"/>
                <w14:ligatures w14:val="none"/>
              </w:rPr>
            </w:r>
            <w:r w:rsidRPr="00042D7B">
              <w:rPr>
                <w:rFonts w:ascii="Tahoma" w:eastAsia="Calibri" w:hAnsi="Tahoma" w:cs="Tahoma"/>
                <w:kern w:val="1"/>
                <w:sz w:val="18"/>
                <w:szCs w:val="18"/>
                <w:lang w:eastAsia="ar-SA"/>
                <w14:ligatures w14:val="none"/>
              </w:rPr>
              <w:fldChar w:fldCharType="separate"/>
            </w:r>
            <w:r w:rsidRPr="00042D7B">
              <w:rPr>
                <w:rFonts w:ascii="Tahoma" w:eastAsia="Calibri" w:hAnsi="Tahoma" w:cs="Tahoma"/>
                <w:noProof/>
                <w:kern w:val="1"/>
                <w:sz w:val="18"/>
                <w:szCs w:val="18"/>
                <w:lang w:eastAsia="ar-SA"/>
                <w14:ligatures w14:val="none"/>
              </w:rPr>
              <w:t> </w:t>
            </w:r>
            <w:r w:rsidRPr="00042D7B">
              <w:rPr>
                <w:rFonts w:ascii="Tahoma" w:eastAsia="Calibri" w:hAnsi="Tahoma" w:cs="Tahoma"/>
                <w:noProof/>
                <w:kern w:val="1"/>
                <w:sz w:val="18"/>
                <w:szCs w:val="18"/>
                <w:lang w:eastAsia="ar-SA"/>
                <w14:ligatures w14:val="none"/>
              </w:rPr>
              <w:t> </w:t>
            </w:r>
            <w:r w:rsidRPr="00042D7B">
              <w:rPr>
                <w:rFonts w:ascii="Tahoma" w:eastAsia="Calibri" w:hAnsi="Tahoma" w:cs="Tahoma"/>
                <w:noProof/>
                <w:kern w:val="1"/>
                <w:sz w:val="18"/>
                <w:szCs w:val="18"/>
                <w:lang w:eastAsia="ar-SA"/>
                <w14:ligatures w14:val="none"/>
              </w:rPr>
              <w:t> </w:t>
            </w:r>
            <w:r w:rsidRPr="00042D7B">
              <w:rPr>
                <w:rFonts w:ascii="Tahoma" w:eastAsia="Calibri" w:hAnsi="Tahoma" w:cs="Tahoma"/>
                <w:noProof/>
                <w:kern w:val="1"/>
                <w:sz w:val="18"/>
                <w:szCs w:val="18"/>
                <w:lang w:eastAsia="ar-SA"/>
                <w14:ligatures w14:val="none"/>
              </w:rPr>
              <w:t> </w:t>
            </w:r>
            <w:r w:rsidRPr="00042D7B">
              <w:rPr>
                <w:rFonts w:ascii="Tahoma" w:eastAsia="Calibri" w:hAnsi="Tahoma" w:cs="Tahoma"/>
                <w:noProof/>
                <w:kern w:val="1"/>
                <w:sz w:val="18"/>
                <w:szCs w:val="18"/>
                <w:lang w:eastAsia="ar-SA"/>
                <w14:ligatures w14:val="none"/>
              </w:rPr>
              <w:t> </w:t>
            </w:r>
            <w:r w:rsidRPr="00042D7B">
              <w:rPr>
                <w:rFonts w:ascii="Tahoma" w:eastAsia="Calibri" w:hAnsi="Tahoma" w:cs="Tahoma"/>
                <w:kern w:val="1"/>
                <w:sz w:val="18"/>
                <w:szCs w:val="18"/>
                <w:lang w:eastAsia="ar-SA"/>
                <w14:ligatures w14:val="none"/>
              </w:rPr>
              <w:fldChar w:fldCharType="end"/>
            </w:r>
            <w:bookmarkEnd w:id="4"/>
          </w:p>
        </w:tc>
        <w:tc>
          <w:tcPr>
            <w:tcW w:w="142" w:type="dxa"/>
            <w:gridSpan w:val="2"/>
            <w:tcBorders>
              <w:left w:val="single" w:sz="4" w:space="0" w:color="auto"/>
              <w:right w:val="single" w:sz="4" w:space="0" w:color="auto"/>
            </w:tcBorders>
            <w:shd w:val="clear" w:color="auto" w:fill="FFFFFF"/>
          </w:tcPr>
          <w:p w14:paraId="60792D52" w14:textId="77777777" w:rsidR="00042D7B" w:rsidRPr="00042D7B" w:rsidRDefault="00042D7B" w:rsidP="00042D7B">
            <w:pPr>
              <w:widowControl w:val="0"/>
              <w:suppressAutoHyphens/>
              <w:spacing w:after="0" w:line="100" w:lineRule="atLeast"/>
              <w:rPr>
                <w:rFonts w:ascii="Tahoma" w:eastAsia="Calibri" w:hAnsi="Tahoma" w:cs="Tahoma"/>
                <w:kern w:val="1"/>
                <w:sz w:val="18"/>
                <w:szCs w:val="18"/>
                <w:lang w:eastAsia="ar-SA"/>
                <w14:ligatures w14:val="none"/>
              </w:rPr>
            </w:pPr>
          </w:p>
        </w:tc>
        <w:tc>
          <w:tcPr>
            <w:tcW w:w="4807" w:type="dxa"/>
            <w:gridSpan w:val="4"/>
            <w:tcBorders>
              <w:top w:val="single" w:sz="4" w:space="0" w:color="auto"/>
              <w:left w:val="single" w:sz="4" w:space="0" w:color="auto"/>
              <w:bottom w:val="single" w:sz="4" w:space="0" w:color="auto"/>
              <w:right w:val="single" w:sz="4" w:space="0" w:color="auto"/>
            </w:tcBorders>
            <w:shd w:val="clear" w:color="auto" w:fill="FFFFFF"/>
          </w:tcPr>
          <w:p w14:paraId="23CC95A8" w14:textId="77777777" w:rsidR="00042D7B" w:rsidRPr="00042D7B" w:rsidRDefault="00042D7B" w:rsidP="00042D7B">
            <w:pPr>
              <w:widowControl w:val="0"/>
              <w:suppressAutoHyphens/>
              <w:spacing w:after="0" w:line="100" w:lineRule="atLeast"/>
              <w:rPr>
                <w:rFonts w:ascii="Tahoma" w:eastAsia="Calibri" w:hAnsi="Tahoma" w:cs="Tahoma"/>
                <w:kern w:val="1"/>
                <w:sz w:val="18"/>
                <w:szCs w:val="18"/>
                <w:lang w:val="en-US" w:eastAsia="ar-SA"/>
                <w14:ligatures w14:val="none"/>
              </w:rPr>
            </w:pPr>
            <w:r w:rsidRPr="00042D7B">
              <w:rPr>
                <w:rFonts w:ascii="Tahoma" w:eastAsia="Calibri" w:hAnsi="Tahoma" w:cs="Tahoma"/>
                <w:kern w:val="1"/>
                <w:sz w:val="18"/>
                <w:szCs w:val="18"/>
                <w:lang w:val="en-US" w:eastAsia="ar-SA"/>
                <w14:ligatures w14:val="none"/>
              </w:rPr>
              <w:fldChar w:fldCharType="begin"/>
            </w:r>
            <w:r w:rsidRPr="00042D7B">
              <w:rPr>
                <w:rFonts w:ascii="Tahoma" w:eastAsia="Calibri" w:hAnsi="Tahoma" w:cs="Tahoma"/>
                <w:kern w:val="1"/>
                <w:sz w:val="18"/>
                <w:szCs w:val="18"/>
                <w:lang w:val="en-US" w:eastAsia="ar-SA"/>
                <w14:ligatures w14:val="none"/>
              </w:rPr>
              <w:instrText xml:space="preserve"> DOCPROPERTY "MFiles_P1021n1_P0"</w:instrText>
            </w:r>
            <w:r w:rsidRPr="00042D7B">
              <w:rPr>
                <w:rFonts w:ascii="Tahoma" w:eastAsia="Calibri" w:hAnsi="Tahoma" w:cs="Tahoma"/>
                <w:kern w:val="1"/>
                <w:sz w:val="18"/>
                <w:szCs w:val="18"/>
                <w:lang w:val="en-US" w:eastAsia="ar-SA"/>
                <w14:ligatures w14:val="none"/>
              </w:rPr>
              <w:fldChar w:fldCharType="separate"/>
            </w:r>
            <w:r w:rsidRPr="00042D7B">
              <w:rPr>
                <w:rFonts w:ascii="Tahoma" w:eastAsia="Calibri" w:hAnsi="Tahoma" w:cs="Tahoma"/>
                <w:kern w:val="1"/>
                <w:sz w:val="18"/>
                <w:szCs w:val="18"/>
                <w:lang w:val="en-US" w:eastAsia="ar-SA"/>
                <w14:ligatures w14:val="none"/>
              </w:rPr>
              <w:t>Splošna bolnišnica dr. Franca Derganca Nova Gorica</w:t>
            </w:r>
            <w:r w:rsidRPr="00042D7B">
              <w:rPr>
                <w:rFonts w:ascii="Tahoma" w:eastAsia="Calibri" w:hAnsi="Tahoma" w:cs="Tahoma"/>
                <w:kern w:val="1"/>
                <w:sz w:val="18"/>
                <w:szCs w:val="18"/>
                <w:lang w:val="en-US" w:eastAsia="ar-SA"/>
                <w14:ligatures w14:val="none"/>
              </w:rPr>
              <w:fldChar w:fldCharType="end"/>
            </w:r>
          </w:p>
          <w:p w14:paraId="7A9612F6" w14:textId="77777777" w:rsidR="00042D7B" w:rsidRPr="00042D7B" w:rsidRDefault="00042D7B" w:rsidP="00042D7B">
            <w:pPr>
              <w:widowControl w:val="0"/>
              <w:suppressAutoHyphens/>
              <w:spacing w:after="0" w:line="100" w:lineRule="atLeast"/>
              <w:rPr>
                <w:rFonts w:ascii="Tahoma" w:eastAsia="Calibri" w:hAnsi="Tahoma" w:cs="Tahoma"/>
                <w:kern w:val="1"/>
                <w:sz w:val="18"/>
                <w:szCs w:val="18"/>
                <w:lang w:val="en-US" w:eastAsia="ar-SA"/>
                <w14:ligatures w14:val="none"/>
              </w:rPr>
            </w:pPr>
            <w:r w:rsidRPr="00042D7B">
              <w:rPr>
                <w:rFonts w:ascii="Tahoma" w:eastAsia="Calibri" w:hAnsi="Tahoma" w:cs="Tahoma"/>
                <w:kern w:val="1"/>
                <w:sz w:val="18"/>
                <w:szCs w:val="18"/>
                <w:lang w:val="en-US" w:eastAsia="ar-SA"/>
                <w14:ligatures w14:val="none"/>
              </w:rPr>
              <w:fldChar w:fldCharType="begin"/>
            </w:r>
            <w:r w:rsidRPr="00042D7B">
              <w:rPr>
                <w:rFonts w:ascii="Tahoma" w:eastAsia="Calibri" w:hAnsi="Tahoma" w:cs="Tahoma"/>
                <w:kern w:val="1"/>
                <w:sz w:val="18"/>
                <w:szCs w:val="18"/>
                <w:lang w:val="en-US" w:eastAsia="ar-SA"/>
                <w14:ligatures w14:val="none"/>
              </w:rPr>
              <w:instrText xml:space="preserve"> DOCPROPERTY "MFiles_P1021n1_P1033"</w:instrText>
            </w:r>
            <w:r w:rsidRPr="00042D7B">
              <w:rPr>
                <w:rFonts w:ascii="Tahoma" w:eastAsia="Calibri" w:hAnsi="Tahoma" w:cs="Tahoma"/>
                <w:kern w:val="1"/>
                <w:sz w:val="18"/>
                <w:szCs w:val="18"/>
                <w:lang w:val="en-US" w:eastAsia="ar-SA"/>
                <w14:ligatures w14:val="none"/>
              </w:rPr>
              <w:fldChar w:fldCharType="separate"/>
            </w:r>
            <w:r w:rsidRPr="00042D7B">
              <w:rPr>
                <w:rFonts w:ascii="Tahoma" w:eastAsia="Calibri" w:hAnsi="Tahoma" w:cs="Tahoma"/>
                <w:kern w:val="1"/>
                <w:sz w:val="18"/>
                <w:szCs w:val="18"/>
                <w:lang w:val="en-US" w:eastAsia="ar-SA"/>
                <w14:ligatures w14:val="none"/>
              </w:rPr>
              <w:t>Ulica padlih borcev 13A</w:t>
            </w:r>
            <w:r w:rsidRPr="00042D7B">
              <w:rPr>
                <w:rFonts w:ascii="Tahoma" w:eastAsia="Calibri" w:hAnsi="Tahoma" w:cs="Tahoma"/>
                <w:kern w:val="1"/>
                <w:sz w:val="18"/>
                <w:szCs w:val="18"/>
                <w:lang w:val="en-US" w:eastAsia="ar-SA"/>
                <w14:ligatures w14:val="none"/>
              </w:rPr>
              <w:fldChar w:fldCharType="end"/>
            </w:r>
          </w:p>
          <w:p w14:paraId="6A626BC3" w14:textId="77777777" w:rsidR="00042D7B" w:rsidRPr="00042D7B" w:rsidRDefault="00042D7B" w:rsidP="00042D7B">
            <w:pPr>
              <w:widowControl w:val="0"/>
              <w:suppressAutoHyphens/>
              <w:spacing w:after="0" w:line="100" w:lineRule="atLeast"/>
              <w:rPr>
                <w:rFonts w:ascii="Tahoma" w:eastAsia="Calibri" w:hAnsi="Tahoma" w:cs="Tahoma"/>
                <w:kern w:val="1"/>
                <w:sz w:val="18"/>
                <w:szCs w:val="18"/>
                <w:lang w:eastAsia="ar-SA"/>
                <w14:ligatures w14:val="none"/>
              </w:rPr>
            </w:pPr>
            <w:r w:rsidRPr="00042D7B">
              <w:rPr>
                <w:rFonts w:ascii="Tahoma" w:eastAsia="Calibri" w:hAnsi="Tahoma" w:cs="Tahoma"/>
                <w:kern w:val="1"/>
                <w:sz w:val="18"/>
                <w:szCs w:val="18"/>
                <w:lang w:val="en-US" w:eastAsia="ar-SA"/>
                <w14:ligatures w14:val="none"/>
              </w:rPr>
              <w:fldChar w:fldCharType="begin"/>
            </w:r>
            <w:r w:rsidRPr="00042D7B">
              <w:rPr>
                <w:rFonts w:ascii="Tahoma" w:eastAsia="Calibri" w:hAnsi="Tahoma" w:cs="Tahoma"/>
                <w:kern w:val="1"/>
                <w:sz w:val="18"/>
                <w:szCs w:val="18"/>
                <w:lang w:val="en-US" w:eastAsia="ar-SA"/>
                <w14:ligatures w14:val="none"/>
              </w:rPr>
              <w:instrText xml:space="preserve"> DOCPROPERTY "MFiles_PG5BC2FC14A405421BA79F5FEC63BD00E3n1_PGB3D8D77D2D654902AEB821305A1A12BCn1"</w:instrText>
            </w:r>
            <w:r w:rsidRPr="00042D7B">
              <w:rPr>
                <w:rFonts w:ascii="Tahoma" w:eastAsia="Calibri" w:hAnsi="Tahoma" w:cs="Tahoma"/>
                <w:kern w:val="1"/>
                <w:sz w:val="18"/>
                <w:szCs w:val="18"/>
                <w:lang w:val="en-US" w:eastAsia="ar-SA"/>
                <w14:ligatures w14:val="none"/>
              </w:rPr>
              <w:fldChar w:fldCharType="separate"/>
            </w:r>
            <w:r w:rsidRPr="00042D7B">
              <w:rPr>
                <w:rFonts w:ascii="Tahoma" w:eastAsia="Calibri" w:hAnsi="Tahoma" w:cs="Tahoma"/>
                <w:kern w:val="1"/>
                <w:sz w:val="18"/>
                <w:szCs w:val="18"/>
                <w:lang w:val="en-US" w:eastAsia="ar-SA"/>
                <w14:ligatures w14:val="none"/>
              </w:rPr>
              <w:t>5290 Šempeter pri Gorici</w:t>
            </w:r>
            <w:r w:rsidRPr="00042D7B">
              <w:rPr>
                <w:rFonts w:ascii="Tahoma" w:eastAsia="Calibri" w:hAnsi="Tahoma" w:cs="Tahoma"/>
                <w:kern w:val="1"/>
                <w:sz w:val="18"/>
                <w:szCs w:val="18"/>
                <w:lang w:val="en-US" w:eastAsia="ar-SA"/>
                <w14:ligatures w14:val="none"/>
              </w:rPr>
              <w:fldChar w:fldCharType="end"/>
            </w:r>
          </w:p>
        </w:tc>
      </w:tr>
      <w:tr w:rsidR="00042D7B" w:rsidRPr="00042D7B" w14:paraId="037E2E2E" w14:textId="77777777" w:rsidTr="009D3CFA">
        <w:trPr>
          <w:gridAfter w:val="1"/>
          <w:wAfter w:w="12" w:type="dxa"/>
          <w:trHeight w:val="19"/>
        </w:trPr>
        <w:tc>
          <w:tcPr>
            <w:tcW w:w="4820" w:type="dxa"/>
            <w:gridSpan w:val="2"/>
            <w:tcBorders>
              <w:top w:val="single" w:sz="4" w:space="0" w:color="000000"/>
            </w:tcBorders>
            <w:shd w:val="clear" w:color="auto" w:fill="FFFFFF"/>
            <w:vAlign w:val="bottom"/>
          </w:tcPr>
          <w:p w14:paraId="42E6B241" w14:textId="77777777" w:rsidR="00042D7B" w:rsidRPr="00042D7B" w:rsidRDefault="00042D7B" w:rsidP="00042D7B">
            <w:pPr>
              <w:widowControl w:val="0"/>
              <w:suppressAutoHyphens/>
              <w:spacing w:after="0" w:line="100" w:lineRule="atLeast"/>
              <w:rPr>
                <w:rFonts w:ascii="Tahoma" w:eastAsia="Calibri" w:hAnsi="Tahoma" w:cs="Tahoma"/>
                <w:kern w:val="1"/>
                <w:sz w:val="18"/>
                <w:szCs w:val="18"/>
                <w:lang w:eastAsia="ar-SA"/>
                <w14:ligatures w14:val="none"/>
              </w:rPr>
            </w:pPr>
          </w:p>
        </w:tc>
        <w:tc>
          <w:tcPr>
            <w:tcW w:w="142" w:type="dxa"/>
            <w:gridSpan w:val="2"/>
            <w:shd w:val="clear" w:color="auto" w:fill="FFFFFF"/>
          </w:tcPr>
          <w:p w14:paraId="275146B3" w14:textId="77777777" w:rsidR="00042D7B" w:rsidRPr="00042D7B" w:rsidRDefault="00042D7B" w:rsidP="00042D7B">
            <w:pPr>
              <w:widowControl w:val="0"/>
              <w:suppressAutoHyphens/>
              <w:spacing w:after="0" w:line="100" w:lineRule="atLeast"/>
              <w:rPr>
                <w:rFonts w:ascii="Tahoma" w:eastAsia="Calibri" w:hAnsi="Tahoma" w:cs="Tahoma"/>
                <w:kern w:val="1"/>
                <w:sz w:val="18"/>
                <w:szCs w:val="18"/>
                <w:lang w:eastAsia="ar-SA"/>
                <w14:ligatures w14:val="none"/>
              </w:rPr>
            </w:pPr>
          </w:p>
        </w:tc>
        <w:tc>
          <w:tcPr>
            <w:tcW w:w="448" w:type="dxa"/>
            <w:tcBorders>
              <w:top w:val="single" w:sz="4" w:space="0" w:color="auto"/>
            </w:tcBorders>
            <w:shd w:val="clear" w:color="auto" w:fill="FFFFFF"/>
          </w:tcPr>
          <w:p w14:paraId="741207C2" w14:textId="77777777" w:rsidR="00042D7B" w:rsidRPr="00042D7B" w:rsidRDefault="00042D7B" w:rsidP="00042D7B">
            <w:pPr>
              <w:widowControl w:val="0"/>
              <w:suppressAutoHyphens/>
              <w:spacing w:after="0" w:line="100" w:lineRule="atLeast"/>
              <w:rPr>
                <w:rFonts w:ascii="Tahoma" w:eastAsia="Calibri" w:hAnsi="Tahoma" w:cs="Tahoma"/>
                <w:kern w:val="1"/>
                <w:sz w:val="18"/>
                <w:szCs w:val="18"/>
                <w:lang w:eastAsia="ar-SA"/>
                <w14:ligatures w14:val="none"/>
              </w:rPr>
            </w:pPr>
          </w:p>
        </w:tc>
        <w:tc>
          <w:tcPr>
            <w:tcW w:w="134" w:type="dxa"/>
            <w:tcBorders>
              <w:top w:val="single" w:sz="4" w:space="0" w:color="auto"/>
            </w:tcBorders>
            <w:shd w:val="clear" w:color="auto" w:fill="FFFFFF"/>
            <w:vAlign w:val="bottom"/>
          </w:tcPr>
          <w:p w14:paraId="72C0894C" w14:textId="77777777" w:rsidR="00042D7B" w:rsidRPr="00042D7B" w:rsidRDefault="00042D7B" w:rsidP="00042D7B">
            <w:pPr>
              <w:widowControl w:val="0"/>
              <w:suppressAutoHyphens/>
              <w:spacing w:after="0" w:line="100" w:lineRule="atLeast"/>
              <w:rPr>
                <w:rFonts w:ascii="Tahoma" w:eastAsia="Calibri" w:hAnsi="Tahoma" w:cs="Tahoma"/>
                <w:kern w:val="1"/>
                <w:sz w:val="18"/>
                <w:szCs w:val="18"/>
                <w:lang w:eastAsia="ar-SA"/>
                <w14:ligatures w14:val="none"/>
              </w:rPr>
            </w:pPr>
          </w:p>
        </w:tc>
        <w:tc>
          <w:tcPr>
            <w:tcW w:w="4225" w:type="dxa"/>
            <w:gridSpan w:val="2"/>
            <w:tcBorders>
              <w:top w:val="single" w:sz="4" w:space="0" w:color="auto"/>
            </w:tcBorders>
            <w:shd w:val="clear" w:color="auto" w:fill="FFFFFF"/>
            <w:vAlign w:val="bottom"/>
          </w:tcPr>
          <w:p w14:paraId="5F601122" w14:textId="77777777" w:rsidR="00042D7B" w:rsidRPr="00042D7B" w:rsidRDefault="00042D7B" w:rsidP="00042D7B">
            <w:pPr>
              <w:widowControl w:val="0"/>
              <w:suppressAutoHyphens/>
              <w:spacing w:after="0" w:line="100" w:lineRule="atLeast"/>
              <w:rPr>
                <w:rFonts w:ascii="Tahoma" w:eastAsia="Calibri" w:hAnsi="Tahoma" w:cs="Tahoma"/>
                <w:kern w:val="1"/>
                <w:sz w:val="18"/>
                <w:szCs w:val="18"/>
                <w:lang w:val="en-US" w:eastAsia="ar-SA"/>
                <w14:ligatures w14:val="none"/>
              </w:rPr>
            </w:pPr>
            <w:r w:rsidRPr="00042D7B">
              <w:rPr>
                <w:rFonts w:ascii="Tahoma" w:eastAsia="Calibri" w:hAnsi="Tahoma" w:cs="Tahoma"/>
                <w:kern w:val="1"/>
                <w:sz w:val="18"/>
                <w:szCs w:val="18"/>
                <w:lang w:eastAsia="ar-SA"/>
                <w14:ligatures w14:val="none"/>
              </w:rPr>
              <w:t xml:space="preserve">                 </w:t>
            </w:r>
          </w:p>
        </w:tc>
      </w:tr>
      <w:tr w:rsidR="00042D7B" w:rsidRPr="00042D7B" w14:paraId="6C3916A7" w14:textId="77777777" w:rsidTr="009D3CFA">
        <w:tblPrEx>
          <w:tblCellMar>
            <w:top w:w="0" w:type="dxa"/>
            <w:left w:w="108" w:type="dxa"/>
            <w:bottom w:w="0" w:type="dxa"/>
            <w:right w:w="108" w:type="dxa"/>
          </w:tblCellMar>
        </w:tblPrEx>
        <w:trPr>
          <w:trHeight w:val="231"/>
        </w:trPr>
        <w:tc>
          <w:tcPr>
            <w:tcW w:w="2442" w:type="dxa"/>
            <w:tcBorders>
              <w:top w:val="single" w:sz="4" w:space="0" w:color="808080"/>
              <w:left w:val="single" w:sz="4" w:space="0" w:color="808080"/>
              <w:bottom w:val="single" w:sz="4" w:space="0" w:color="808080"/>
            </w:tcBorders>
            <w:shd w:val="clear" w:color="auto" w:fill="99CC00"/>
          </w:tcPr>
          <w:p w14:paraId="1ABE529C" w14:textId="77777777" w:rsidR="00042D7B" w:rsidRPr="00042D7B" w:rsidRDefault="00042D7B" w:rsidP="00042D7B">
            <w:pPr>
              <w:widowControl w:val="0"/>
              <w:suppressAutoHyphens/>
              <w:snapToGrid w:val="0"/>
              <w:spacing w:after="0" w:line="240" w:lineRule="auto"/>
              <w:jc w:val="center"/>
              <w:rPr>
                <w:rFonts w:ascii="Tahoma" w:eastAsia="SimSun" w:hAnsi="Tahoma" w:cs="Tahoma"/>
                <w:b/>
                <w:kern w:val="1"/>
                <w:sz w:val="18"/>
                <w:szCs w:val="18"/>
                <w:lang w:eastAsia="hi-IN" w:bidi="hi-IN"/>
                <w14:ligatures w14:val="none"/>
              </w:rPr>
            </w:pPr>
            <w:r w:rsidRPr="00042D7B">
              <w:rPr>
                <w:rFonts w:ascii="Tahoma" w:eastAsia="SimSun" w:hAnsi="Tahoma" w:cs="Tahoma"/>
                <w:b/>
                <w:kern w:val="1"/>
                <w:sz w:val="18"/>
                <w:szCs w:val="18"/>
                <w:lang w:eastAsia="hi-IN" w:bidi="hi-IN"/>
                <w14:ligatures w14:val="none"/>
              </w:rPr>
              <w:t>KRAJ</w:t>
            </w:r>
          </w:p>
        </w:tc>
        <w:tc>
          <w:tcPr>
            <w:tcW w:w="2442" w:type="dxa"/>
            <w:gridSpan w:val="2"/>
            <w:tcBorders>
              <w:top w:val="single" w:sz="4" w:space="0" w:color="808080"/>
              <w:left w:val="single" w:sz="4" w:space="0" w:color="808080"/>
              <w:bottom w:val="single" w:sz="4" w:space="0" w:color="808080"/>
            </w:tcBorders>
            <w:shd w:val="clear" w:color="auto" w:fill="99CC00"/>
          </w:tcPr>
          <w:p w14:paraId="1273F17B" w14:textId="77777777" w:rsidR="00042D7B" w:rsidRPr="00042D7B" w:rsidRDefault="00042D7B" w:rsidP="00042D7B">
            <w:pPr>
              <w:widowControl w:val="0"/>
              <w:suppressAutoHyphens/>
              <w:snapToGrid w:val="0"/>
              <w:spacing w:after="0" w:line="240" w:lineRule="auto"/>
              <w:jc w:val="center"/>
              <w:rPr>
                <w:rFonts w:ascii="Tahoma" w:eastAsia="SimSun" w:hAnsi="Tahoma" w:cs="Tahoma"/>
                <w:b/>
                <w:kern w:val="1"/>
                <w:sz w:val="18"/>
                <w:szCs w:val="18"/>
                <w:lang w:eastAsia="hi-IN" w:bidi="hi-IN"/>
                <w14:ligatures w14:val="none"/>
              </w:rPr>
            </w:pPr>
            <w:r w:rsidRPr="00042D7B">
              <w:rPr>
                <w:rFonts w:ascii="Tahoma" w:eastAsia="SimSun" w:hAnsi="Tahoma" w:cs="Tahoma"/>
                <w:b/>
                <w:kern w:val="1"/>
                <w:sz w:val="18"/>
                <w:szCs w:val="18"/>
                <w:lang w:eastAsia="hi-IN" w:bidi="hi-IN"/>
                <w14:ligatures w14:val="none"/>
              </w:rPr>
              <w:t>DATUM</w:t>
            </w:r>
          </w:p>
        </w:tc>
        <w:tc>
          <w:tcPr>
            <w:tcW w:w="2855" w:type="dxa"/>
            <w:gridSpan w:val="4"/>
            <w:tcBorders>
              <w:top w:val="single" w:sz="4" w:space="0" w:color="808080"/>
              <w:left w:val="single" w:sz="4" w:space="0" w:color="808080"/>
              <w:bottom w:val="single" w:sz="4" w:space="0" w:color="808080"/>
            </w:tcBorders>
            <w:shd w:val="clear" w:color="auto" w:fill="99CC00"/>
          </w:tcPr>
          <w:p w14:paraId="0503C81D" w14:textId="77777777" w:rsidR="00042D7B" w:rsidRPr="00042D7B" w:rsidRDefault="00042D7B" w:rsidP="00042D7B">
            <w:pPr>
              <w:widowControl w:val="0"/>
              <w:suppressAutoHyphens/>
              <w:snapToGrid w:val="0"/>
              <w:spacing w:after="0" w:line="240" w:lineRule="auto"/>
              <w:jc w:val="center"/>
              <w:rPr>
                <w:rFonts w:ascii="Tahoma" w:eastAsia="SimSun" w:hAnsi="Tahoma" w:cs="Tahoma"/>
                <w:b/>
                <w:kern w:val="1"/>
                <w:sz w:val="18"/>
                <w:szCs w:val="18"/>
                <w:lang w:eastAsia="hi-IN" w:bidi="hi-IN"/>
                <w14:ligatures w14:val="none"/>
              </w:rPr>
            </w:pPr>
            <w:r w:rsidRPr="00042D7B">
              <w:rPr>
                <w:rFonts w:ascii="Tahoma" w:eastAsia="SimSun" w:hAnsi="Tahoma" w:cs="Tahoma"/>
                <w:b/>
                <w:kern w:val="1"/>
                <w:sz w:val="18"/>
                <w:szCs w:val="18"/>
                <w:lang w:eastAsia="hi-IN" w:bidi="hi-IN"/>
                <w14:ligatures w14:val="none"/>
              </w:rPr>
              <w:t>KRAJ</w:t>
            </w:r>
          </w:p>
        </w:tc>
        <w:tc>
          <w:tcPr>
            <w:tcW w:w="2042" w:type="dxa"/>
            <w:gridSpan w:val="2"/>
            <w:tcBorders>
              <w:top w:val="single" w:sz="4" w:space="0" w:color="808080"/>
              <w:left w:val="single" w:sz="4" w:space="0" w:color="808080"/>
              <w:bottom w:val="single" w:sz="4" w:space="0" w:color="808080"/>
              <w:right w:val="single" w:sz="4" w:space="0" w:color="808080"/>
            </w:tcBorders>
            <w:shd w:val="clear" w:color="auto" w:fill="99CC00"/>
          </w:tcPr>
          <w:p w14:paraId="7D20BE7F" w14:textId="77777777" w:rsidR="00042D7B" w:rsidRPr="00042D7B" w:rsidRDefault="00042D7B" w:rsidP="00042D7B">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042D7B">
              <w:rPr>
                <w:rFonts w:ascii="Tahoma" w:eastAsia="SimSun" w:hAnsi="Tahoma" w:cs="Tahoma"/>
                <w:b/>
                <w:kern w:val="1"/>
                <w:sz w:val="18"/>
                <w:szCs w:val="18"/>
                <w:lang w:eastAsia="hi-IN" w:bidi="hi-IN"/>
                <w14:ligatures w14:val="none"/>
              </w:rPr>
              <w:t>DATUM</w:t>
            </w:r>
          </w:p>
        </w:tc>
      </w:tr>
      <w:tr w:rsidR="00042D7B" w:rsidRPr="00042D7B" w14:paraId="55ABCD11" w14:textId="77777777" w:rsidTr="009D3CFA">
        <w:tblPrEx>
          <w:tblCellMar>
            <w:top w:w="0" w:type="dxa"/>
            <w:left w:w="108" w:type="dxa"/>
            <w:bottom w:w="0" w:type="dxa"/>
            <w:right w:w="108" w:type="dxa"/>
          </w:tblCellMar>
        </w:tblPrEx>
        <w:trPr>
          <w:trHeight w:val="231"/>
        </w:trPr>
        <w:tc>
          <w:tcPr>
            <w:tcW w:w="2442" w:type="dxa"/>
            <w:tcBorders>
              <w:top w:val="single" w:sz="4" w:space="0" w:color="808080"/>
              <w:left w:val="single" w:sz="4" w:space="0" w:color="808080"/>
              <w:bottom w:val="single" w:sz="4" w:space="0" w:color="808080"/>
            </w:tcBorders>
            <w:shd w:val="clear" w:color="auto" w:fill="auto"/>
          </w:tcPr>
          <w:p w14:paraId="65270312" w14:textId="77777777" w:rsidR="00042D7B" w:rsidRPr="00042D7B" w:rsidRDefault="00042D7B" w:rsidP="00042D7B">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042D7B">
              <w:rPr>
                <w:rFonts w:ascii="Tahoma" w:eastAsia="SimSun" w:hAnsi="Tahoma" w:cs="Tahoma"/>
                <w:kern w:val="1"/>
                <w:sz w:val="18"/>
                <w:szCs w:val="18"/>
                <w:lang w:eastAsia="hi-IN" w:bidi="hi-IN"/>
                <w14:ligatures w14:val="none"/>
              </w:rPr>
              <w:fldChar w:fldCharType="begin">
                <w:ffData>
                  <w:name w:val="Besedilo184"/>
                  <w:enabled/>
                  <w:calcOnExit w:val="0"/>
                  <w:textInput/>
                </w:ffData>
              </w:fldChar>
            </w:r>
            <w:bookmarkStart w:id="5" w:name="Besedilo184"/>
            <w:r w:rsidRPr="00042D7B">
              <w:rPr>
                <w:rFonts w:ascii="Tahoma" w:eastAsia="SimSun" w:hAnsi="Tahoma" w:cs="Tahoma"/>
                <w:kern w:val="1"/>
                <w:sz w:val="18"/>
                <w:szCs w:val="18"/>
                <w:lang w:eastAsia="hi-IN" w:bidi="hi-IN"/>
                <w14:ligatures w14:val="none"/>
              </w:rPr>
              <w:instrText xml:space="preserve"> FORMTEXT </w:instrText>
            </w:r>
            <w:r w:rsidRPr="00042D7B">
              <w:rPr>
                <w:rFonts w:ascii="Tahoma" w:eastAsia="SimSun" w:hAnsi="Tahoma" w:cs="Tahoma"/>
                <w:kern w:val="1"/>
                <w:sz w:val="18"/>
                <w:szCs w:val="18"/>
                <w:lang w:eastAsia="hi-IN" w:bidi="hi-IN"/>
                <w14:ligatures w14:val="none"/>
              </w:rPr>
            </w:r>
            <w:r w:rsidRPr="00042D7B">
              <w:rPr>
                <w:rFonts w:ascii="Tahoma" w:eastAsia="SimSun" w:hAnsi="Tahoma" w:cs="Tahoma"/>
                <w:kern w:val="1"/>
                <w:sz w:val="18"/>
                <w:szCs w:val="18"/>
                <w:lang w:eastAsia="hi-IN" w:bidi="hi-IN"/>
                <w14:ligatures w14:val="none"/>
              </w:rPr>
              <w:fldChar w:fldCharType="separate"/>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kern w:val="1"/>
                <w:sz w:val="18"/>
                <w:szCs w:val="18"/>
                <w:lang w:eastAsia="hi-IN" w:bidi="hi-IN"/>
                <w14:ligatures w14:val="none"/>
              </w:rPr>
              <w:fldChar w:fldCharType="end"/>
            </w:r>
            <w:bookmarkEnd w:id="5"/>
          </w:p>
        </w:tc>
        <w:tc>
          <w:tcPr>
            <w:tcW w:w="2442" w:type="dxa"/>
            <w:gridSpan w:val="2"/>
            <w:tcBorders>
              <w:top w:val="single" w:sz="4" w:space="0" w:color="808080"/>
              <w:left w:val="single" w:sz="4" w:space="0" w:color="808080"/>
              <w:bottom w:val="single" w:sz="4" w:space="0" w:color="808080"/>
            </w:tcBorders>
            <w:shd w:val="clear" w:color="auto" w:fill="auto"/>
          </w:tcPr>
          <w:p w14:paraId="24ADB3DD" w14:textId="77777777" w:rsidR="00042D7B" w:rsidRPr="00042D7B" w:rsidRDefault="00042D7B" w:rsidP="00042D7B">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042D7B">
              <w:rPr>
                <w:rFonts w:ascii="Tahoma" w:eastAsia="SimSun" w:hAnsi="Tahoma" w:cs="Tahoma"/>
                <w:kern w:val="1"/>
                <w:sz w:val="18"/>
                <w:szCs w:val="18"/>
                <w:lang w:eastAsia="hi-IN" w:bidi="hi-IN"/>
                <w14:ligatures w14:val="none"/>
              </w:rPr>
              <w:fldChar w:fldCharType="begin">
                <w:ffData>
                  <w:name w:val="Besedilo185"/>
                  <w:enabled/>
                  <w:calcOnExit w:val="0"/>
                  <w:textInput/>
                </w:ffData>
              </w:fldChar>
            </w:r>
            <w:bookmarkStart w:id="6" w:name="Besedilo185"/>
            <w:r w:rsidRPr="00042D7B">
              <w:rPr>
                <w:rFonts w:ascii="Tahoma" w:eastAsia="SimSun" w:hAnsi="Tahoma" w:cs="Tahoma"/>
                <w:kern w:val="1"/>
                <w:sz w:val="18"/>
                <w:szCs w:val="18"/>
                <w:lang w:eastAsia="hi-IN" w:bidi="hi-IN"/>
                <w14:ligatures w14:val="none"/>
              </w:rPr>
              <w:instrText xml:space="preserve"> FORMTEXT </w:instrText>
            </w:r>
            <w:r w:rsidRPr="00042D7B">
              <w:rPr>
                <w:rFonts w:ascii="Tahoma" w:eastAsia="SimSun" w:hAnsi="Tahoma" w:cs="Tahoma"/>
                <w:kern w:val="1"/>
                <w:sz w:val="18"/>
                <w:szCs w:val="18"/>
                <w:lang w:eastAsia="hi-IN" w:bidi="hi-IN"/>
                <w14:ligatures w14:val="none"/>
              </w:rPr>
            </w:r>
            <w:r w:rsidRPr="00042D7B">
              <w:rPr>
                <w:rFonts w:ascii="Tahoma" w:eastAsia="SimSun" w:hAnsi="Tahoma" w:cs="Tahoma"/>
                <w:kern w:val="1"/>
                <w:sz w:val="18"/>
                <w:szCs w:val="18"/>
                <w:lang w:eastAsia="hi-IN" w:bidi="hi-IN"/>
                <w14:ligatures w14:val="none"/>
              </w:rPr>
              <w:fldChar w:fldCharType="separate"/>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kern w:val="1"/>
                <w:sz w:val="18"/>
                <w:szCs w:val="18"/>
                <w:lang w:eastAsia="hi-IN" w:bidi="hi-IN"/>
                <w14:ligatures w14:val="none"/>
              </w:rPr>
              <w:fldChar w:fldCharType="end"/>
            </w:r>
            <w:bookmarkEnd w:id="6"/>
          </w:p>
        </w:tc>
        <w:tc>
          <w:tcPr>
            <w:tcW w:w="2855" w:type="dxa"/>
            <w:gridSpan w:val="4"/>
            <w:tcBorders>
              <w:top w:val="single" w:sz="4" w:space="0" w:color="808080"/>
              <w:left w:val="single" w:sz="4" w:space="0" w:color="808080"/>
              <w:bottom w:val="single" w:sz="4" w:space="0" w:color="808080"/>
            </w:tcBorders>
            <w:shd w:val="clear" w:color="auto" w:fill="auto"/>
          </w:tcPr>
          <w:p w14:paraId="36D9F576" w14:textId="77777777" w:rsidR="00042D7B" w:rsidRPr="00042D7B" w:rsidRDefault="00042D7B" w:rsidP="00042D7B">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042D7B">
              <w:rPr>
                <w:rFonts w:ascii="Tahoma" w:eastAsia="SimSun" w:hAnsi="Tahoma" w:cs="Tahoma"/>
                <w:kern w:val="1"/>
                <w:sz w:val="18"/>
                <w:szCs w:val="18"/>
                <w:lang w:eastAsia="hi-IN" w:bidi="hi-IN"/>
                <w14:ligatures w14:val="none"/>
              </w:rPr>
              <w:t>Šempeter pri Gorici</w:t>
            </w:r>
          </w:p>
        </w:tc>
        <w:bookmarkStart w:id="7" w:name="Text182"/>
        <w:bookmarkEnd w:id="7"/>
        <w:tc>
          <w:tcPr>
            <w:tcW w:w="2042" w:type="dxa"/>
            <w:gridSpan w:val="2"/>
            <w:tcBorders>
              <w:top w:val="single" w:sz="4" w:space="0" w:color="808080"/>
              <w:left w:val="single" w:sz="4" w:space="0" w:color="808080"/>
              <w:bottom w:val="single" w:sz="4" w:space="0" w:color="808080"/>
              <w:right w:val="single" w:sz="4" w:space="0" w:color="808080"/>
            </w:tcBorders>
            <w:shd w:val="clear" w:color="auto" w:fill="auto"/>
          </w:tcPr>
          <w:p w14:paraId="62AA70FA" w14:textId="77777777" w:rsidR="00042D7B" w:rsidRPr="00042D7B" w:rsidRDefault="00042D7B" w:rsidP="00042D7B">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042D7B">
              <w:rPr>
                <w:rFonts w:ascii="Tahoma" w:eastAsia="SimSun" w:hAnsi="Tahoma" w:cs="Tahoma"/>
                <w:kern w:val="1"/>
                <w:sz w:val="18"/>
                <w:szCs w:val="18"/>
                <w:lang w:eastAsia="hi-IN" w:bidi="hi-IN"/>
                <w14:ligatures w14:val="none"/>
              </w:rPr>
              <w:fldChar w:fldCharType="begin">
                <w:ffData>
                  <w:name w:val="Besedilo183"/>
                  <w:enabled/>
                  <w:calcOnExit w:val="0"/>
                  <w:textInput/>
                </w:ffData>
              </w:fldChar>
            </w:r>
            <w:bookmarkStart w:id="8" w:name="Besedilo183"/>
            <w:r w:rsidRPr="00042D7B">
              <w:rPr>
                <w:rFonts w:ascii="Tahoma" w:eastAsia="SimSun" w:hAnsi="Tahoma" w:cs="Tahoma"/>
                <w:kern w:val="1"/>
                <w:sz w:val="18"/>
                <w:szCs w:val="18"/>
                <w:lang w:eastAsia="hi-IN" w:bidi="hi-IN"/>
                <w14:ligatures w14:val="none"/>
              </w:rPr>
              <w:instrText xml:space="preserve"> FORMTEXT </w:instrText>
            </w:r>
            <w:r w:rsidRPr="00042D7B">
              <w:rPr>
                <w:rFonts w:ascii="Tahoma" w:eastAsia="SimSun" w:hAnsi="Tahoma" w:cs="Tahoma"/>
                <w:kern w:val="1"/>
                <w:sz w:val="18"/>
                <w:szCs w:val="18"/>
                <w:lang w:eastAsia="hi-IN" w:bidi="hi-IN"/>
                <w14:ligatures w14:val="none"/>
              </w:rPr>
            </w:r>
            <w:r w:rsidRPr="00042D7B">
              <w:rPr>
                <w:rFonts w:ascii="Tahoma" w:eastAsia="SimSun" w:hAnsi="Tahoma" w:cs="Tahoma"/>
                <w:kern w:val="1"/>
                <w:sz w:val="18"/>
                <w:szCs w:val="18"/>
                <w:lang w:eastAsia="hi-IN" w:bidi="hi-IN"/>
                <w14:ligatures w14:val="none"/>
              </w:rPr>
              <w:fldChar w:fldCharType="separate"/>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noProof/>
                <w:kern w:val="1"/>
                <w:sz w:val="18"/>
                <w:szCs w:val="18"/>
                <w:lang w:eastAsia="hi-IN" w:bidi="hi-IN"/>
                <w14:ligatures w14:val="none"/>
              </w:rPr>
              <w:t> </w:t>
            </w:r>
            <w:r w:rsidRPr="00042D7B">
              <w:rPr>
                <w:rFonts w:ascii="Tahoma" w:eastAsia="SimSun" w:hAnsi="Tahoma" w:cs="Tahoma"/>
                <w:kern w:val="1"/>
                <w:sz w:val="18"/>
                <w:szCs w:val="18"/>
                <w:lang w:eastAsia="hi-IN" w:bidi="hi-IN"/>
                <w14:ligatures w14:val="none"/>
              </w:rPr>
              <w:fldChar w:fldCharType="end"/>
            </w:r>
            <w:bookmarkEnd w:id="8"/>
          </w:p>
          <w:p w14:paraId="3FBD211B" w14:textId="77777777" w:rsidR="00042D7B" w:rsidRPr="00042D7B" w:rsidRDefault="00042D7B" w:rsidP="00042D7B">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p>
        </w:tc>
      </w:tr>
      <w:tr w:rsidR="00042D7B" w:rsidRPr="00042D7B" w14:paraId="27B76BA2" w14:textId="77777777" w:rsidTr="009D3CFA">
        <w:tblPrEx>
          <w:tblCellMar>
            <w:top w:w="0" w:type="dxa"/>
            <w:left w:w="108" w:type="dxa"/>
            <w:bottom w:w="0" w:type="dxa"/>
            <w:right w:w="108" w:type="dxa"/>
          </w:tblCellMar>
        </w:tblPrEx>
        <w:trPr>
          <w:trHeight w:val="231"/>
        </w:trPr>
        <w:tc>
          <w:tcPr>
            <w:tcW w:w="2442" w:type="dxa"/>
            <w:tcBorders>
              <w:top w:val="single" w:sz="4" w:space="0" w:color="808080"/>
              <w:left w:val="single" w:sz="4" w:space="0" w:color="808080"/>
              <w:bottom w:val="single" w:sz="4" w:space="0" w:color="808080"/>
            </w:tcBorders>
            <w:shd w:val="clear" w:color="auto" w:fill="99CC00"/>
          </w:tcPr>
          <w:p w14:paraId="3AE6F139" w14:textId="77777777" w:rsidR="00042D7B" w:rsidRPr="00042D7B" w:rsidRDefault="00042D7B" w:rsidP="00042D7B">
            <w:pPr>
              <w:widowControl w:val="0"/>
              <w:suppressAutoHyphens/>
              <w:snapToGrid w:val="0"/>
              <w:spacing w:after="0" w:line="240" w:lineRule="auto"/>
              <w:jc w:val="center"/>
              <w:rPr>
                <w:rFonts w:ascii="Tahoma" w:eastAsia="SimSun" w:hAnsi="Tahoma" w:cs="Tahoma"/>
                <w:b/>
                <w:kern w:val="1"/>
                <w:sz w:val="18"/>
                <w:szCs w:val="18"/>
                <w:lang w:eastAsia="hi-IN" w:bidi="hi-IN"/>
                <w14:ligatures w14:val="none"/>
              </w:rPr>
            </w:pPr>
            <w:r w:rsidRPr="00042D7B">
              <w:rPr>
                <w:rFonts w:ascii="Tahoma" w:eastAsia="SimSun" w:hAnsi="Tahoma" w:cs="Tahoma"/>
                <w:b/>
                <w:kern w:val="1"/>
                <w:sz w:val="18"/>
                <w:szCs w:val="18"/>
                <w:lang w:eastAsia="hi-IN" w:bidi="hi-IN"/>
                <w14:ligatures w14:val="none"/>
              </w:rPr>
              <w:t>PODPISNIK</w:t>
            </w:r>
          </w:p>
        </w:tc>
        <w:tc>
          <w:tcPr>
            <w:tcW w:w="2442" w:type="dxa"/>
            <w:gridSpan w:val="2"/>
            <w:tcBorders>
              <w:top w:val="single" w:sz="4" w:space="0" w:color="808080"/>
              <w:left w:val="single" w:sz="4" w:space="0" w:color="808080"/>
              <w:bottom w:val="single" w:sz="4" w:space="0" w:color="808080"/>
            </w:tcBorders>
            <w:shd w:val="clear" w:color="auto" w:fill="99CC00"/>
          </w:tcPr>
          <w:p w14:paraId="48C0EEB3" w14:textId="77777777" w:rsidR="00042D7B" w:rsidRPr="00042D7B" w:rsidRDefault="00042D7B" w:rsidP="00042D7B">
            <w:pPr>
              <w:widowControl w:val="0"/>
              <w:suppressAutoHyphens/>
              <w:snapToGrid w:val="0"/>
              <w:spacing w:after="0" w:line="240" w:lineRule="auto"/>
              <w:jc w:val="center"/>
              <w:rPr>
                <w:rFonts w:ascii="Tahoma" w:eastAsia="SimSun" w:hAnsi="Tahoma" w:cs="Tahoma"/>
                <w:b/>
                <w:kern w:val="1"/>
                <w:sz w:val="18"/>
                <w:szCs w:val="18"/>
                <w:lang w:eastAsia="hi-IN" w:bidi="hi-IN"/>
                <w14:ligatures w14:val="none"/>
              </w:rPr>
            </w:pPr>
            <w:r w:rsidRPr="00042D7B">
              <w:rPr>
                <w:rFonts w:ascii="Tahoma" w:eastAsia="SimSun" w:hAnsi="Tahoma" w:cs="Tahoma"/>
                <w:b/>
                <w:kern w:val="1"/>
                <w:sz w:val="18"/>
                <w:szCs w:val="18"/>
                <w:lang w:eastAsia="hi-IN" w:bidi="hi-IN"/>
                <w14:ligatures w14:val="none"/>
              </w:rPr>
              <w:t>PODPIS</w:t>
            </w:r>
          </w:p>
        </w:tc>
        <w:tc>
          <w:tcPr>
            <w:tcW w:w="2855" w:type="dxa"/>
            <w:gridSpan w:val="4"/>
            <w:tcBorders>
              <w:top w:val="single" w:sz="4" w:space="0" w:color="808080"/>
              <w:left w:val="single" w:sz="4" w:space="0" w:color="808080"/>
              <w:bottom w:val="single" w:sz="4" w:space="0" w:color="808080"/>
            </w:tcBorders>
            <w:shd w:val="clear" w:color="auto" w:fill="99CC00"/>
          </w:tcPr>
          <w:p w14:paraId="2C921E72" w14:textId="77777777" w:rsidR="00042D7B" w:rsidRPr="00042D7B" w:rsidRDefault="00042D7B" w:rsidP="00042D7B">
            <w:pPr>
              <w:widowControl w:val="0"/>
              <w:suppressAutoHyphens/>
              <w:snapToGrid w:val="0"/>
              <w:spacing w:after="0" w:line="240" w:lineRule="auto"/>
              <w:jc w:val="center"/>
              <w:rPr>
                <w:rFonts w:ascii="Tahoma" w:eastAsia="SimSun" w:hAnsi="Tahoma" w:cs="Tahoma"/>
                <w:b/>
                <w:kern w:val="1"/>
                <w:sz w:val="18"/>
                <w:szCs w:val="18"/>
                <w:lang w:eastAsia="hi-IN" w:bidi="hi-IN"/>
                <w14:ligatures w14:val="none"/>
              </w:rPr>
            </w:pPr>
            <w:r w:rsidRPr="00042D7B">
              <w:rPr>
                <w:rFonts w:ascii="Tahoma" w:eastAsia="SimSun" w:hAnsi="Tahoma" w:cs="Tahoma"/>
                <w:b/>
                <w:kern w:val="1"/>
                <w:sz w:val="18"/>
                <w:szCs w:val="18"/>
                <w:lang w:eastAsia="hi-IN" w:bidi="hi-IN"/>
                <w14:ligatures w14:val="none"/>
              </w:rPr>
              <w:t>PODPISNIK</w:t>
            </w:r>
          </w:p>
        </w:tc>
        <w:tc>
          <w:tcPr>
            <w:tcW w:w="2042" w:type="dxa"/>
            <w:gridSpan w:val="2"/>
            <w:tcBorders>
              <w:top w:val="single" w:sz="4" w:space="0" w:color="808080"/>
              <w:left w:val="single" w:sz="4" w:space="0" w:color="808080"/>
              <w:bottom w:val="single" w:sz="4" w:space="0" w:color="808080"/>
              <w:right w:val="single" w:sz="4" w:space="0" w:color="808080"/>
            </w:tcBorders>
            <w:shd w:val="clear" w:color="auto" w:fill="99CC00"/>
          </w:tcPr>
          <w:p w14:paraId="7CA6D7F2" w14:textId="77777777" w:rsidR="00042D7B" w:rsidRPr="00042D7B" w:rsidRDefault="00042D7B" w:rsidP="00042D7B">
            <w:pPr>
              <w:widowControl w:val="0"/>
              <w:suppressAutoHyphens/>
              <w:snapToGrid w:val="0"/>
              <w:spacing w:after="0" w:line="240" w:lineRule="auto"/>
              <w:jc w:val="center"/>
              <w:rPr>
                <w:rFonts w:ascii="Tahoma" w:eastAsia="SimSun" w:hAnsi="Tahoma" w:cs="Tahoma"/>
                <w:color w:val="000000"/>
                <w:kern w:val="1"/>
                <w:sz w:val="18"/>
                <w:szCs w:val="18"/>
                <w:lang w:eastAsia="hi-IN" w:bidi="hi-IN"/>
                <w14:ligatures w14:val="none"/>
              </w:rPr>
            </w:pPr>
            <w:r w:rsidRPr="00042D7B">
              <w:rPr>
                <w:rFonts w:ascii="Tahoma" w:eastAsia="SimSun" w:hAnsi="Tahoma" w:cs="Tahoma"/>
                <w:b/>
                <w:kern w:val="1"/>
                <w:sz w:val="18"/>
                <w:szCs w:val="18"/>
                <w:lang w:eastAsia="hi-IN" w:bidi="hi-IN"/>
                <w14:ligatures w14:val="none"/>
              </w:rPr>
              <w:t>PODPIS</w:t>
            </w:r>
          </w:p>
        </w:tc>
      </w:tr>
      <w:tr w:rsidR="00042D7B" w:rsidRPr="00042D7B" w14:paraId="26541598" w14:textId="77777777" w:rsidTr="009D3CFA">
        <w:tblPrEx>
          <w:tblCellMar>
            <w:top w:w="0" w:type="dxa"/>
            <w:left w:w="108" w:type="dxa"/>
            <w:bottom w:w="0" w:type="dxa"/>
            <w:right w:w="108" w:type="dxa"/>
          </w:tblCellMar>
        </w:tblPrEx>
        <w:trPr>
          <w:trHeight w:val="710"/>
        </w:trPr>
        <w:tc>
          <w:tcPr>
            <w:tcW w:w="2442" w:type="dxa"/>
            <w:tcBorders>
              <w:top w:val="single" w:sz="4" w:space="0" w:color="808080"/>
              <w:left w:val="single" w:sz="4" w:space="0" w:color="808080"/>
              <w:bottom w:val="single" w:sz="4" w:space="0" w:color="808080"/>
            </w:tcBorders>
            <w:shd w:val="clear" w:color="auto" w:fill="auto"/>
          </w:tcPr>
          <w:p w14:paraId="42A8DE1F" w14:textId="77777777" w:rsidR="00042D7B" w:rsidRPr="00042D7B" w:rsidRDefault="00042D7B" w:rsidP="00042D7B">
            <w:pPr>
              <w:widowControl w:val="0"/>
              <w:suppressAutoHyphens/>
              <w:snapToGrid w:val="0"/>
              <w:spacing w:after="0" w:line="240" w:lineRule="auto"/>
              <w:jc w:val="center"/>
              <w:rPr>
                <w:rFonts w:ascii="Tahoma" w:eastAsia="SimSun" w:hAnsi="Tahoma" w:cs="Tahoma"/>
                <w:color w:val="000000"/>
                <w:kern w:val="1"/>
                <w:sz w:val="18"/>
                <w:szCs w:val="18"/>
                <w:lang w:eastAsia="hi-IN" w:bidi="hi-IN"/>
                <w14:ligatures w14:val="none"/>
              </w:rPr>
            </w:pPr>
            <w:r w:rsidRPr="00042D7B">
              <w:rPr>
                <w:rFonts w:ascii="Tahoma" w:eastAsia="SimSun" w:hAnsi="Tahoma" w:cs="Tahoma"/>
                <w:color w:val="000000"/>
                <w:kern w:val="1"/>
                <w:sz w:val="18"/>
                <w:szCs w:val="18"/>
                <w:lang w:eastAsia="hi-IN" w:bidi="hi-IN"/>
                <w14:ligatures w14:val="none"/>
              </w:rPr>
              <w:fldChar w:fldCharType="begin">
                <w:ffData>
                  <w:name w:val="Besedilo186"/>
                  <w:enabled/>
                  <w:calcOnExit w:val="0"/>
                  <w:textInput/>
                </w:ffData>
              </w:fldChar>
            </w:r>
            <w:bookmarkStart w:id="9" w:name="Besedilo186"/>
            <w:r w:rsidRPr="00042D7B">
              <w:rPr>
                <w:rFonts w:ascii="Tahoma" w:eastAsia="SimSun" w:hAnsi="Tahoma" w:cs="Tahoma"/>
                <w:color w:val="000000"/>
                <w:kern w:val="1"/>
                <w:sz w:val="18"/>
                <w:szCs w:val="18"/>
                <w:lang w:eastAsia="hi-IN" w:bidi="hi-IN"/>
                <w14:ligatures w14:val="none"/>
              </w:rPr>
              <w:instrText xml:space="preserve"> FORMTEXT </w:instrText>
            </w:r>
            <w:r w:rsidRPr="00042D7B">
              <w:rPr>
                <w:rFonts w:ascii="Tahoma" w:eastAsia="SimSun" w:hAnsi="Tahoma" w:cs="Tahoma"/>
                <w:color w:val="000000"/>
                <w:kern w:val="1"/>
                <w:sz w:val="18"/>
                <w:szCs w:val="18"/>
                <w:lang w:eastAsia="hi-IN" w:bidi="hi-IN"/>
                <w14:ligatures w14:val="none"/>
              </w:rPr>
            </w:r>
            <w:r w:rsidRPr="00042D7B">
              <w:rPr>
                <w:rFonts w:ascii="Tahoma" w:eastAsia="SimSun" w:hAnsi="Tahoma" w:cs="Tahoma"/>
                <w:color w:val="000000"/>
                <w:kern w:val="1"/>
                <w:sz w:val="18"/>
                <w:szCs w:val="18"/>
                <w:lang w:eastAsia="hi-IN" w:bidi="hi-IN"/>
                <w14:ligatures w14:val="none"/>
              </w:rPr>
              <w:fldChar w:fldCharType="separate"/>
            </w:r>
            <w:r w:rsidRPr="00042D7B">
              <w:rPr>
                <w:rFonts w:ascii="Tahoma" w:eastAsia="SimSun" w:hAnsi="Tahoma" w:cs="Tahoma"/>
                <w:noProof/>
                <w:color w:val="000000"/>
                <w:kern w:val="1"/>
                <w:sz w:val="18"/>
                <w:szCs w:val="18"/>
                <w:lang w:eastAsia="hi-IN" w:bidi="hi-IN"/>
                <w14:ligatures w14:val="none"/>
              </w:rPr>
              <w:t> </w:t>
            </w:r>
            <w:r w:rsidRPr="00042D7B">
              <w:rPr>
                <w:rFonts w:ascii="Tahoma" w:eastAsia="SimSun" w:hAnsi="Tahoma" w:cs="Tahoma"/>
                <w:noProof/>
                <w:color w:val="000000"/>
                <w:kern w:val="1"/>
                <w:sz w:val="18"/>
                <w:szCs w:val="18"/>
                <w:lang w:eastAsia="hi-IN" w:bidi="hi-IN"/>
                <w14:ligatures w14:val="none"/>
              </w:rPr>
              <w:t> </w:t>
            </w:r>
            <w:r w:rsidRPr="00042D7B">
              <w:rPr>
                <w:rFonts w:ascii="Tahoma" w:eastAsia="SimSun" w:hAnsi="Tahoma" w:cs="Tahoma"/>
                <w:noProof/>
                <w:color w:val="000000"/>
                <w:kern w:val="1"/>
                <w:sz w:val="18"/>
                <w:szCs w:val="18"/>
                <w:lang w:eastAsia="hi-IN" w:bidi="hi-IN"/>
                <w14:ligatures w14:val="none"/>
              </w:rPr>
              <w:t> </w:t>
            </w:r>
            <w:r w:rsidRPr="00042D7B">
              <w:rPr>
                <w:rFonts w:ascii="Tahoma" w:eastAsia="SimSun" w:hAnsi="Tahoma" w:cs="Tahoma"/>
                <w:noProof/>
                <w:color w:val="000000"/>
                <w:kern w:val="1"/>
                <w:sz w:val="18"/>
                <w:szCs w:val="18"/>
                <w:lang w:eastAsia="hi-IN" w:bidi="hi-IN"/>
                <w14:ligatures w14:val="none"/>
              </w:rPr>
              <w:t> </w:t>
            </w:r>
            <w:r w:rsidRPr="00042D7B">
              <w:rPr>
                <w:rFonts w:ascii="Tahoma" w:eastAsia="SimSun" w:hAnsi="Tahoma" w:cs="Tahoma"/>
                <w:noProof/>
                <w:color w:val="000000"/>
                <w:kern w:val="1"/>
                <w:sz w:val="18"/>
                <w:szCs w:val="18"/>
                <w:lang w:eastAsia="hi-IN" w:bidi="hi-IN"/>
                <w14:ligatures w14:val="none"/>
              </w:rPr>
              <w:t> </w:t>
            </w:r>
            <w:r w:rsidRPr="00042D7B">
              <w:rPr>
                <w:rFonts w:ascii="Tahoma" w:eastAsia="SimSun" w:hAnsi="Tahoma" w:cs="Tahoma"/>
                <w:color w:val="000000"/>
                <w:kern w:val="1"/>
                <w:sz w:val="18"/>
                <w:szCs w:val="18"/>
                <w:lang w:eastAsia="hi-IN" w:bidi="hi-IN"/>
                <w14:ligatures w14:val="none"/>
              </w:rPr>
              <w:fldChar w:fldCharType="end"/>
            </w:r>
            <w:bookmarkEnd w:id="9"/>
          </w:p>
        </w:tc>
        <w:tc>
          <w:tcPr>
            <w:tcW w:w="2442" w:type="dxa"/>
            <w:gridSpan w:val="2"/>
            <w:tcBorders>
              <w:top w:val="single" w:sz="4" w:space="0" w:color="808080"/>
              <w:left w:val="single" w:sz="4" w:space="0" w:color="808080"/>
              <w:bottom w:val="single" w:sz="4" w:space="0" w:color="808080"/>
            </w:tcBorders>
            <w:shd w:val="clear" w:color="auto" w:fill="auto"/>
          </w:tcPr>
          <w:p w14:paraId="635E34E9" w14:textId="77777777" w:rsidR="00042D7B" w:rsidRPr="00042D7B" w:rsidRDefault="00042D7B" w:rsidP="00042D7B">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p>
          <w:p w14:paraId="3020ACD5" w14:textId="77777777" w:rsidR="00042D7B" w:rsidRPr="00042D7B" w:rsidRDefault="00042D7B" w:rsidP="00042D7B">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eastAsia="ar-SA"/>
                <w14:ligatures w14:val="none"/>
              </w:rPr>
            </w:pPr>
          </w:p>
          <w:p w14:paraId="70932737" w14:textId="77777777" w:rsidR="00042D7B" w:rsidRPr="00042D7B" w:rsidRDefault="00042D7B" w:rsidP="00042D7B">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eastAsia="ar-SA"/>
                <w14:ligatures w14:val="none"/>
              </w:rPr>
            </w:pPr>
          </w:p>
        </w:tc>
        <w:tc>
          <w:tcPr>
            <w:tcW w:w="2855" w:type="dxa"/>
            <w:gridSpan w:val="4"/>
            <w:tcBorders>
              <w:top w:val="single" w:sz="4" w:space="0" w:color="808080"/>
              <w:left w:val="single" w:sz="4" w:space="0" w:color="808080"/>
              <w:bottom w:val="single" w:sz="4" w:space="0" w:color="808080"/>
            </w:tcBorders>
            <w:shd w:val="clear" w:color="auto" w:fill="auto"/>
          </w:tcPr>
          <w:p w14:paraId="58545FE4" w14:textId="77777777" w:rsidR="00042D7B" w:rsidRPr="00042D7B" w:rsidRDefault="00042D7B" w:rsidP="00042D7B">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042D7B">
              <w:rPr>
                <w:rFonts w:ascii="Tahoma" w:eastAsia="SimSun" w:hAnsi="Tahoma" w:cs="Tahoma"/>
                <w:kern w:val="1"/>
                <w:sz w:val="18"/>
                <w:szCs w:val="18"/>
                <w:lang w:eastAsia="hi-IN" w:bidi="hi-IN"/>
                <w14:ligatures w14:val="none"/>
              </w:rPr>
              <w:t xml:space="preserve">direktor zavoda </w:t>
            </w:r>
          </w:p>
          <w:p w14:paraId="37EF91DC" w14:textId="77777777" w:rsidR="00042D7B" w:rsidRPr="00042D7B" w:rsidRDefault="00042D7B" w:rsidP="00042D7B">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042D7B">
              <w:rPr>
                <w:rFonts w:ascii="Tahoma" w:eastAsia="SimSun" w:hAnsi="Tahoma" w:cs="Tahoma"/>
                <w:kern w:val="1"/>
                <w:sz w:val="18"/>
                <w:szCs w:val="18"/>
                <w:lang w:eastAsia="hi-IN" w:bidi="hi-IN"/>
                <w14:ligatures w14:val="none"/>
              </w:rPr>
              <w:t>Dimitrij Klančič,dr.med.,</w:t>
            </w:r>
          </w:p>
          <w:p w14:paraId="7CBB6B34" w14:textId="77777777" w:rsidR="00042D7B" w:rsidRPr="00042D7B" w:rsidRDefault="00042D7B" w:rsidP="00042D7B">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r w:rsidRPr="00042D7B">
              <w:rPr>
                <w:rFonts w:ascii="Tahoma" w:eastAsia="SimSun" w:hAnsi="Tahoma" w:cs="Tahoma"/>
                <w:kern w:val="1"/>
                <w:sz w:val="18"/>
                <w:szCs w:val="18"/>
                <w:lang w:eastAsia="hi-IN" w:bidi="hi-IN"/>
                <w14:ligatures w14:val="none"/>
              </w:rPr>
              <w:t>spec.int.med.</w:t>
            </w:r>
          </w:p>
        </w:tc>
        <w:tc>
          <w:tcPr>
            <w:tcW w:w="2042" w:type="dxa"/>
            <w:gridSpan w:val="2"/>
            <w:tcBorders>
              <w:top w:val="single" w:sz="4" w:space="0" w:color="808080"/>
              <w:left w:val="single" w:sz="4" w:space="0" w:color="808080"/>
              <w:bottom w:val="single" w:sz="4" w:space="0" w:color="808080"/>
              <w:right w:val="single" w:sz="4" w:space="0" w:color="808080"/>
            </w:tcBorders>
            <w:shd w:val="clear" w:color="auto" w:fill="auto"/>
          </w:tcPr>
          <w:p w14:paraId="3D0C9244" w14:textId="77777777" w:rsidR="00042D7B" w:rsidRPr="00042D7B" w:rsidRDefault="00042D7B" w:rsidP="00042D7B">
            <w:pPr>
              <w:widowControl w:val="0"/>
              <w:suppressAutoHyphens/>
              <w:snapToGrid w:val="0"/>
              <w:spacing w:after="0" w:line="240" w:lineRule="auto"/>
              <w:jc w:val="center"/>
              <w:rPr>
                <w:rFonts w:ascii="Tahoma" w:eastAsia="SimSun" w:hAnsi="Tahoma" w:cs="Tahoma"/>
                <w:kern w:val="1"/>
                <w:sz w:val="18"/>
                <w:szCs w:val="18"/>
                <w:lang w:eastAsia="hi-IN" w:bidi="hi-IN"/>
                <w14:ligatures w14:val="none"/>
              </w:rPr>
            </w:pPr>
          </w:p>
        </w:tc>
      </w:tr>
    </w:tbl>
    <w:p w14:paraId="7DCFBDE4" w14:textId="7D67DA27" w:rsidR="001D031E" w:rsidRPr="00042D7B" w:rsidRDefault="001D031E" w:rsidP="00042D7B">
      <w:pPr>
        <w:suppressAutoHyphens/>
        <w:spacing w:after="0" w:line="240" w:lineRule="auto"/>
        <w:rPr>
          <w:rFonts w:ascii="Tahoma" w:eastAsia="SimSun" w:hAnsi="Tahoma" w:cs="Tahoma"/>
          <w:sz w:val="18"/>
          <w:szCs w:val="18"/>
          <w14:ligatures w14:val="none"/>
        </w:rPr>
      </w:pPr>
    </w:p>
    <w:sectPr w:rsidR="001D031E" w:rsidRPr="00042D7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CCD01" w14:textId="77777777" w:rsidR="001B3A83" w:rsidRDefault="001B3A83" w:rsidP="00042D7B">
      <w:pPr>
        <w:spacing w:after="0" w:line="240" w:lineRule="auto"/>
      </w:pPr>
      <w:r>
        <w:separator/>
      </w:r>
    </w:p>
  </w:endnote>
  <w:endnote w:type="continuationSeparator" w:id="0">
    <w:p w14:paraId="01A1DC1D" w14:textId="77777777" w:rsidR="001B3A83" w:rsidRDefault="001B3A83" w:rsidP="00042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6"/>
        <w:szCs w:val="16"/>
      </w:rPr>
      <w:id w:val="609400782"/>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4B1E19AB" w14:textId="0EDEBDF1" w:rsidR="00042D7B" w:rsidRPr="00042D7B" w:rsidRDefault="00042D7B">
            <w:pPr>
              <w:pStyle w:val="Noga"/>
              <w:jc w:val="right"/>
              <w:rPr>
                <w:rFonts w:ascii="Tahoma" w:hAnsi="Tahoma" w:cs="Tahoma"/>
                <w:sz w:val="16"/>
                <w:szCs w:val="16"/>
              </w:rPr>
            </w:pPr>
            <w:r w:rsidRPr="00042D7B">
              <w:rPr>
                <w:rFonts w:ascii="Tahoma" w:hAnsi="Tahoma" w:cs="Tahoma"/>
                <w:sz w:val="16"/>
                <w:szCs w:val="16"/>
              </w:rPr>
              <w:t xml:space="preserve">Stran </w:t>
            </w:r>
            <w:r w:rsidRPr="00042D7B">
              <w:rPr>
                <w:rFonts w:ascii="Tahoma" w:hAnsi="Tahoma" w:cs="Tahoma"/>
                <w:sz w:val="16"/>
                <w:szCs w:val="16"/>
              </w:rPr>
              <w:fldChar w:fldCharType="begin"/>
            </w:r>
            <w:r w:rsidRPr="00042D7B">
              <w:rPr>
                <w:rFonts w:ascii="Tahoma" w:hAnsi="Tahoma" w:cs="Tahoma"/>
                <w:sz w:val="16"/>
                <w:szCs w:val="16"/>
              </w:rPr>
              <w:instrText>PAGE</w:instrText>
            </w:r>
            <w:r w:rsidRPr="00042D7B">
              <w:rPr>
                <w:rFonts w:ascii="Tahoma" w:hAnsi="Tahoma" w:cs="Tahoma"/>
                <w:sz w:val="16"/>
                <w:szCs w:val="16"/>
              </w:rPr>
              <w:fldChar w:fldCharType="separate"/>
            </w:r>
            <w:r w:rsidRPr="00042D7B">
              <w:rPr>
                <w:rFonts w:ascii="Tahoma" w:hAnsi="Tahoma" w:cs="Tahoma"/>
                <w:sz w:val="16"/>
                <w:szCs w:val="16"/>
              </w:rPr>
              <w:t>2</w:t>
            </w:r>
            <w:r w:rsidRPr="00042D7B">
              <w:rPr>
                <w:rFonts w:ascii="Tahoma" w:hAnsi="Tahoma" w:cs="Tahoma"/>
                <w:sz w:val="16"/>
                <w:szCs w:val="16"/>
              </w:rPr>
              <w:fldChar w:fldCharType="end"/>
            </w:r>
            <w:r w:rsidRPr="00042D7B">
              <w:rPr>
                <w:rFonts w:ascii="Tahoma" w:hAnsi="Tahoma" w:cs="Tahoma"/>
                <w:sz w:val="16"/>
                <w:szCs w:val="16"/>
              </w:rPr>
              <w:t xml:space="preserve"> od </w:t>
            </w:r>
            <w:r w:rsidRPr="00042D7B">
              <w:rPr>
                <w:rFonts w:ascii="Tahoma" w:hAnsi="Tahoma" w:cs="Tahoma"/>
                <w:sz w:val="16"/>
                <w:szCs w:val="16"/>
              </w:rPr>
              <w:fldChar w:fldCharType="begin"/>
            </w:r>
            <w:r w:rsidRPr="00042D7B">
              <w:rPr>
                <w:rFonts w:ascii="Tahoma" w:hAnsi="Tahoma" w:cs="Tahoma"/>
                <w:sz w:val="16"/>
                <w:szCs w:val="16"/>
              </w:rPr>
              <w:instrText>NUMPAGES</w:instrText>
            </w:r>
            <w:r w:rsidRPr="00042D7B">
              <w:rPr>
                <w:rFonts w:ascii="Tahoma" w:hAnsi="Tahoma" w:cs="Tahoma"/>
                <w:sz w:val="16"/>
                <w:szCs w:val="16"/>
              </w:rPr>
              <w:fldChar w:fldCharType="separate"/>
            </w:r>
            <w:r w:rsidRPr="00042D7B">
              <w:rPr>
                <w:rFonts w:ascii="Tahoma" w:hAnsi="Tahoma" w:cs="Tahoma"/>
                <w:sz w:val="16"/>
                <w:szCs w:val="16"/>
              </w:rPr>
              <w:t>2</w:t>
            </w:r>
            <w:r w:rsidRPr="00042D7B">
              <w:rPr>
                <w:rFonts w:ascii="Tahoma" w:hAnsi="Tahoma" w:cs="Tahoma"/>
                <w:sz w:val="16"/>
                <w:szCs w:val="16"/>
              </w:rPr>
              <w:fldChar w:fldCharType="end"/>
            </w:r>
          </w:p>
        </w:sdtContent>
      </w:sdt>
    </w:sdtContent>
  </w:sdt>
  <w:p w14:paraId="61F6E9C1" w14:textId="77777777" w:rsidR="00042D7B" w:rsidRDefault="00042D7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BAA52" w14:textId="77777777" w:rsidR="001B3A83" w:rsidRDefault="001B3A83" w:rsidP="00042D7B">
      <w:pPr>
        <w:spacing w:after="0" w:line="240" w:lineRule="auto"/>
      </w:pPr>
      <w:r>
        <w:separator/>
      </w:r>
    </w:p>
  </w:footnote>
  <w:footnote w:type="continuationSeparator" w:id="0">
    <w:p w14:paraId="7E30B35D" w14:textId="77777777" w:rsidR="001B3A83" w:rsidRDefault="001B3A83" w:rsidP="00042D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name w:val="WWNum15"/>
    <w:lvl w:ilvl="0">
      <w:start w:val="1"/>
      <w:numFmt w:val="decimal"/>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3CD6667"/>
    <w:multiLevelType w:val="multilevel"/>
    <w:tmpl w:val="9D9E5AC8"/>
    <w:lvl w:ilvl="0">
      <w:start w:val="1"/>
      <w:numFmt w:val="decimal"/>
      <w:lvlText w:val="%1."/>
      <w:lvlJc w:val="left"/>
      <w:pPr>
        <w:ind w:left="720" w:hanging="360"/>
      </w:pPr>
    </w:lvl>
    <w:lvl w:ilvl="1">
      <w:start w:val="1"/>
      <w:numFmt w:val="bullet"/>
      <w:lvlText w:val="-"/>
      <w:lvlJc w:val="left"/>
      <w:pPr>
        <w:ind w:left="1440" w:hanging="360"/>
      </w:pPr>
      <w:rPr>
        <w:rFonts w:ascii="Calibri" w:hAnsi="Calibri"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923577"/>
    <w:multiLevelType w:val="hybridMultilevel"/>
    <w:tmpl w:val="C89C9E34"/>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A942989"/>
    <w:multiLevelType w:val="multilevel"/>
    <w:tmpl w:val="4A7028B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C3F78D9"/>
    <w:multiLevelType w:val="multilevel"/>
    <w:tmpl w:val="E56C0F96"/>
    <w:lvl w:ilvl="0">
      <w:start w:val="8"/>
      <w:numFmt w:val="bullet"/>
      <w:lvlText w:val="-"/>
      <w:lvlJc w:val="left"/>
      <w:pPr>
        <w:tabs>
          <w:tab w:val="num" w:pos="1080"/>
        </w:tabs>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599859F5"/>
    <w:multiLevelType w:val="singleLevel"/>
    <w:tmpl w:val="9D5A1FDE"/>
    <w:lvl w:ilvl="0">
      <w:start w:val="1"/>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5A1B0263"/>
    <w:multiLevelType w:val="multilevel"/>
    <w:tmpl w:val="91748FA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rPr>
        <w:b/>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F8F2EF3"/>
    <w:multiLevelType w:val="multilevel"/>
    <w:tmpl w:val="3998EA0A"/>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rPr>
        <w:b/>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625815E3"/>
    <w:multiLevelType w:val="hybridMultilevel"/>
    <w:tmpl w:val="B608BE2C"/>
    <w:lvl w:ilvl="0" w:tplc="DFD69F6A">
      <w:start w:val="9"/>
      <w:numFmt w:val="bullet"/>
      <w:lvlText w:val="-"/>
      <w:lvlJc w:val="left"/>
      <w:pPr>
        <w:ind w:left="1068" w:hanging="360"/>
      </w:pPr>
      <w:rPr>
        <w:rFonts w:ascii="Calibri" w:eastAsia="Times New Roman" w:hAnsi="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2" w15:restartNumberingAfterBreak="0">
    <w:nsid w:val="6A2A1136"/>
    <w:multiLevelType w:val="multilevel"/>
    <w:tmpl w:val="128CCBC2"/>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16cid:durableId="4074610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5281370">
    <w:abstractNumId w:val="12"/>
  </w:num>
  <w:num w:numId="3" w16cid:durableId="48840158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7491880">
    <w:abstractNumId w:val="4"/>
  </w:num>
  <w:num w:numId="5" w16cid:durableId="899092370">
    <w:abstractNumId w:val="6"/>
  </w:num>
  <w:num w:numId="6" w16cid:durableId="1042248649">
    <w:abstractNumId w:val="0"/>
  </w:num>
  <w:num w:numId="7" w16cid:durableId="1235317147">
    <w:abstractNumId w:val="8"/>
  </w:num>
  <w:num w:numId="8" w16cid:durableId="2049644737">
    <w:abstractNumId w:val="7"/>
  </w:num>
  <w:num w:numId="9" w16cid:durableId="329482177">
    <w:abstractNumId w:val="10"/>
  </w:num>
  <w:num w:numId="10" w16cid:durableId="288555550">
    <w:abstractNumId w:val="1"/>
  </w:num>
  <w:num w:numId="11" w16cid:durableId="2137722602">
    <w:abstractNumId w:val="11"/>
  </w:num>
  <w:num w:numId="12" w16cid:durableId="12636880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505477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79865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D7B"/>
    <w:rsid w:val="00042D7B"/>
    <w:rsid w:val="000F241D"/>
    <w:rsid w:val="00172ED9"/>
    <w:rsid w:val="00183408"/>
    <w:rsid w:val="001B3A83"/>
    <w:rsid w:val="001D031E"/>
    <w:rsid w:val="002B34FF"/>
    <w:rsid w:val="00426EE2"/>
    <w:rsid w:val="0068713C"/>
    <w:rsid w:val="0071437A"/>
    <w:rsid w:val="007C6D78"/>
    <w:rsid w:val="00983864"/>
    <w:rsid w:val="00AA08F9"/>
    <w:rsid w:val="00AF35E9"/>
    <w:rsid w:val="00C11A87"/>
    <w:rsid w:val="00C85966"/>
    <w:rsid w:val="00CC56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0C429"/>
  <w15:chartTrackingRefBased/>
  <w15:docId w15:val="{F7987F72-318E-4135-9DC6-A3E67EEC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042D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042D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042D7B"/>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042D7B"/>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042D7B"/>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042D7B"/>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042D7B"/>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042D7B"/>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042D7B"/>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42D7B"/>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042D7B"/>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042D7B"/>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042D7B"/>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042D7B"/>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042D7B"/>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042D7B"/>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042D7B"/>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042D7B"/>
    <w:rPr>
      <w:rFonts w:eastAsiaTheme="majorEastAsia" w:cstheme="majorBidi"/>
      <w:color w:val="272727" w:themeColor="text1" w:themeTint="D8"/>
    </w:rPr>
  </w:style>
  <w:style w:type="paragraph" w:styleId="Naslov">
    <w:name w:val="Title"/>
    <w:basedOn w:val="Navaden"/>
    <w:next w:val="Navaden"/>
    <w:link w:val="NaslovZnak"/>
    <w:uiPriority w:val="10"/>
    <w:qFormat/>
    <w:rsid w:val="00042D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042D7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042D7B"/>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042D7B"/>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042D7B"/>
    <w:pPr>
      <w:spacing w:before="160"/>
      <w:jc w:val="center"/>
    </w:pPr>
    <w:rPr>
      <w:i/>
      <w:iCs/>
      <w:color w:val="404040" w:themeColor="text1" w:themeTint="BF"/>
    </w:rPr>
  </w:style>
  <w:style w:type="character" w:customStyle="1" w:styleId="CitatZnak">
    <w:name w:val="Citat Znak"/>
    <w:basedOn w:val="Privzetapisavaodstavka"/>
    <w:link w:val="Citat"/>
    <w:uiPriority w:val="29"/>
    <w:rsid w:val="00042D7B"/>
    <w:rPr>
      <w:i/>
      <w:iCs/>
      <w:color w:val="404040" w:themeColor="text1" w:themeTint="BF"/>
    </w:rPr>
  </w:style>
  <w:style w:type="paragraph" w:styleId="Odstavekseznama">
    <w:name w:val="List Paragraph"/>
    <w:basedOn w:val="Navaden"/>
    <w:uiPriority w:val="34"/>
    <w:qFormat/>
    <w:rsid w:val="00042D7B"/>
    <w:pPr>
      <w:ind w:left="720"/>
      <w:contextualSpacing/>
    </w:pPr>
  </w:style>
  <w:style w:type="character" w:styleId="Intenzivenpoudarek">
    <w:name w:val="Intense Emphasis"/>
    <w:basedOn w:val="Privzetapisavaodstavka"/>
    <w:uiPriority w:val="21"/>
    <w:qFormat/>
    <w:rsid w:val="00042D7B"/>
    <w:rPr>
      <w:i/>
      <w:iCs/>
      <w:color w:val="2F5496" w:themeColor="accent1" w:themeShade="BF"/>
    </w:rPr>
  </w:style>
  <w:style w:type="paragraph" w:styleId="Intenzivencitat">
    <w:name w:val="Intense Quote"/>
    <w:basedOn w:val="Navaden"/>
    <w:next w:val="Navaden"/>
    <w:link w:val="IntenzivencitatZnak"/>
    <w:uiPriority w:val="30"/>
    <w:qFormat/>
    <w:rsid w:val="00042D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042D7B"/>
    <w:rPr>
      <w:i/>
      <w:iCs/>
      <w:color w:val="2F5496" w:themeColor="accent1" w:themeShade="BF"/>
    </w:rPr>
  </w:style>
  <w:style w:type="character" w:styleId="Intenzivensklic">
    <w:name w:val="Intense Reference"/>
    <w:basedOn w:val="Privzetapisavaodstavka"/>
    <w:uiPriority w:val="32"/>
    <w:qFormat/>
    <w:rsid w:val="00042D7B"/>
    <w:rPr>
      <w:b/>
      <w:bCs/>
      <w:smallCaps/>
      <w:color w:val="2F5496" w:themeColor="accent1" w:themeShade="BF"/>
      <w:spacing w:val="5"/>
    </w:rPr>
  </w:style>
  <w:style w:type="paragraph" w:styleId="Sprotnaopomba-besedilo">
    <w:name w:val="footnote text"/>
    <w:basedOn w:val="Navaden"/>
    <w:link w:val="Sprotnaopomba-besediloZnak"/>
    <w:uiPriority w:val="99"/>
    <w:semiHidden/>
    <w:unhideWhenUsed/>
    <w:rsid w:val="00042D7B"/>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42D7B"/>
    <w:rPr>
      <w:sz w:val="20"/>
      <w:szCs w:val="20"/>
    </w:rPr>
  </w:style>
  <w:style w:type="character" w:styleId="Sprotnaopomba-sklic">
    <w:name w:val="footnote reference"/>
    <w:basedOn w:val="Privzetapisavaodstavka"/>
    <w:uiPriority w:val="99"/>
    <w:semiHidden/>
    <w:unhideWhenUsed/>
    <w:rsid w:val="00042D7B"/>
    <w:rPr>
      <w:vertAlign w:val="superscript"/>
    </w:rPr>
  </w:style>
  <w:style w:type="paragraph" w:styleId="Glava">
    <w:name w:val="header"/>
    <w:basedOn w:val="Navaden"/>
    <w:link w:val="GlavaZnak"/>
    <w:uiPriority w:val="99"/>
    <w:unhideWhenUsed/>
    <w:rsid w:val="00042D7B"/>
    <w:pPr>
      <w:tabs>
        <w:tab w:val="center" w:pos="4536"/>
        <w:tab w:val="right" w:pos="9072"/>
      </w:tabs>
      <w:spacing w:after="0" w:line="240" w:lineRule="auto"/>
    </w:pPr>
  </w:style>
  <w:style w:type="character" w:customStyle="1" w:styleId="GlavaZnak">
    <w:name w:val="Glava Znak"/>
    <w:basedOn w:val="Privzetapisavaodstavka"/>
    <w:link w:val="Glava"/>
    <w:uiPriority w:val="99"/>
    <w:rsid w:val="00042D7B"/>
  </w:style>
  <w:style w:type="paragraph" w:styleId="Noga">
    <w:name w:val="footer"/>
    <w:basedOn w:val="Navaden"/>
    <w:link w:val="NogaZnak"/>
    <w:uiPriority w:val="99"/>
    <w:unhideWhenUsed/>
    <w:rsid w:val="00042D7B"/>
    <w:pPr>
      <w:tabs>
        <w:tab w:val="center" w:pos="4536"/>
        <w:tab w:val="right" w:pos="9072"/>
      </w:tabs>
      <w:spacing w:after="0" w:line="240" w:lineRule="auto"/>
    </w:pPr>
  </w:style>
  <w:style w:type="character" w:customStyle="1" w:styleId="NogaZnak">
    <w:name w:val="Noga Znak"/>
    <w:basedOn w:val="Privzetapisavaodstavka"/>
    <w:link w:val="Noga"/>
    <w:uiPriority w:val="99"/>
    <w:rsid w:val="00042D7B"/>
  </w:style>
  <w:style w:type="paragraph" w:styleId="Revizija">
    <w:name w:val="Revision"/>
    <w:hidden/>
    <w:uiPriority w:val="99"/>
    <w:semiHidden/>
    <w:rsid w:val="007C6D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4559</Words>
  <Characters>25992</Characters>
  <Application>Microsoft Office Word</Application>
  <DocSecurity>0</DocSecurity>
  <Lines>216</Lines>
  <Paragraphs>60</Paragraphs>
  <ScaleCrop>false</ScaleCrop>
  <Company/>
  <LinksUpToDate>false</LinksUpToDate>
  <CharactersWithSpaces>30491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Marjetka Rebek</cp:lastModifiedBy>
  <cp:revision>6</cp:revision>
  <cp:lastPrinted>2025-04-16T11:14:00Z</cp:lastPrinted>
  <dcterms:created xsi:type="dcterms:W3CDTF">2025-03-13T07:51:00Z</dcterms:created>
  <dcterms:modified xsi:type="dcterms:W3CDTF">2025-04-17T11:16:00Z</dcterms:modified>
</cp:coreProperties>
</file>