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522A8A2" w:rsidR="00495EC3" w:rsidRPr="00B112A1" w:rsidRDefault="003F775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260-9/2025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47924C7D" w:rsidR="00495EC3" w:rsidRPr="003F7753" w:rsidRDefault="003F7753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F7753">
              <w:rPr>
                <w:rFonts w:ascii="Tahoma" w:hAnsi="Tahoma" w:cs="Tahoma"/>
                <w:b/>
                <w:bCs/>
                <w:sz w:val="18"/>
                <w:szCs w:val="18"/>
              </w:rPr>
              <w:t>Okoljsko manj obremenjujoča klimatska naprava za prostor CT-ja (ponovitev)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3F775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08F9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17</cp:revision>
  <dcterms:created xsi:type="dcterms:W3CDTF">2017-06-19T09:39:00Z</dcterms:created>
  <dcterms:modified xsi:type="dcterms:W3CDTF">2025-04-16T11:13:00Z</dcterms:modified>
</cp:coreProperties>
</file>