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E6F5E23" w:rsidR="00F21930" w:rsidRPr="003D1573" w:rsidRDefault="00D12BE1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PONUDBA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18182165" w:rsidR="00D915BA" w:rsidRPr="00D915BA" w:rsidRDefault="002A03E4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2A03E4" w:rsidRPr="00D915BA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45613A2B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85A96F6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65E1B0E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EE537A1" w14:textId="4340D110" w:rsidR="002A03E4" w:rsidRPr="00D915BA" w:rsidRDefault="002A03E4" w:rsidP="002A03E4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2A03E4" w:rsidRPr="00D915BA" w14:paraId="3BD5F4C8" w14:textId="77777777" w:rsidTr="00AD6977">
        <w:trPr>
          <w:trHeight w:val="164"/>
        </w:trPr>
        <w:tc>
          <w:tcPr>
            <w:tcW w:w="3042" w:type="dxa"/>
            <w:shd w:val="clear" w:color="auto" w:fill="99CC00"/>
            <w:vAlign w:val="center"/>
          </w:tcPr>
          <w:p w14:paraId="3CA0B3A0" w14:textId="62AB5DE5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7A08608B" w:rsidR="002A03E4" w:rsidRPr="00D915BA" w:rsidRDefault="00356575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260-9/2025</w:t>
            </w:r>
          </w:p>
        </w:tc>
      </w:tr>
      <w:tr w:rsidR="002A03E4" w:rsidRPr="00D915BA" w14:paraId="39278578" w14:textId="77777777" w:rsidTr="00AD6977">
        <w:trPr>
          <w:trHeight w:val="142"/>
        </w:trPr>
        <w:tc>
          <w:tcPr>
            <w:tcW w:w="3042" w:type="dxa"/>
            <w:shd w:val="clear" w:color="auto" w:fill="99CC00"/>
            <w:vAlign w:val="center"/>
          </w:tcPr>
          <w:p w14:paraId="7CFEF1FE" w14:textId="3C381C9E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B96898B" w14:textId="3A2DE4CF" w:rsidR="002A03E4" w:rsidRPr="00D915BA" w:rsidRDefault="00356575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56575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Okoljsko manj obremenjujoča klimatska naprava za prostor CT-ja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75D793C1" w14:textId="54B3190E" w:rsidR="00AD6977" w:rsidRPr="00AD6977" w:rsidRDefault="00AD6977" w:rsidP="00AD6977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AD6977">
        <w:rPr>
          <w:rFonts w:ascii="Tahoma" w:eastAsia="Calibri" w:hAnsi="Tahoma" w:cs="Tahoma"/>
          <w:sz w:val="18"/>
          <w:szCs w:val="18"/>
        </w:rPr>
        <w:t>Gospodarski subjekt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AD6977" w:rsidRPr="00AD6977" w14:paraId="4E64C391" w14:textId="77777777" w:rsidTr="00AD6977">
        <w:tc>
          <w:tcPr>
            <w:tcW w:w="2127" w:type="dxa"/>
            <w:shd w:val="clear" w:color="auto" w:fill="99CC00"/>
          </w:tcPr>
          <w:p w14:paraId="6A4C5B41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0CDE7CC2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50FB5C0E" w14:textId="77777777" w:rsidTr="00AD6977">
        <w:tc>
          <w:tcPr>
            <w:tcW w:w="2127" w:type="dxa"/>
            <w:shd w:val="clear" w:color="auto" w:fill="99CC00"/>
          </w:tcPr>
          <w:p w14:paraId="0AAF6826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250BCE7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10C055B3" w14:textId="77777777" w:rsidTr="00AD6977">
        <w:tc>
          <w:tcPr>
            <w:tcW w:w="2127" w:type="dxa"/>
            <w:shd w:val="clear" w:color="auto" w:fill="99CC00"/>
          </w:tcPr>
          <w:p w14:paraId="560755DC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73E013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FA247CA" w14:textId="77777777" w:rsidR="007C2741" w:rsidRPr="00D12BE1" w:rsidRDefault="007C2741" w:rsidP="007C274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5697391B" w14:textId="77777777" w:rsidR="00D12BE1" w:rsidRPr="00D12BE1" w:rsidRDefault="00D12BE1" w:rsidP="00D12BE1">
      <w:pPr>
        <w:widowControl w:val="0"/>
        <w:shd w:val="clear" w:color="auto" w:fill="FFFFFF"/>
        <w:suppressAutoHyphens/>
        <w:autoSpaceDN w:val="0"/>
        <w:spacing w:after="0"/>
        <w:ind w:left="51"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D12BE1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D12BE1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proofErr w:type="spellStart"/>
      <w:r w:rsidRPr="00D12BE1">
        <w:rPr>
          <w:rFonts w:ascii="Tahoma" w:eastAsia="Calibri" w:hAnsi="Tahoma" w:cs="Tahoma"/>
          <w:color w:val="000000"/>
          <w:sz w:val="18"/>
          <w:szCs w:val="18"/>
        </w:rPr>
        <w:t>Okoljsko</w:t>
      </w:r>
      <w:proofErr w:type="spellEnd"/>
      <w:r w:rsidRPr="00D12BE1">
        <w:rPr>
          <w:rFonts w:ascii="Tahoma" w:eastAsia="Calibri" w:hAnsi="Tahoma" w:cs="Tahoma"/>
          <w:color w:val="000000"/>
          <w:sz w:val="18"/>
          <w:szCs w:val="18"/>
        </w:rPr>
        <w:t xml:space="preserve"> manj obremenjujoča klimatska naprava za prostor CT-ja«,</w:t>
      </w:r>
      <w:r w:rsidRPr="00D12BE1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D12BE1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D12BE1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D12BE1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kot ponudnik oziroma vodilni partner za skupino ponudnikov dajemo naslednjo ponudbo, veljavno 3 mesece od roka za oddajo ponudb, skladno z razpisno dokumentacijo javnega naročila in veljavnimi predpisi.</w:t>
      </w:r>
    </w:p>
    <w:p w14:paraId="0276A00C" w14:textId="77777777" w:rsidR="00D12BE1" w:rsidRPr="00D12BE1" w:rsidRDefault="00D12BE1" w:rsidP="00D12BE1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BE69AAB" w14:textId="77777777" w:rsidR="00D12BE1" w:rsidRPr="00D12BE1" w:rsidRDefault="00D12BE1" w:rsidP="00D12BE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D12BE1">
        <w:rPr>
          <w:rFonts w:ascii="Tahoma" w:eastAsia="Calibri" w:hAnsi="Tahoma" w:cs="Tahoma"/>
          <w:kern w:val="3"/>
          <w:sz w:val="18"/>
          <w:szCs w:val="18"/>
          <w:lang w:eastAsia="zh-CN"/>
        </w:rPr>
        <w:t>Naša ponudbena cena za predmet javnega naročila znaša:</w:t>
      </w:r>
    </w:p>
    <w:p w14:paraId="37989672" w14:textId="77777777" w:rsidR="00D12BE1" w:rsidRPr="00D12BE1" w:rsidRDefault="00D12BE1" w:rsidP="00D12BE1">
      <w:pPr>
        <w:widowControl w:val="0"/>
        <w:shd w:val="clear" w:color="auto" w:fill="FFFFFF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spacing w:val="1"/>
          <w:kern w:val="3"/>
          <w:sz w:val="18"/>
          <w:szCs w:val="18"/>
          <w:lang w:eastAsia="sl-SI"/>
        </w:rPr>
      </w:pPr>
    </w:p>
    <w:tbl>
      <w:tblPr>
        <w:tblW w:w="9072" w:type="dxa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D12BE1" w:rsidRPr="00D12BE1" w14:paraId="42459A26" w14:textId="77777777" w:rsidTr="00D12BE1">
        <w:trPr>
          <w:trHeight w:val="230"/>
        </w:trPr>
        <w:tc>
          <w:tcPr>
            <w:tcW w:w="9072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CC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AE2A6" w14:textId="03D69B23" w:rsidR="00D12BE1" w:rsidRPr="00D12BE1" w:rsidRDefault="00D12BE1" w:rsidP="00D12B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2BE1">
              <w:rPr>
                <w:rFonts w:ascii="Tahoma" w:hAnsi="Tahoma" w:cs="Tahoma"/>
                <w:sz w:val="18"/>
                <w:szCs w:val="18"/>
                <w:lang w:eastAsia="sl-SI"/>
              </w:rPr>
              <w:t>Ponudbena cena za predmet javnega naročila skladno s Ponudbenim predračunom:</w:t>
            </w:r>
          </w:p>
        </w:tc>
      </w:tr>
      <w:tr w:rsidR="00D12BE1" w:rsidRPr="00D12BE1" w14:paraId="642F3CB0" w14:textId="77777777" w:rsidTr="00D12BE1">
        <w:trPr>
          <w:trHeight w:val="600"/>
        </w:trPr>
        <w:tc>
          <w:tcPr>
            <w:tcW w:w="425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10FB7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both"/>
              <w:textAlignment w:val="baseline"/>
              <w:rPr>
                <w:rFonts w:ascii="Tahoma" w:eastAsia="Times New Roman" w:hAnsi="Tahoma" w:cs="Tahoma"/>
                <w:color w:val="000000"/>
                <w:spacing w:val="-2"/>
                <w:kern w:val="3"/>
                <w:sz w:val="18"/>
                <w:szCs w:val="18"/>
                <w:lang w:eastAsia="sl-SI"/>
              </w:rPr>
            </w:pPr>
            <w:r w:rsidRPr="00D12BE1">
              <w:rPr>
                <w:rFonts w:ascii="Tahoma" w:eastAsia="Times New Roman" w:hAnsi="Tahoma" w:cs="Tahoma"/>
                <w:color w:val="000000"/>
                <w:spacing w:val="-2"/>
                <w:kern w:val="3"/>
                <w:sz w:val="18"/>
                <w:szCs w:val="18"/>
                <w:lang w:eastAsia="sl-SI"/>
              </w:rPr>
              <w:t>Skupna ponudbena cena brez DDV</w:t>
            </w:r>
          </w:p>
        </w:tc>
        <w:tc>
          <w:tcPr>
            <w:tcW w:w="48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49FB1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right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D12BE1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EUR</w:t>
            </w:r>
          </w:p>
        </w:tc>
      </w:tr>
      <w:tr w:rsidR="00D12BE1" w:rsidRPr="00D12BE1" w14:paraId="29DFE073" w14:textId="77777777" w:rsidTr="00D12BE1">
        <w:trPr>
          <w:trHeight w:val="600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821A7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both"/>
              <w:textAlignment w:val="baseline"/>
              <w:rPr>
                <w:rFonts w:ascii="Tahoma" w:eastAsia="Times New Roman" w:hAnsi="Tahoma" w:cs="Tahoma"/>
                <w:color w:val="000000"/>
                <w:kern w:val="3"/>
                <w:sz w:val="18"/>
                <w:szCs w:val="18"/>
                <w:lang w:eastAsia="sl-SI"/>
              </w:rPr>
            </w:pPr>
            <w:r w:rsidRPr="00D12BE1">
              <w:rPr>
                <w:rFonts w:ascii="Tahoma" w:eastAsia="Times New Roman" w:hAnsi="Tahoma" w:cs="Tahoma"/>
                <w:color w:val="000000"/>
                <w:kern w:val="3"/>
                <w:sz w:val="18"/>
                <w:szCs w:val="18"/>
                <w:lang w:eastAsia="sl-SI"/>
              </w:rPr>
              <w:t>DDV ______%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FC4DC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right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D12BE1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EUR</w:t>
            </w:r>
          </w:p>
        </w:tc>
      </w:tr>
      <w:tr w:rsidR="00D12BE1" w:rsidRPr="00D12BE1" w14:paraId="63C3A7DD" w14:textId="77777777" w:rsidTr="00D12BE1">
        <w:trPr>
          <w:trHeight w:val="600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272EC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both"/>
              <w:textAlignment w:val="baseline"/>
              <w:rPr>
                <w:rFonts w:ascii="Tahoma" w:eastAsia="Calibri" w:hAnsi="Tahoma" w:cs="Tahoma"/>
                <w:kern w:val="3"/>
                <w:sz w:val="18"/>
                <w:szCs w:val="18"/>
                <w:lang w:eastAsia="zh-CN"/>
              </w:rPr>
            </w:pPr>
            <w:r w:rsidRPr="00D12BE1">
              <w:rPr>
                <w:rFonts w:ascii="Tahoma" w:eastAsia="Times New Roman" w:hAnsi="Tahoma" w:cs="Tahoma"/>
                <w:color w:val="000000"/>
                <w:spacing w:val="-1"/>
                <w:kern w:val="3"/>
                <w:sz w:val="18"/>
                <w:szCs w:val="18"/>
                <w:lang w:eastAsia="sl-SI"/>
              </w:rPr>
              <w:t>Skupna ponudbena cena z DDV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F84BA" w14:textId="77777777" w:rsidR="00D12BE1" w:rsidRPr="00D12BE1" w:rsidRDefault="00D12BE1" w:rsidP="00D12BE1">
            <w:pPr>
              <w:widowControl w:val="0"/>
              <w:shd w:val="clear" w:color="auto" w:fill="FFFFFF"/>
              <w:suppressAutoHyphens/>
              <w:autoSpaceDN w:val="0"/>
              <w:spacing w:after="0"/>
              <w:ind w:right="6"/>
              <w:jc w:val="right"/>
              <w:textAlignment w:val="baseline"/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</w:pPr>
            <w:r w:rsidRPr="00D12BE1">
              <w:rPr>
                <w:rFonts w:ascii="Tahoma" w:eastAsia="Times New Roman" w:hAnsi="Tahoma" w:cs="Tahoma"/>
                <w:kern w:val="3"/>
                <w:sz w:val="18"/>
                <w:szCs w:val="18"/>
                <w:lang w:eastAsia="sl-SI"/>
              </w:rPr>
              <w:t>EUR</w:t>
            </w:r>
          </w:p>
        </w:tc>
      </w:tr>
    </w:tbl>
    <w:p w14:paraId="640BB062" w14:textId="77777777" w:rsidR="00D12BE1" w:rsidRPr="00D12BE1" w:rsidRDefault="00D12BE1" w:rsidP="00D12BE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F7A9D68" w14:textId="77777777" w:rsidR="00D12BE1" w:rsidRPr="00D12BE1" w:rsidRDefault="00D12BE1" w:rsidP="00D12BE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F577A6" w14:textId="77777777" w:rsidR="00D12BE1" w:rsidRPr="00D12BE1" w:rsidRDefault="00D12BE1" w:rsidP="00D12BE1">
      <w:pPr>
        <w:widowControl w:val="0"/>
        <w:shd w:val="clear" w:color="auto" w:fill="FFFFFF"/>
        <w:tabs>
          <w:tab w:val="left" w:leader="underscore" w:pos="5280"/>
          <w:tab w:val="left" w:leader="underscore" w:pos="5962"/>
        </w:tabs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D12BE1">
        <w:rPr>
          <w:rFonts w:ascii="Tahoma" w:eastAsia="Calibri" w:hAnsi="Tahoma" w:cs="Tahoma"/>
          <w:bCs/>
          <w:color w:val="000000"/>
          <w:kern w:val="3"/>
          <w:sz w:val="18"/>
          <w:szCs w:val="18"/>
          <w:lang w:eastAsia="zh-CN"/>
        </w:rPr>
        <w:t>Z oddajo ponudbe potrjujemo, da bomo naročilo izpolnili na način in pod pogoji, kot so navedeni v razpisni dokumentaciji, vključno s Ponudbenim predračunom in osnutkom Pogodbe.</w:t>
      </w:r>
    </w:p>
    <w:p w14:paraId="1CFBDF1E" w14:textId="77777777" w:rsidR="00D12BE1" w:rsidRPr="00D12BE1" w:rsidRDefault="00D12BE1" w:rsidP="00D12BE1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665526A3" w14:textId="77777777" w:rsidR="002A03E4" w:rsidRPr="00D12BE1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i/>
          <w:kern w:val="2"/>
          <w:sz w:val="18"/>
          <w:szCs w:val="18"/>
          <w:lang w:eastAsia="zh-CN"/>
        </w:rPr>
      </w:pPr>
    </w:p>
    <w:p w14:paraId="0C22C312" w14:textId="77777777" w:rsidR="00495EC3" w:rsidRPr="00D12BE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A03E4"/>
    <w:rsid w:val="002E008F"/>
    <w:rsid w:val="0030669B"/>
    <w:rsid w:val="00314B35"/>
    <w:rsid w:val="00331E38"/>
    <w:rsid w:val="00356575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168C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274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8C3BD0"/>
    <w:rsid w:val="009339FD"/>
    <w:rsid w:val="00962D3F"/>
    <w:rsid w:val="00991FF2"/>
    <w:rsid w:val="009F0ACD"/>
    <w:rsid w:val="00A3654E"/>
    <w:rsid w:val="00A83FEB"/>
    <w:rsid w:val="00AA08F9"/>
    <w:rsid w:val="00AA3498"/>
    <w:rsid w:val="00AA769A"/>
    <w:rsid w:val="00AD6977"/>
    <w:rsid w:val="00BA5659"/>
    <w:rsid w:val="00BF5768"/>
    <w:rsid w:val="00BF7F47"/>
    <w:rsid w:val="00C045F3"/>
    <w:rsid w:val="00C17DE3"/>
    <w:rsid w:val="00C45D42"/>
    <w:rsid w:val="00C551ED"/>
    <w:rsid w:val="00C85966"/>
    <w:rsid w:val="00CA374A"/>
    <w:rsid w:val="00CB499C"/>
    <w:rsid w:val="00CD0F00"/>
    <w:rsid w:val="00CE5988"/>
    <w:rsid w:val="00CE7D23"/>
    <w:rsid w:val="00CF5B5A"/>
    <w:rsid w:val="00D12BE1"/>
    <w:rsid w:val="00D17B44"/>
    <w:rsid w:val="00D5541E"/>
    <w:rsid w:val="00D66DF0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C7BBA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59"/>
    <w:rsid w:val="007C27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2A03E4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D6977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4</cp:revision>
  <dcterms:created xsi:type="dcterms:W3CDTF">2025-04-16T06:17:00Z</dcterms:created>
  <dcterms:modified xsi:type="dcterms:W3CDTF">2025-04-16T11:14:00Z</dcterms:modified>
</cp:coreProperties>
</file>