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Default="00C70033" w:rsidP="00DF1D0A">
      <w:pPr>
        <w:pStyle w:val="Naslov1"/>
        <w:numPr>
          <w:ilvl w:val="0"/>
          <w:numId w:val="0"/>
        </w:numPr>
        <w:jc w:val="left"/>
      </w:pPr>
      <w:r w:rsidRPr="00DF1D0A">
        <w:rPr>
          <w:sz w:val="28"/>
          <w:szCs w:val="28"/>
          <w:lang w:val="sl-SI"/>
        </w:rPr>
        <w:t>NAROČNIK:</w:t>
      </w:r>
    </w:p>
    <w:p w14:paraId="3848F195" w14:textId="77777777" w:rsidR="00C70033" w:rsidRDefault="00C70033">
      <w:r>
        <w:rPr>
          <w:b/>
          <w:sz w:val="24"/>
          <w:lang w:val="sl-SI"/>
        </w:rPr>
        <w:t>SPLOŠNA BOLNIŠNICA</w:t>
      </w:r>
    </w:p>
    <w:p w14:paraId="6168B19A" w14:textId="77777777" w:rsidR="00C70033" w:rsidRDefault="00C70033">
      <w:r>
        <w:rPr>
          <w:b/>
          <w:sz w:val="24"/>
          <w:lang w:val="sl-SI"/>
        </w:rPr>
        <w:t>DR.FRANCA DERGANCA</w:t>
      </w:r>
    </w:p>
    <w:p w14:paraId="08723DEF" w14:textId="77777777" w:rsidR="00C70033" w:rsidRDefault="00C70033">
      <w:r>
        <w:rPr>
          <w:b/>
          <w:sz w:val="24"/>
          <w:lang w:val="sl-SI"/>
        </w:rPr>
        <w:t>NOVA GORICA</w:t>
      </w:r>
    </w:p>
    <w:p w14:paraId="21BEBD43" w14:textId="77777777" w:rsidR="00C70033" w:rsidRDefault="00C70033">
      <w:pPr>
        <w:pStyle w:val="Naslov1"/>
        <w:rPr>
          <w:b w:val="0"/>
          <w:sz w:val="24"/>
          <w:lang w:val="sl-SI"/>
        </w:rPr>
      </w:pPr>
    </w:p>
    <w:p w14:paraId="2D6F7919" w14:textId="77777777" w:rsidR="00C70033" w:rsidRDefault="00C70033" w:rsidP="00257150">
      <w:pPr>
        <w:pStyle w:val="Naslov1"/>
        <w:numPr>
          <w:ilvl w:val="0"/>
          <w:numId w:val="0"/>
        </w:numPr>
        <w:jc w:val="both"/>
        <w:rPr>
          <w:lang w:val="sl-SI"/>
        </w:rPr>
      </w:pPr>
    </w:p>
    <w:p w14:paraId="2885920B" w14:textId="77777777" w:rsidR="00257150" w:rsidRDefault="00257150" w:rsidP="00257150">
      <w:pPr>
        <w:rPr>
          <w:lang w:val="sl-SI"/>
        </w:rPr>
      </w:pPr>
    </w:p>
    <w:p w14:paraId="2740814C" w14:textId="77777777" w:rsidR="00257150" w:rsidRDefault="00257150" w:rsidP="00257150">
      <w:pPr>
        <w:rPr>
          <w:lang w:val="sl-SI"/>
        </w:rPr>
      </w:pPr>
    </w:p>
    <w:p w14:paraId="70ACF728" w14:textId="77777777" w:rsidR="00257150" w:rsidRDefault="00257150" w:rsidP="00257150">
      <w:pPr>
        <w:rPr>
          <w:lang w:val="sl-SI"/>
        </w:rPr>
      </w:pPr>
    </w:p>
    <w:p w14:paraId="36929C5D" w14:textId="77777777" w:rsidR="00257150" w:rsidRPr="00257150" w:rsidRDefault="00257150" w:rsidP="00257150">
      <w:pPr>
        <w:rPr>
          <w:lang w:val="sl-SI"/>
        </w:rPr>
      </w:pPr>
    </w:p>
    <w:p w14:paraId="318565BE" w14:textId="77777777" w:rsidR="00C70033" w:rsidRDefault="00C70033">
      <w:pPr>
        <w:rPr>
          <w:lang w:val="sl-SI"/>
        </w:rPr>
      </w:pPr>
    </w:p>
    <w:p w14:paraId="659CE836" w14:textId="77777777" w:rsidR="00C70033" w:rsidRDefault="00C7003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F71826">
        <w:rPr>
          <w:rFonts w:ascii="Tahoma" w:hAnsi="Tahoma" w:cs="Tahoma"/>
          <w:lang w:val="sl-SI"/>
        </w:rPr>
        <w:t>POSTOPKU NAROČILA MALE VREDNO</w:t>
      </w:r>
      <w:r w:rsidR="00F564A1">
        <w:rPr>
          <w:rFonts w:ascii="Tahoma" w:hAnsi="Tahoma" w:cs="Tahoma"/>
          <w:lang w:val="sl-SI"/>
        </w:rPr>
        <w:t>S</w:t>
      </w:r>
      <w:r w:rsidR="00F71826">
        <w:rPr>
          <w:rFonts w:ascii="Tahoma" w:hAnsi="Tahoma" w:cs="Tahoma"/>
          <w:lang w:val="sl-SI"/>
        </w:rPr>
        <w:t xml:space="preserve">TI </w:t>
      </w:r>
      <w:r>
        <w:rPr>
          <w:rFonts w:ascii="Tahoma" w:hAnsi="Tahoma" w:cs="Tahoma"/>
          <w:lang w:val="sl-SI"/>
        </w:rPr>
        <w:t xml:space="preserve"> </w:t>
      </w:r>
    </w:p>
    <w:p w14:paraId="4F8556AD" w14:textId="77777777" w:rsidR="00C70033" w:rsidRDefault="00C70033">
      <w:pPr>
        <w:pStyle w:val="Naslov1"/>
      </w:pPr>
      <w:r>
        <w:rPr>
          <w:rFonts w:ascii="Tahoma" w:hAnsi="Tahoma" w:cs="Tahoma"/>
          <w:lang w:val="sl-SI"/>
        </w:rPr>
        <w:t xml:space="preserve">ZA JN </w:t>
      </w:r>
    </w:p>
    <w:p w14:paraId="495B1CBD" w14:textId="55E85F2B" w:rsidR="0041171B" w:rsidRPr="0041171B" w:rsidRDefault="00C70033" w:rsidP="00664D2C">
      <w:pPr>
        <w:pStyle w:val="Naslov1"/>
        <w:spacing w:before="0" w:after="0"/>
        <w:rPr>
          <w:rFonts w:ascii="Tahoma" w:hAnsi="Tahoma" w:cs="Tahoma"/>
          <w:lang w:val="sl-SI"/>
        </w:rPr>
      </w:pPr>
      <w:r>
        <w:rPr>
          <w:rFonts w:ascii="Tahoma" w:hAnsi="Tahoma" w:cs="Tahoma"/>
          <w:lang w:val="sl-SI"/>
        </w:rPr>
        <w:t>»</w:t>
      </w:r>
      <w:r w:rsidR="00044603" w:rsidRPr="00044603">
        <w:rPr>
          <w:rFonts w:ascii="Tahoma" w:hAnsi="Tahoma" w:cs="Tahoma"/>
          <w:lang w:val="sl-SI"/>
        </w:rPr>
        <w:t>Pregledovalne mize</w:t>
      </w:r>
      <w:r w:rsidR="00CB2B67">
        <w:rPr>
          <w:rFonts w:ascii="Tahoma" w:hAnsi="Tahoma" w:cs="Tahoma"/>
          <w:lang w:val="sl-SI"/>
        </w:rPr>
        <w:t xml:space="preserve"> in operacijska miza</w:t>
      </w:r>
      <w:r w:rsidR="0041171B">
        <w:rPr>
          <w:rFonts w:ascii="Tahoma" w:hAnsi="Tahoma" w:cs="Tahoma"/>
          <w:lang w:val="sl-SI"/>
        </w:rPr>
        <w:t>«</w:t>
      </w:r>
    </w:p>
    <w:p w14:paraId="205E6421" w14:textId="3B9B1928" w:rsidR="004B69AB" w:rsidRPr="00423D35" w:rsidRDefault="004B69AB" w:rsidP="004B69AB">
      <w:pPr>
        <w:pStyle w:val="Naslov1"/>
        <w:spacing w:before="0" w:after="0"/>
        <w:rPr>
          <w:rFonts w:ascii="Tahoma" w:hAnsi="Tahoma" w:cs="Tahoma"/>
          <w:b w:val="0"/>
          <w:bCs w:val="0"/>
          <w:sz w:val="28"/>
          <w:szCs w:val="28"/>
          <w:lang w:val="sl-SI"/>
        </w:rPr>
      </w:pPr>
      <w:r w:rsidRPr="00423D35">
        <w:rPr>
          <w:rFonts w:ascii="Tahoma" w:hAnsi="Tahoma" w:cs="Tahoma"/>
          <w:b w:val="0"/>
          <w:bCs w:val="0"/>
          <w:sz w:val="28"/>
          <w:szCs w:val="28"/>
          <w:lang w:val="sl-SI"/>
        </w:rPr>
        <w:t xml:space="preserve">Sklop </w:t>
      </w:r>
      <w:r w:rsidR="00CB2B67">
        <w:rPr>
          <w:rFonts w:ascii="Tahoma" w:hAnsi="Tahoma" w:cs="Tahoma"/>
          <w:b w:val="0"/>
          <w:bCs w:val="0"/>
          <w:sz w:val="28"/>
          <w:szCs w:val="28"/>
          <w:lang w:val="sl-SI"/>
        </w:rPr>
        <w:t>1</w:t>
      </w:r>
      <w:r w:rsidRPr="00423D35">
        <w:rPr>
          <w:rFonts w:ascii="Tahoma" w:hAnsi="Tahoma" w:cs="Tahoma"/>
          <w:b w:val="0"/>
          <w:bCs w:val="0"/>
          <w:sz w:val="28"/>
          <w:szCs w:val="28"/>
          <w:lang w:val="sl-SI"/>
        </w:rPr>
        <w:t xml:space="preserve">: </w:t>
      </w:r>
      <w:r w:rsidR="00423D35">
        <w:rPr>
          <w:rFonts w:ascii="Tahoma" w:hAnsi="Tahoma" w:cs="Tahoma"/>
          <w:b w:val="0"/>
          <w:bCs w:val="0"/>
          <w:sz w:val="28"/>
          <w:szCs w:val="28"/>
          <w:lang w:val="sl-SI"/>
        </w:rPr>
        <w:t>Preiskovalna miza - oddelki</w:t>
      </w:r>
      <w:r w:rsidRPr="00423D35">
        <w:rPr>
          <w:rFonts w:ascii="Tahoma" w:hAnsi="Tahoma" w:cs="Tahoma"/>
          <w:b w:val="0"/>
          <w:bCs w:val="0"/>
          <w:sz w:val="28"/>
          <w:szCs w:val="28"/>
          <w:lang w:val="sl-SI"/>
        </w:rPr>
        <w:t xml:space="preserve"> (</w:t>
      </w:r>
      <w:r w:rsidR="00423D35">
        <w:rPr>
          <w:rFonts w:ascii="Tahoma" w:hAnsi="Tahoma" w:cs="Tahoma"/>
          <w:b w:val="0"/>
          <w:bCs w:val="0"/>
          <w:sz w:val="28"/>
          <w:szCs w:val="28"/>
          <w:lang w:val="sl-SI"/>
        </w:rPr>
        <w:t>11 kos)</w:t>
      </w:r>
    </w:p>
    <w:p w14:paraId="6033FFD5" w14:textId="4820D9BD" w:rsidR="004B69AB" w:rsidRPr="00423D35" w:rsidRDefault="004B69AB" w:rsidP="004B69AB">
      <w:pPr>
        <w:pStyle w:val="Naslov1"/>
        <w:spacing w:before="0" w:after="0"/>
        <w:rPr>
          <w:rFonts w:ascii="Tahoma" w:hAnsi="Tahoma" w:cs="Tahoma"/>
          <w:b w:val="0"/>
          <w:bCs w:val="0"/>
          <w:sz w:val="28"/>
          <w:szCs w:val="28"/>
          <w:lang w:val="sl-SI"/>
        </w:rPr>
      </w:pPr>
      <w:r w:rsidRPr="00423D35">
        <w:rPr>
          <w:rFonts w:ascii="Tahoma" w:hAnsi="Tahoma" w:cs="Tahoma"/>
          <w:b w:val="0"/>
          <w:bCs w:val="0"/>
          <w:sz w:val="28"/>
          <w:szCs w:val="28"/>
          <w:lang w:val="sl-SI"/>
        </w:rPr>
        <w:t xml:space="preserve">Sklop </w:t>
      </w:r>
      <w:r w:rsidR="00CB2B67">
        <w:rPr>
          <w:rFonts w:ascii="Tahoma" w:hAnsi="Tahoma" w:cs="Tahoma"/>
          <w:b w:val="0"/>
          <w:bCs w:val="0"/>
          <w:sz w:val="28"/>
          <w:szCs w:val="28"/>
          <w:lang w:val="sl-SI"/>
        </w:rPr>
        <w:t>2</w:t>
      </w:r>
      <w:r w:rsidRPr="00423D35">
        <w:rPr>
          <w:rFonts w:ascii="Tahoma" w:hAnsi="Tahoma" w:cs="Tahoma"/>
          <w:b w:val="0"/>
          <w:bCs w:val="0"/>
          <w:sz w:val="28"/>
          <w:szCs w:val="28"/>
          <w:lang w:val="sl-SI"/>
        </w:rPr>
        <w:t xml:space="preserve">: </w:t>
      </w:r>
      <w:r w:rsidR="00423D35">
        <w:rPr>
          <w:rFonts w:ascii="Tahoma" w:hAnsi="Tahoma" w:cs="Tahoma"/>
          <w:b w:val="0"/>
          <w:bCs w:val="0"/>
          <w:sz w:val="28"/>
          <w:szCs w:val="28"/>
          <w:lang w:val="sl-SI"/>
        </w:rPr>
        <w:t>Preiskovalna miza ORL</w:t>
      </w:r>
      <w:r w:rsidRPr="00423D35">
        <w:rPr>
          <w:rFonts w:ascii="Tahoma" w:hAnsi="Tahoma" w:cs="Tahoma"/>
          <w:b w:val="0"/>
          <w:bCs w:val="0"/>
          <w:sz w:val="28"/>
          <w:szCs w:val="28"/>
          <w:lang w:val="sl-SI"/>
        </w:rPr>
        <w:t xml:space="preserve"> (</w:t>
      </w:r>
      <w:r w:rsidR="00423D35">
        <w:rPr>
          <w:rFonts w:ascii="Tahoma" w:hAnsi="Tahoma" w:cs="Tahoma"/>
          <w:b w:val="0"/>
          <w:bCs w:val="0"/>
          <w:sz w:val="28"/>
          <w:szCs w:val="28"/>
          <w:lang w:val="sl-SI"/>
        </w:rPr>
        <w:t>2</w:t>
      </w:r>
      <w:r w:rsidRPr="00423D35">
        <w:rPr>
          <w:rFonts w:ascii="Tahoma" w:hAnsi="Tahoma" w:cs="Tahoma"/>
          <w:b w:val="0"/>
          <w:bCs w:val="0"/>
          <w:sz w:val="28"/>
          <w:szCs w:val="28"/>
          <w:lang w:val="sl-SI"/>
        </w:rPr>
        <w:t xml:space="preserve"> kos)</w:t>
      </w:r>
    </w:p>
    <w:p w14:paraId="45EA70E9" w14:textId="2F4E0911" w:rsidR="004B69AB" w:rsidRPr="00423D35" w:rsidRDefault="004B69AB" w:rsidP="004B69AB">
      <w:pPr>
        <w:pStyle w:val="Naslov1"/>
        <w:spacing w:before="0" w:after="0"/>
        <w:rPr>
          <w:rFonts w:ascii="Tahoma" w:hAnsi="Tahoma" w:cs="Tahoma"/>
          <w:b w:val="0"/>
          <w:bCs w:val="0"/>
          <w:sz w:val="28"/>
          <w:szCs w:val="28"/>
          <w:lang w:val="sl-SI"/>
        </w:rPr>
      </w:pPr>
      <w:r w:rsidRPr="00423D35">
        <w:rPr>
          <w:rFonts w:ascii="Tahoma" w:hAnsi="Tahoma" w:cs="Tahoma"/>
          <w:b w:val="0"/>
          <w:bCs w:val="0"/>
          <w:sz w:val="28"/>
          <w:szCs w:val="28"/>
          <w:lang w:val="sl-SI"/>
        </w:rPr>
        <w:t xml:space="preserve">Sklop </w:t>
      </w:r>
      <w:r w:rsidR="00CB2B67">
        <w:rPr>
          <w:rFonts w:ascii="Tahoma" w:hAnsi="Tahoma" w:cs="Tahoma"/>
          <w:b w:val="0"/>
          <w:bCs w:val="0"/>
          <w:sz w:val="28"/>
          <w:szCs w:val="28"/>
          <w:lang w:val="sl-SI"/>
        </w:rPr>
        <w:t>3</w:t>
      </w:r>
      <w:r w:rsidRPr="00423D35">
        <w:rPr>
          <w:rFonts w:ascii="Tahoma" w:hAnsi="Tahoma" w:cs="Tahoma"/>
          <w:b w:val="0"/>
          <w:bCs w:val="0"/>
          <w:sz w:val="28"/>
          <w:szCs w:val="28"/>
          <w:lang w:val="sl-SI"/>
        </w:rPr>
        <w:t xml:space="preserve">: </w:t>
      </w:r>
      <w:r w:rsidR="00275D54">
        <w:rPr>
          <w:rFonts w:ascii="Tahoma" w:hAnsi="Tahoma" w:cs="Tahoma"/>
          <w:b w:val="0"/>
          <w:bCs w:val="0"/>
          <w:sz w:val="28"/>
          <w:szCs w:val="28"/>
          <w:lang w:val="sl-SI"/>
        </w:rPr>
        <w:t>Preiskovalna miza – za UZ srca (1 kos)</w:t>
      </w:r>
    </w:p>
    <w:p w14:paraId="0A166720" w14:textId="17B744DF" w:rsidR="00A05ECE" w:rsidRPr="00A05ECE" w:rsidRDefault="004B69AB" w:rsidP="00A05ECE">
      <w:pPr>
        <w:pStyle w:val="Naslov1"/>
        <w:spacing w:before="0" w:after="0"/>
        <w:rPr>
          <w:rFonts w:ascii="Tahoma" w:hAnsi="Tahoma" w:cs="Tahoma"/>
          <w:b w:val="0"/>
          <w:bCs w:val="0"/>
          <w:sz w:val="28"/>
          <w:szCs w:val="28"/>
          <w:lang w:val="sl-SI"/>
        </w:rPr>
      </w:pPr>
      <w:r w:rsidRPr="00A05ECE">
        <w:rPr>
          <w:rFonts w:ascii="Tahoma" w:hAnsi="Tahoma" w:cs="Tahoma"/>
          <w:b w:val="0"/>
          <w:bCs w:val="0"/>
          <w:sz w:val="28"/>
          <w:szCs w:val="28"/>
          <w:lang w:val="sl-SI"/>
        </w:rPr>
        <w:t xml:space="preserve">Sklop </w:t>
      </w:r>
      <w:r w:rsidR="00CB2B67" w:rsidRPr="00A05ECE">
        <w:rPr>
          <w:rFonts w:ascii="Tahoma" w:hAnsi="Tahoma" w:cs="Tahoma"/>
          <w:b w:val="0"/>
          <w:bCs w:val="0"/>
          <w:sz w:val="28"/>
          <w:szCs w:val="28"/>
          <w:lang w:val="sl-SI"/>
        </w:rPr>
        <w:t>4</w:t>
      </w:r>
      <w:r w:rsidRPr="00A05ECE">
        <w:rPr>
          <w:rFonts w:ascii="Tahoma" w:hAnsi="Tahoma" w:cs="Tahoma"/>
          <w:b w:val="0"/>
          <w:bCs w:val="0"/>
          <w:sz w:val="28"/>
          <w:szCs w:val="28"/>
          <w:lang w:val="sl-SI"/>
        </w:rPr>
        <w:t xml:space="preserve">: </w:t>
      </w:r>
      <w:r w:rsidR="00CB2B67" w:rsidRPr="00A05ECE">
        <w:rPr>
          <w:rFonts w:ascii="Tahoma" w:hAnsi="Tahoma" w:cs="Tahoma"/>
          <w:b w:val="0"/>
          <w:bCs w:val="0"/>
          <w:sz w:val="28"/>
          <w:szCs w:val="28"/>
          <w:lang w:val="sl-SI"/>
        </w:rPr>
        <w:t>Operacijska miza – ERCP (1 kos)</w:t>
      </w:r>
    </w:p>
    <w:p w14:paraId="713C5EAD" w14:textId="29F6A7C4" w:rsidR="00A05ECE" w:rsidRPr="00A05ECE" w:rsidRDefault="00A05ECE" w:rsidP="00A05ECE">
      <w:pPr>
        <w:pStyle w:val="Naslov1"/>
        <w:spacing w:before="0" w:after="0"/>
        <w:rPr>
          <w:rFonts w:ascii="Tahoma" w:hAnsi="Tahoma" w:cs="Tahoma"/>
          <w:b w:val="0"/>
          <w:bCs w:val="0"/>
          <w:sz w:val="28"/>
          <w:szCs w:val="28"/>
          <w:lang w:val="sl-SI"/>
        </w:rPr>
      </w:pPr>
      <w:r w:rsidRPr="00A05ECE">
        <w:rPr>
          <w:rFonts w:ascii="Tahoma" w:hAnsi="Tahoma" w:cs="Tahoma"/>
          <w:b w:val="0"/>
          <w:bCs w:val="0"/>
          <w:sz w:val="28"/>
          <w:szCs w:val="28"/>
          <w:lang w:val="sl-SI"/>
        </w:rPr>
        <w:t xml:space="preserve">Sklop </w:t>
      </w:r>
      <w:r>
        <w:rPr>
          <w:rFonts w:ascii="Tahoma" w:hAnsi="Tahoma" w:cs="Tahoma"/>
          <w:b w:val="0"/>
          <w:bCs w:val="0"/>
          <w:sz w:val="28"/>
          <w:szCs w:val="28"/>
          <w:lang w:val="sl-SI"/>
        </w:rPr>
        <w:t>5</w:t>
      </w:r>
      <w:r w:rsidRPr="00A05ECE">
        <w:rPr>
          <w:rFonts w:ascii="Tahoma" w:hAnsi="Tahoma" w:cs="Tahoma"/>
          <w:b w:val="0"/>
          <w:bCs w:val="0"/>
          <w:sz w:val="28"/>
          <w:szCs w:val="28"/>
          <w:lang w:val="sl-SI"/>
        </w:rPr>
        <w:t>:</w:t>
      </w:r>
      <w:r>
        <w:rPr>
          <w:rFonts w:ascii="Tahoma" w:hAnsi="Tahoma" w:cs="Tahoma"/>
          <w:b w:val="0"/>
          <w:bCs w:val="0"/>
          <w:sz w:val="28"/>
          <w:szCs w:val="28"/>
          <w:lang w:val="sl-SI"/>
        </w:rPr>
        <w:t xml:space="preserve"> Preiskovalna miza - RTG</w:t>
      </w:r>
      <w:r w:rsidRPr="00A05ECE">
        <w:rPr>
          <w:rFonts w:ascii="Tahoma" w:hAnsi="Tahoma" w:cs="Tahoma"/>
          <w:b w:val="0"/>
          <w:bCs w:val="0"/>
          <w:sz w:val="28"/>
          <w:szCs w:val="28"/>
          <w:lang w:val="sl-SI"/>
        </w:rPr>
        <w:t xml:space="preserve"> (1 kos)</w:t>
      </w:r>
    </w:p>
    <w:p w14:paraId="1352F98D" w14:textId="77777777" w:rsidR="00A05ECE" w:rsidRDefault="00A05ECE">
      <w:pPr>
        <w:pStyle w:val="Naslov1"/>
        <w:rPr>
          <w:rFonts w:ascii="Tahoma" w:hAnsi="Tahoma" w:cs="Tahoma"/>
          <w:sz w:val="24"/>
          <w:szCs w:val="24"/>
          <w:lang w:val="sl-SI"/>
        </w:rPr>
      </w:pPr>
    </w:p>
    <w:p w14:paraId="3BF5B031" w14:textId="0234D1CF" w:rsidR="00C70033" w:rsidRPr="00125A05" w:rsidRDefault="00125A05">
      <w:pPr>
        <w:pStyle w:val="Naslov1"/>
        <w:rPr>
          <w:rFonts w:ascii="Tahoma" w:hAnsi="Tahoma" w:cs="Tahoma"/>
          <w:sz w:val="24"/>
          <w:szCs w:val="24"/>
          <w:lang w:val="sl-SI"/>
        </w:rPr>
      </w:pPr>
      <w:r w:rsidRPr="00125A05">
        <w:rPr>
          <w:rFonts w:ascii="Tahoma" w:hAnsi="Tahoma" w:cs="Tahoma"/>
          <w:sz w:val="24"/>
          <w:szCs w:val="24"/>
          <w:lang w:val="sl-SI"/>
        </w:rPr>
        <w:t>Št. 270-1</w:t>
      </w:r>
      <w:r w:rsidR="00423D35">
        <w:rPr>
          <w:rFonts w:ascii="Tahoma" w:hAnsi="Tahoma" w:cs="Tahoma"/>
          <w:sz w:val="24"/>
          <w:szCs w:val="24"/>
          <w:lang w:val="sl-SI"/>
        </w:rPr>
        <w:t>2</w:t>
      </w:r>
      <w:r w:rsidRPr="00125A05">
        <w:rPr>
          <w:rFonts w:ascii="Tahoma" w:hAnsi="Tahoma" w:cs="Tahoma"/>
          <w:sz w:val="24"/>
          <w:szCs w:val="24"/>
          <w:lang w:val="sl-SI"/>
        </w:rPr>
        <w:t>/2024-</w:t>
      </w:r>
      <w:r w:rsidR="004A4258">
        <w:rPr>
          <w:rFonts w:ascii="Tahoma" w:hAnsi="Tahoma" w:cs="Tahoma"/>
          <w:sz w:val="24"/>
          <w:szCs w:val="24"/>
          <w:lang w:val="sl-SI"/>
        </w:rPr>
        <w:t>29</w:t>
      </w:r>
    </w:p>
    <w:p w14:paraId="5B751F2A" w14:textId="77777777" w:rsidR="00C70033" w:rsidRDefault="00C70033">
      <w:pPr>
        <w:pStyle w:val="Naslov1"/>
        <w:rPr>
          <w:lang w:val="sl-SI"/>
        </w:rPr>
      </w:pPr>
    </w:p>
    <w:p w14:paraId="37398685" w14:textId="77777777" w:rsidR="00C70033" w:rsidRDefault="00C70033">
      <w:pPr>
        <w:rPr>
          <w:lang w:val="sl-SI"/>
        </w:rPr>
      </w:pPr>
    </w:p>
    <w:p w14:paraId="34EA6440" w14:textId="77777777" w:rsidR="00C70033" w:rsidRDefault="00C70033">
      <w:pPr>
        <w:rPr>
          <w:lang w:val="sl-SI"/>
        </w:rPr>
      </w:pPr>
    </w:p>
    <w:p w14:paraId="1F14AD1D" w14:textId="77777777" w:rsidR="00C70033" w:rsidRDefault="00C70033">
      <w:pPr>
        <w:rPr>
          <w:lang w:val="sl-SI"/>
        </w:rPr>
      </w:pPr>
    </w:p>
    <w:p w14:paraId="7741FE69" w14:textId="77777777" w:rsidR="00C70033" w:rsidRDefault="00C70033">
      <w:pPr>
        <w:rPr>
          <w:lang w:val="sl-SI"/>
        </w:rPr>
      </w:pPr>
    </w:p>
    <w:p w14:paraId="39C9E9EC" w14:textId="77777777" w:rsidR="00C70033" w:rsidRDefault="00C70033">
      <w:pPr>
        <w:pStyle w:val="Naslov1"/>
        <w:rPr>
          <w:lang w:val="sl-SI"/>
        </w:rPr>
      </w:pPr>
    </w:p>
    <w:p w14:paraId="121FCC3E" w14:textId="77777777" w:rsidR="00C70033" w:rsidRDefault="00C70033">
      <w:pPr>
        <w:pStyle w:val="Naslov1"/>
        <w:rPr>
          <w:lang w:val="sl-SI"/>
        </w:rPr>
      </w:pPr>
    </w:p>
    <w:p w14:paraId="68EB2144" w14:textId="77777777" w:rsidR="00C70033" w:rsidRDefault="00C70033">
      <w:pPr>
        <w:pStyle w:val="Naslov1"/>
        <w:rPr>
          <w:lang w:val="sl-SI"/>
        </w:rPr>
      </w:pPr>
    </w:p>
    <w:p w14:paraId="1F681721" w14:textId="77777777" w:rsidR="00C70033" w:rsidRDefault="00C70033">
      <w:pPr>
        <w:pStyle w:val="Naslov1"/>
        <w:rPr>
          <w:lang w:val="sl-SI"/>
        </w:rPr>
      </w:pPr>
    </w:p>
    <w:p w14:paraId="774C1644" w14:textId="77777777" w:rsidR="00C70033" w:rsidRPr="00BB6EC5" w:rsidRDefault="00C70033">
      <w:pPr>
        <w:pStyle w:val="Naslov1"/>
        <w:spacing w:before="0" w:after="0"/>
      </w:pPr>
      <w:r w:rsidRPr="00BB6EC5">
        <w:rPr>
          <w:rFonts w:ascii="Tahoma" w:hAnsi="Tahoma" w:cs="Tahoma"/>
          <w:lang w:val="sl-SI"/>
        </w:rPr>
        <w:t>NAVODILA ZA IZDELAVO PONUDBE</w:t>
      </w:r>
    </w:p>
    <w:p w14:paraId="3CFF2145" w14:textId="77777777" w:rsidR="00C70033" w:rsidRPr="00BB6EC5" w:rsidRDefault="00C70033">
      <w:pPr>
        <w:pStyle w:val="Naslov1"/>
        <w:spacing w:before="0" w:after="0"/>
      </w:pPr>
      <w:r w:rsidRPr="00BB6EC5">
        <w:rPr>
          <w:rFonts w:ascii="Tahoma" w:hAnsi="Tahoma" w:cs="Tahoma"/>
          <w:lang w:val="sl-SI"/>
        </w:rPr>
        <w:t xml:space="preserve">ZA JAVNO NAROČILO </w:t>
      </w:r>
    </w:p>
    <w:p w14:paraId="22AC2391" w14:textId="77777777" w:rsidR="00C70033" w:rsidRPr="00BB6EC5" w:rsidRDefault="00C70033">
      <w:pPr>
        <w:jc w:val="center"/>
      </w:pPr>
      <w:r w:rsidRPr="00BB6EC5">
        <w:rPr>
          <w:rFonts w:ascii="Tahoma" w:hAnsi="Tahoma" w:cs="Tahoma"/>
          <w:b/>
          <w:sz w:val="32"/>
          <w:szCs w:val="32"/>
          <w:lang w:val="sl-SI"/>
        </w:rPr>
        <w:t xml:space="preserve">PO POSTOPKU </w:t>
      </w:r>
      <w:r w:rsidR="00F71826" w:rsidRPr="00BB6EC5">
        <w:rPr>
          <w:rFonts w:ascii="Tahoma" w:hAnsi="Tahoma" w:cs="Tahoma"/>
          <w:b/>
          <w:sz w:val="32"/>
          <w:szCs w:val="32"/>
          <w:lang w:val="sl-SI"/>
        </w:rPr>
        <w:t>NAROČILA MALE VREDNO</w:t>
      </w:r>
      <w:r w:rsidR="00F564A1" w:rsidRPr="00BB6EC5">
        <w:rPr>
          <w:rFonts w:ascii="Tahoma" w:hAnsi="Tahoma" w:cs="Tahoma"/>
          <w:b/>
          <w:sz w:val="32"/>
          <w:szCs w:val="32"/>
          <w:lang w:val="sl-SI"/>
        </w:rPr>
        <w:t>S</w:t>
      </w:r>
      <w:r w:rsidR="00F71826" w:rsidRPr="00BB6EC5">
        <w:rPr>
          <w:rFonts w:ascii="Tahoma" w:hAnsi="Tahoma" w:cs="Tahoma"/>
          <w:b/>
          <w:sz w:val="32"/>
          <w:szCs w:val="32"/>
          <w:lang w:val="sl-SI"/>
        </w:rPr>
        <w:t>TI</w:t>
      </w:r>
    </w:p>
    <w:p w14:paraId="40DD40CD" w14:textId="77777777" w:rsidR="00C70033" w:rsidRPr="00BB6EC5" w:rsidRDefault="00C70033">
      <w:pPr>
        <w:pStyle w:val="Naslov1"/>
      </w:pPr>
      <w:r w:rsidRPr="00BB6EC5">
        <w:rPr>
          <w:rFonts w:ascii="Tahoma" w:hAnsi="Tahoma" w:cs="Tahoma"/>
          <w:lang w:val="sl-SI"/>
        </w:rPr>
        <w:t xml:space="preserve">ZA JN </w:t>
      </w:r>
    </w:p>
    <w:p w14:paraId="160F6F24" w14:textId="6E50D331" w:rsidR="00044603" w:rsidRPr="00CB2B67" w:rsidRDefault="00C70033" w:rsidP="00CB2B67">
      <w:pPr>
        <w:pStyle w:val="Naslov1"/>
        <w:spacing w:before="0" w:after="0"/>
        <w:rPr>
          <w:rFonts w:ascii="Tahoma" w:hAnsi="Tahoma" w:cs="Tahoma"/>
          <w:b w:val="0"/>
          <w:bCs w:val="0"/>
          <w:sz w:val="28"/>
          <w:szCs w:val="28"/>
          <w:lang w:val="sl-SI"/>
        </w:rPr>
      </w:pPr>
      <w:r w:rsidRPr="00BB6EC5">
        <w:rPr>
          <w:rFonts w:ascii="Tahoma" w:hAnsi="Tahoma" w:cs="Tahoma"/>
          <w:lang w:val="sl-SI"/>
        </w:rPr>
        <w:t>»</w:t>
      </w:r>
      <w:r w:rsidR="00044603" w:rsidRPr="00BB6EC5">
        <w:rPr>
          <w:rFonts w:ascii="Tahoma" w:hAnsi="Tahoma" w:cs="Tahoma"/>
          <w:lang w:val="sl-SI"/>
        </w:rPr>
        <w:t>Pregledovalne mize</w:t>
      </w:r>
      <w:r w:rsidR="00CB2B67">
        <w:rPr>
          <w:rFonts w:ascii="Tahoma" w:hAnsi="Tahoma" w:cs="Tahoma"/>
          <w:lang w:val="sl-SI"/>
        </w:rPr>
        <w:t xml:space="preserve"> in operacijska miza</w:t>
      </w:r>
      <w:r w:rsidR="0041171B" w:rsidRPr="00BB6EC5">
        <w:rPr>
          <w:rFonts w:ascii="Tahoma" w:hAnsi="Tahoma" w:cs="Tahoma"/>
          <w:lang w:val="sl-SI"/>
        </w:rPr>
        <w:t>«</w:t>
      </w:r>
    </w:p>
    <w:p w14:paraId="69277751" w14:textId="2DC2FE41" w:rsidR="00044603" w:rsidRPr="00BB6EC5" w:rsidRDefault="00044603" w:rsidP="00044603">
      <w:pPr>
        <w:pStyle w:val="Naslov1"/>
        <w:spacing w:before="0" w:after="0"/>
        <w:rPr>
          <w:rFonts w:ascii="Tahoma" w:hAnsi="Tahoma" w:cs="Tahoma"/>
          <w:b w:val="0"/>
          <w:bCs w:val="0"/>
          <w:sz w:val="28"/>
          <w:szCs w:val="28"/>
          <w:lang w:val="sl-SI"/>
        </w:rPr>
      </w:pPr>
      <w:r w:rsidRPr="00BB6EC5">
        <w:rPr>
          <w:rFonts w:ascii="Tahoma" w:hAnsi="Tahoma" w:cs="Tahoma"/>
          <w:b w:val="0"/>
          <w:bCs w:val="0"/>
          <w:sz w:val="28"/>
          <w:szCs w:val="28"/>
          <w:lang w:val="sl-SI"/>
        </w:rPr>
        <w:t xml:space="preserve">Sklop </w:t>
      </w:r>
      <w:r w:rsidR="00CB2B67">
        <w:rPr>
          <w:rFonts w:ascii="Tahoma" w:hAnsi="Tahoma" w:cs="Tahoma"/>
          <w:b w:val="0"/>
          <w:bCs w:val="0"/>
          <w:sz w:val="28"/>
          <w:szCs w:val="28"/>
          <w:lang w:val="sl-SI"/>
        </w:rPr>
        <w:t>1</w:t>
      </w:r>
      <w:r w:rsidRPr="00BB6EC5">
        <w:rPr>
          <w:rFonts w:ascii="Tahoma" w:hAnsi="Tahoma" w:cs="Tahoma"/>
          <w:b w:val="0"/>
          <w:bCs w:val="0"/>
          <w:sz w:val="28"/>
          <w:szCs w:val="28"/>
          <w:lang w:val="sl-SI"/>
        </w:rPr>
        <w:t>: Preiskovalna miza - oddelki (11 kos)</w:t>
      </w:r>
    </w:p>
    <w:p w14:paraId="2A1943F5" w14:textId="2CA0DC68" w:rsidR="00044603" w:rsidRPr="00BB6EC5" w:rsidRDefault="00044603" w:rsidP="00044603">
      <w:pPr>
        <w:pStyle w:val="Naslov1"/>
        <w:spacing w:before="0" w:after="0"/>
        <w:rPr>
          <w:rFonts w:ascii="Tahoma" w:hAnsi="Tahoma" w:cs="Tahoma"/>
          <w:b w:val="0"/>
          <w:bCs w:val="0"/>
          <w:sz w:val="28"/>
          <w:szCs w:val="28"/>
          <w:lang w:val="sl-SI"/>
        </w:rPr>
      </w:pPr>
      <w:r w:rsidRPr="00BB6EC5">
        <w:rPr>
          <w:rFonts w:ascii="Tahoma" w:hAnsi="Tahoma" w:cs="Tahoma"/>
          <w:b w:val="0"/>
          <w:bCs w:val="0"/>
          <w:sz w:val="28"/>
          <w:szCs w:val="28"/>
          <w:lang w:val="sl-SI"/>
        </w:rPr>
        <w:t xml:space="preserve">Sklop </w:t>
      </w:r>
      <w:r w:rsidR="00CB2B67">
        <w:rPr>
          <w:rFonts w:ascii="Tahoma" w:hAnsi="Tahoma" w:cs="Tahoma"/>
          <w:b w:val="0"/>
          <w:bCs w:val="0"/>
          <w:sz w:val="28"/>
          <w:szCs w:val="28"/>
          <w:lang w:val="sl-SI"/>
        </w:rPr>
        <w:t>2</w:t>
      </w:r>
      <w:r w:rsidRPr="00BB6EC5">
        <w:rPr>
          <w:rFonts w:ascii="Tahoma" w:hAnsi="Tahoma" w:cs="Tahoma"/>
          <w:b w:val="0"/>
          <w:bCs w:val="0"/>
          <w:sz w:val="28"/>
          <w:szCs w:val="28"/>
          <w:lang w:val="sl-SI"/>
        </w:rPr>
        <w:t>: Preiskovalna miza ORL (2 kos)</w:t>
      </w:r>
    </w:p>
    <w:p w14:paraId="635CDB00" w14:textId="32343EA0" w:rsidR="00275D54" w:rsidRPr="00BB6EC5" w:rsidRDefault="00275D54" w:rsidP="00275D54">
      <w:pPr>
        <w:pStyle w:val="Naslov1"/>
        <w:spacing w:before="0" w:after="0"/>
        <w:rPr>
          <w:rFonts w:ascii="Tahoma" w:hAnsi="Tahoma" w:cs="Tahoma"/>
          <w:b w:val="0"/>
          <w:bCs w:val="0"/>
          <w:sz w:val="28"/>
          <w:szCs w:val="28"/>
          <w:lang w:val="sl-SI"/>
        </w:rPr>
      </w:pPr>
      <w:r w:rsidRPr="00BB6EC5">
        <w:rPr>
          <w:rFonts w:ascii="Tahoma" w:hAnsi="Tahoma" w:cs="Tahoma"/>
          <w:b w:val="0"/>
          <w:bCs w:val="0"/>
          <w:sz w:val="28"/>
          <w:szCs w:val="28"/>
          <w:lang w:val="sl-SI"/>
        </w:rPr>
        <w:t xml:space="preserve">Sklop </w:t>
      </w:r>
      <w:r w:rsidR="00CB2B67">
        <w:rPr>
          <w:rFonts w:ascii="Tahoma" w:hAnsi="Tahoma" w:cs="Tahoma"/>
          <w:b w:val="0"/>
          <w:bCs w:val="0"/>
          <w:sz w:val="28"/>
          <w:szCs w:val="28"/>
          <w:lang w:val="sl-SI"/>
        </w:rPr>
        <w:t>3</w:t>
      </w:r>
      <w:r w:rsidRPr="00BB6EC5">
        <w:rPr>
          <w:rFonts w:ascii="Tahoma" w:hAnsi="Tahoma" w:cs="Tahoma"/>
          <w:b w:val="0"/>
          <w:bCs w:val="0"/>
          <w:sz w:val="28"/>
          <w:szCs w:val="28"/>
          <w:lang w:val="sl-SI"/>
        </w:rPr>
        <w:t>: Preiskovalna miza – za UZ srca (1 kos)</w:t>
      </w:r>
    </w:p>
    <w:p w14:paraId="4C253086" w14:textId="590364E2" w:rsidR="00A05ECE" w:rsidRPr="00A05ECE" w:rsidRDefault="00044603" w:rsidP="00A05ECE">
      <w:pPr>
        <w:pStyle w:val="Naslov1"/>
        <w:spacing w:before="0" w:after="0"/>
        <w:rPr>
          <w:rFonts w:ascii="Tahoma" w:hAnsi="Tahoma" w:cs="Tahoma"/>
          <w:b w:val="0"/>
          <w:bCs w:val="0"/>
          <w:sz w:val="28"/>
          <w:szCs w:val="28"/>
          <w:lang w:val="sl-SI"/>
        </w:rPr>
      </w:pPr>
      <w:r w:rsidRPr="00BB6EC5">
        <w:rPr>
          <w:rFonts w:ascii="Tahoma" w:hAnsi="Tahoma" w:cs="Tahoma"/>
          <w:b w:val="0"/>
          <w:bCs w:val="0"/>
          <w:sz w:val="28"/>
          <w:szCs w:val="28"/>
          <w:lang w:val="sl-SI"/>
        </w:rPr>
        <w:t xml:space="preserve">Sklop </w:t>
      </w:r>
      <w:r w:rsidR="00CB2B67">
        <w:rPr>
          <w:rFonts w:ascii="Tahoma" w:hAnsi="Tahoma" w:cs="Tahoma"/>
          <w:b w:val="0"/>
          <w:bCs w:val="0"/>
          <w:sz w:val="28"/>
          <w:szCs w:val="28"/>
          <w:lang w:val="sl-SI"/>
        </w:rPr>
        <w:t>4</w:t>
      </w:r>
      <w:r w:rsidRPr="00BB6EC5">
        <w:rPr>
          <w:rFonts w:ascii="Tahoma" w:hAnsi="Tahoma" w:cs="Tahoma"/>
          <w:b w:val="0"/>
          <w:bCs w:val="0"/>
          <w:sz w:val="28"/>
          <w:szCs w:val="28"/>
          <w:lang w:val="sl-SI"/>
        </w:rPr>
        <w:t xml:space="preserve">: </w:t>
      </w:r>
      <w:r w:rsidR="00CB2B67">
        <w:rPr>
          <w:rFonts w:ascii="Tahoma" w:hAnsi="Tahoma" w:cs="Tahoma"/>
          <w:b w:val="0"/>
          <w:bCs w:val="0"/>
          <w:sz w:val="28"/>
          <w:szCs w:val="28"/>
          <w:lang w:val="sl-SI"/>
        </w:rPr>
        <w:t>Operacijska miza – ERCP (1 kos)</w:t>
      </w:r>
    </w:p>
    <w:p w14:paraId="49C37153" w14:textId="77777777" w:rsidR="00A05ECE" w:rsidRPr="00A05ECE" w:rsidRDefault="00A05ECE" w:rsidP="00A05ECE">
      <w:pPr>
        <w:pStyle w:val="Naslov1"/>
        <w:spacing w:before="0" w:after="0"/>
        <w:rPr>
          <w:rFonts w:ascii="Tahoma" w:hAnsi="Tahoma" w:cs="Tahoma"/>
          <w:b w:val="0"/>
          <w:bCs w:val="0"/>
          <w:sz w:val="28"/>
          <w:szCs w:val="28"/>
          <w:lang w:val="sl-SI"/>
        </w:rPr>
      </w:pPr>
      <w:r w:rsidRPr="00A05ECE">
        <w:rPr>
          <w:rFonts w:ascii="Tahoma" w:hAnsi="Tahoma" w:cs="Tahoma"/>
          <w:b w:val="0"/>
          <w:bCs w:val="0"/>
          <w:sz w:val="28"/>
          <w:szCs w:val="28"/>
          <w:lang w:val="sl-SI"/>
        </w:rPr>
        <w:t xml:space="preserve">Sklop </w:t>
      </w:r>
      <w:r>
        <w:rPr>
          <w:rFonts w:ascii="Tahoma" w:hAnsi="Tahoma" w:cs="Tahoma"/>
          <w:b w:val="0"/>
          <w:bCs w:val="0"/>
          <w:sz w:val="28"/>
          <w:szCs w:val="28"/>
          <w:lang w:val="sl-SI"/>
        </w:rPr>
        <w:t>5</w:t>
      </w:r>
      <w:r w:rsidRPr="00A05ECE">
        <w:rPr>
          <w:rFonts w:ascii="Tahoma" w:hAnsi="Tahoma" w:cs="Tahoma"/>
          <w:b w:val="0"/>
          <w:bCs w:val="0"/>
          <w:sz w:val="28"/>
          <w:szCs w:val="28"/>
          <w:lang w:val="sl-SI"/>
        </w:rPr>
        <w:t>:</w:t>
      </w:r>
      <w:r>
        <w:rPr>
          <w:rFonts w:ascii="Tahoma" w:hAnsi="Tahoma" w:cs="Tahoma"/>
          <w:b w:val="0"/>
          <w:bCs w:val="0"/>
          <w:sz w:val="28"/>
          <w:szCs w:val="28"/>
          <w:lang w:val="sl-SI"/>
        </w:rPr>
        <w:t xml:space="preserve"> Preiskovalna miza - RTG</w:t>
      </w:r>
      <w:r w:rsidRPr="00A05ECE">
        <w:rPr>
          <w:rFonts w:ascii="Tahoma" w:hAnsi="Tahoma" w:cs="Tahoma"/>
          <w:b w:val="0"/>
          <w:bCs w:val="0"/>
          <w:sz w:val="28"/>
          <w:szCs w:val="28"/>
          <w:lang w:val="sl-SI"/>
        </w:rPr>
        <w:t xml:space="preserve"> (1 kos)</w:t>
      </w:r>
    </w:p>
    <w:p w14:paraId="562238D4" w14:textId="77777777" w:rsidR="00C70033" w:rsidRDefault="00C70033">
      <w:pPr>
        <w:pStyle w:val="Naslov1"/>
        <w:rPr>
          <w:rFonts w:ascii="Tahoma" w:hAnsi="Tahoma" w:cs="Tahoma"/>
          <w:lang w:val="sl-SI"/>
        </w:rPr>
      </w:pPr>
    </w:p>
    <w:p w14:paraId="79EAF641" w14:textId="77777777" w:rsidR="00C70033" w:rsidRDefault="00C70033">
      <w:pPr>
        <w:jc w:val="center"/>
        <w:rPr>
          <w:lang w:val="sl-SI"/>
        </w:rPr>
      </w:pPr>
    </w:p>
    <w:p w14:paraId="45F60244" w14:textId="77777777" w:rsidR="00C70033" w:rsidRDefault="00C70033">
      <w:pPr>
        <w:jc w:val="center"/>
        <w:rPr>
          <w:lang w:val="sl-SI"/>
        </w:rPr>
      </w:pPr>
    </w:p>
    <w:p w14:paraId="09C1BEDA" w14:textId="77777777" w:rsidR="00C70033" w:rsidRDefault="00C70033">
      <w:pPr>
        <w:jc w:val="center"/>
        <w:rPr>
          <w:lang w:val="sl-SI"/>
        </w:rPr>
      </w:pPr>
    </w:p>
    <w:p w14:paraId="68C363FF" w14:textId="77777777" w:rsidR="00C70033" w:rsidRDefault="00C70033">
      <w:pPr>
        <w:jc w:val="center"/>
        <w:rPr>
          <w:lang w:val="sl-SI"/>
        </w:rPr>
      </w:pPr>
    </w:p>
    <w:p w14:paraId="2AE00D5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C70033" w:rsidRPr="00A968E4" w14:paraId="209E256A" w14:textId="77777777">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A968E4" w:rsidRDefault="00C70033">
                  <w:pPr>
                    <w:pStyle w:val="Slog2"/>
                    <w:rPr>
                      <w:sz w:val="18"/>
                      <w:szCs w:val="18"/>
                    </w:rPr>
                  </w:pPr>
                  <w:r w:rsidRPr="00A968E4">
                    <w:rPr>
                      <w:sz w:val="18"/>
                      <w:szCs w:val="18"/>
                    </w:rPr>
                    <w:lastRenderedPageBreak/>
                    <w:t>1. Podlaga (člen) po Zakonu o javnem naročanju</w:t>
                  </w:r>
                </w:p>
                <w:p w14:paraId="74B9C122" w14:textId="77777777" w:rsidR="00C70033" w:rsidRPr="00A968E4" w:rsidRDefault="00C70033">
                  <w:pPr>
                    <w:pStyle w:val="Slog2"/>
                    <w:rPr>
                      <w:sz w:val="18"/>
                      <w:szCs w:val="18"/>
                    </w:rPr>
                  </w:pPr>
                  <w:r w:rsidRPr="00A968E4">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A968E4" w:rsidRDefault="00C70033">
                  <w:pPr>
                    <w:snapToGrid w:val="0"/>
                    <w:jc w:val="center"/>
                    <w:rPr>
                      <w:rFonts w:ascii="Tahoma" w:hAnsi="Tahoma" w:cs="Tahoma"/>
                      <w:sz w:val="18"/>
                      <w:szCs w:val="18"/>
                      <w:lang w:val="sl-SI"/>
                    </w:rPr>
                  </w:pPr>
                </w:p>
                <w:p w14:paraId="6580FE06" w14:textId="77777777" w:rsidR="00C70033" w:rsidRPr="00A968E4" w:rsidRDefault="00C70033">
                  <w:pPr>
                    <w:jc w:val="center"/>
                    <w:rPr>
                      <w:rFonts w:ascii="Tahoma" w:hAnsi="Tahoma" w:cs="Tahoma"/>
                      <w:sz w:val="18"/>
                      <w:szCs w:val="18"/>
                    </w:rPr>
                  </w:pPr>
                  <w:r w:rsidRPr="00A968E4">
                    <w:rPr>
                      <w:rFonts w:ascii="Tahoma" w:hAnsi="Tahoma" w:cs="Tahoma"/>
                      <w:sz w:val="18"/>
                      <w:szCs w:val="18"/>
                      <w:lang w:val="sl-SI"/>
                    </w:rPr>
                    <w:t>4</w:t>
                  </w:r>
                  <w:r w:rsidR="00F71826" w:rsidRPr="00A968E4">
                    <w:rPr>
                      <w:rFonts w:ascii="Tahoma" w:hAnsi="Tahoma" w:cs="Tahoma"/>
                      <w:sz w:val="18"/>
                      <w:szCs w:val="18"/>
                      <w:lang w:val="sl-SI"/>
                    </w:rPr>
                    <w:t>7</w:t>
                  </w:r>
                  <w:r w:rsidRPr="00A968E4">
                    <w:rPr>
                      <w:rFonts w:ascii="Tahoma" w:hAnsi="Tahoma" w:cs="Tahoma"/>
                      <w:sz w:val="18"/>
                      <w:szCs w:val="18"/>
                      <w:lang w:val="sl-SI"/>
                    </w:rPr>
                    <w:t xml:space="preserve">. člen </w:t>
                  </w:r>
                </w:p>
              </w:tc>
            </w:tr>
            <w:tr w:rsidR="00C70033" w:rsidRPr="00A968E4" w14:paraId="77D8B56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A968E4" w:rsidRDefault="00C70033">
                  <w:pPr>
                    <w:pStyle w:val="Slog2"/>
                    <w:rPr>
                      <w:sz w:val="18"/>
                      <w:szCs w:val="18"/>
                    </w:rPr>
                  </w:pPr>
                  <w:r w:rsidRPr="00A968E4">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A968E4"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0F83317" w14:textId="77777777" w:rsidR="00C0488B" w:rsidRPr="00F03B4A" w:rsidRDefault="00C0488B" w:rsidP="00C0488B">
                        <w:pPr>
                          <w:suppressAutoHyphens w:val="0"/>
                          <w:spacing w:after="160" w:line="259" w:lineRule="auto"/>
                          <w:rPr>
                            <w:rFonts w:ascii="Tahoma" w:eastAsia="Calibri" w:hAnsi="Tahoma" w:cs="Tahoma"/>
                            <w:color w:val="auto"/>
                            <w:sz w:val="18"/>
                            <w:szCs w:val="18"/>
                            <w:lang w:val="sl-SI" w:eastAsia="en-US"/>
                          </w:rPr>
                        </w:pPr>
                        <w:r w:rsidRPr="00F03B4A">
                          <w:rPr>
                            <w:rFonts w:ascii="Tahoma" w:eastAsia="Calibri" w:hAnsi="Tahoma" w:cs="Tahoma"/>
                            <w:color w:val="auto"/>
                            <w:sz w:val="18"/>
                            <w:szCs w:val="18"/>
                            <w:lang w:val="sl-SI" w:eastAsia="en-US"/>
                          </w:rPr>
                          <w:t>Predmet javnega naročila zajema:</w:t>
                        </w:r>
                      </w:p>
                      <w:p w14:paraId="030AEBF7" w14:textId="1EB1D0F8" w:rsidR="00C0488B" w:rsidRPr="00F03B4A" w:rsidRDefault="00C0488B" w:rsidP="00C0488B">
                        <w:pPr>
                          <w:suppressAutoHyphens w:val="0"/>
                          <w:spacing w:after="160" w:line="259" w:lineRule="auto"/>
                          <w:rPr>
                            <w:rFonts w:ascii="Tahoma" w:eastAsia="Calibri" w:hAnsi="Tahoma" w:cs="Tahoma"/>
                            <w:color w:val="auto"/>
                            <w:sz w:val="18"/>
                            <w:szCs w:val="18"/>
                            <w:lang w:val="sl-SI" w:eastAsia="en-US"/>
                          </w:rPr>
                        </w:pPr>
                        <w:r w:rsidRPr="00F03B4A">
                          <w:rPr>
                            <w:rFonts w:ascii="Tahoma" w:eastAsia="Calibri" w:hAnsi="Tahoma" w:cs="Tahoma"/>
                            <w:color w:val="auto"/>
                            <w:sz w:val="18"/>
                            <w:szCs w:val="18"/>
                            <w:lang w:val="sl-SI" w:eastAsia="en-US"/>
                          </w:rPr>
                          <w:t>Sklop 1</w:t>
                        </w:r>
                        <w:r w:rsidR="00CC4BD6">
                          <w:rPr>
                            <w:rFonts w:ascii="Tahoma" w:eastAsia="Calibri" w:hAnsi="Tahoma" w:cs="Tahoma"/>
                            <w:color w:val="auto"/>
                            <w:sz w:val="18"/>
                            <w:szCs w:val="18"/>
                            <w:lang w:val="sl-SI" w:eastAsia="en-US"/>
                          </w:rPr>
                          <w:t xml:space="preserve"> Preiskovalna miza – oddelki (11 kos)</w:t>
                        </w:r>
                        <w:r w:rsidRPr="00F03B4A">
                          <w:rPr>
                            <w:rFonts w:ascii="Tahoma" w:eastAsia="Calibri" w:hAnsi="Tahoma" w:cs="Tahoma"/>
                            <w:color w:val="auto"/>
                            <w:sz w:val="18"/>
                            <w:szCs w:val="18"/>
                            <w:lang w:val="sl-SI" w:eastAsia="en-US"/>
                          </w:rPr>
                          <w:t>, Sklop 2</w:t>
                        </w:r>
                        <w:r w:rsidR="00CC4BD6">
                          <w:rPr>
                            <w:rFonts w:ascii="Tahoma" w:eastAsia="Calibri" w:hAnsi="Tahoma" w:cs="Tahoma"/>
                            <w:color w:val="auto"/>
                            <w:sz w:val="18"/>
                            <w:szCs w:val="18"/>
                            <w:lang w:val="sl-SI" w:eastAsia="en-US"/>
                          </w:rPr>
                          <w:t xml:space="preserve"> Preiskovalna miza – ORL (2 kos)</w:t>
                        </w:r>
                        <w:r w:rsidR="005728AA">
                          <w:rPr>
                            <w:rFonts w:ascii="Tahoma" w:eastAsia="Calibri" w:hAnsi="Tahoma" w:cs="Tahoma"/>
                            <w:color w:val="auto"/>
                            <w:sz w:val="18"/>
                            <w:szCs w:val="18"/>
                            <w:lang w:val="sl-SI" w:eastAsia="en-US"/>
                          </w:rPr>
                          <w:t>,</w:t>
                        </w:r>
                        <w:r w:rsidRPr="00F03B4A">
                          <w:rPr>
                            <w:rFonts w:ascii="Tahoma" w:eastAsia="Calibri" w:hAnsi="Tahoma" w:cs="Tahoma"/>
                            <w:color w:val="auto"/>
                            <w:sz w:val="18"/>
                            <w:szCs w:val="18"/>
                            <w:lang w:val="sl-SI" w:eastAsia="en-US"/>
                          </w:rPr>
                          <w:t xml:space="preserve"> Sklop 3</w:t>
                        </w:r>
                        <w:r w:rsidR="00CC4BD6">
                          <w:rPr>
                            <w:rFonts w:ascii="Tahoma" w:eastAsia="Calibri" w:hAnsi="Tahoma" w:cs="Tahoma"/>
                            <w:color w:val="auto"/>
                            <w:sz w:val="18"/>
                            <w:szCs w:val="18"/>
                            <w:lang w:val="sl-SI" w:eastAsia="en-US"/>
                          </w:rPr>
                          <w:t xml:space="preserve"> Preiskovalna miza – za UZ srca (1 kos)</w:t>
                        </w:r>
                        <w:r w:rsidR="005728AA">
                          <w:rPr>
                            <w:rFonts w:ascii="Tahoma" w:eastAsia="Calibri" w:hAnsi="Tahoma" w:cs="Tahoma"/>
                            <w:color w:val="auto"/>
                            <w:sz w:val="18"/>
                            <w:szCs w:val="18"/>
                            <w:lang w:val="sl-SI" w:eastAsia="en-US"/>
                          </w:rPr>
                          <w:t xml:space="preserve"> in sklop 5 Preiskovalna miza – RTG (1 kos)</w:t>
                        </w:r>
                        <w:r w:rsidRPr="00F03B4A">
                          <w:rPr>
                            <w:rFonts w:ascii="Tahoma" w:eastAsia="Calibri" w:hAnsi="Tahoma" w:cs="Tahoma"/>
                            <w:color w:val="auto"/>
                            <w:sz w:val="18"/>
                            <w:szCs w:val="18"/>
                            <w:lang w:val="sl-SI" w:eastAsia="en-US"/>
                          </w:rPr>
                          <w:t>: dobavo in montažo pregledovalnih miz in vzdrževanje v garancijski dobi.</w:t>
                        </w:r>
                      </w:p>
                      <w:p w14:paraId="4CCCB3F3" w14:textId="7D713142" w:rsidR="00C0488B" w:rsidRPr="00A968E4" w:rsidRDefault="00C0488B" w:rsidP="00C0488B">
                        <w:pPr>
                          <w:suppressAutoHyphens w:val="0"/>
                          <w:spacing w:after="160" w:line="259" w:lineRule="auto"/>
                          <w:rPr>
                            <w:rFonts w:ascii="Tahoma" w:eastAsia="Calibri" w:hAnsi="Tahoma" w:cs="Tahoma"/>
                            <w:color w:val="auto"/>
                            <w:sz w:val="18"/>
                            <w:szCs w:val="18"/>
                            <w:lang w:val="sl-SI" w:eastAsia="en-US"/>
                          </w:rPr>
                        </w:pPr>
                        <w:r w:rsidRPr="00F03B4A">
                          <w:rPr>
                            <w:rFonts w:ascii="Tahoma" w:eastAsia="Calibri" w:hAnsi="Tahoma" w:cs="Tahoma"/>
                            <w:color w:val="auto"/>
                            <w:sz w:val="18"/>
                            <w:szCs w:val="18"/>
                            <w:lang w:val="sl-SI" w:eastAsia="en-US"/>
                          </w:rPr>
                          <w:t xml:space="preserve">Sklop </w:t>
                        </w:r>
                        <w:r w:rsidR="00CC4BD6">
                          <w:rPr>
                            <w:rFonts w:ascii="Tahoma" w:eastAsia="Calibri" w:hAnsi="Tahoma" w:cs="Tahoma"/>
                            <w:color w:val="auto"/>
                            <w:sz w:val="18"/>
                            <w:szCs w:val="18"/>
                            <w:lang w:val="sl-SI" w:eastAsia="en-US"/>
                          </w:rPr>
                          <w:t xml:space="preserve">4 </w:t>
                        </w:r>
                        <w:proofErr w:type="spellStart"/>
                        <w:r w:rsidR="00CC4BD6">
                          <w:rPr>
                            <w:rFonts w:ascii="Tahoma" w:eastAsia="Calibri" w:hAnsi="Tahoma" w:cs="Tahoma"/>
                            <w:color w:val="auto"/>
                            <w:sz w:val="18"/>
                            <w:szCs w:val="18"/>
                            <w:lang w:val="sl-SI" w:eastAsia="en-US"/>
                          </w:rPr>
                          <w:t>Operacjiska</w:t>
                        </w:r>
                        <w:proofErr w:type="spellEnd"/>
                        <w:r w:rsidR="00CC4BD6">
                          <w:rPr>
                            <w:rFonts w:ascii="Tahoma" w:eastAsia="Calibri" w:hAnsi="Tahoma" w:cs="Tahoma"/>
                            <w:color w:val="auto"/>
                            <w:sz w:val="18"/>
                            <w:szCs w:val="18"/>
                            <w:lang w:val="sl-SI" w:eastAsia="en-US"/>
                          </w:rPr>
                          <w:t xml:space="preserve"> miza – ERCP (1 kos)</w:t>
                        </w:r>
                        <w:r w:rsidRPr="00F03B4A">
                          <w:rPr>
                            <w:rFonts w:ascii="Tahoma" w:eastAsia="Calibri" w:hAnsi="Tahoma" w:cs="Tahoma"/>
                            <w:color w:val="auto"/>
                            <w:sz w:val="18"/>
                            <w:szCs w:val="18"/>
                            <w:lang w:val="sl-SI" w:eastAsia="en-US"/>
                          </w:rPr>
                          <w:t xml:space="preserve">: dobavo in montažo </w:t>
                        </w:r>
                        <w:r w:rsidR="00CC4BD6">
                          <w:rPr>
                            <w:rFonts w:ascii="Tahoma" w:eastAsia="Calibri" w:hAnsi="Tahoma" w:cs="Tahoma"/>
                            <w:color w:val="auto"/>
                            <w:sz w:val="18"/>
                            <w:szCs w:val="18"/>
                            <w:lang w:val="sl-SI" w:eastAsia="en-US"/>
                          </w:rPr>
                          <w:t>operacijske mize – ERCP (1 kos)</w:t>
                        </w:r>
                        <w:r w:rsidR="00BB6EC5" w:rsidRPr="00F03B4A">
                          <w:rPr>
                            <w:rFonts w:ascii="Tahoma" w:eastAsia="Calibri" w:hAnsi="Tahoma" w:cs="Tahoma"/>
                            <w:color w:val="auto"/>
                            <w:sz w:val="18"/>
                            <w:szCs w:val="18"/>
                            <w:lang w:val="sl-SI" w:eastAsia="en-US"/>
                          </w:rPr>
                          <w:t xml:space="preserve"> </w:t>
                        </w:r>
                        <w:r w:rsidRPr="00F03B4A">
                          <w:rPr>
                            <w:rFonts w:ascii="Tahoma" w:eastAsia="Calibri" w:hAnsi="Tahoma" w:cs="Tahoma"/>
                            <w:color w:val="auto"/>
                            <w:sz w:val="18"/>
                            <w:szCs w:val="18"/>
                            <w:lang w:val="sl-SI" w:eastAsia="en-US"/>
                          </w:rPr>
                          <w:t xml:space="preserve"> in vzdrževanje opreme (preventivno in kurativno) za obdobje sedmih (7) let.</w:t>
                        </w:r>
                      </w:p>
                      <w:p w14:paraId="305347FD" w14:textId="0C580E08" w:rsidR="00C70033" w:rsidRPr="00A968E4" w:rsidRDefault="00C0488B" w:rsidP="00C0488B">
                        <w:pPr>
                          <w:suppressAutoHyphens w:val="0"/>
                          <w:spacing w:after="160" w:line="259" w:lineRule="auto"/>
                          <w:rPr>
                            <w:rFonts w:ascii="Tahoma" w:eastAsia="Calibri" w:hAnsi="Tahoma" w:cs="Tahoma"/>
                            <w:color w:val="auto"/>
                            <w:sz w:val="18"/>
                            <w:szCs w:val="18"/>
                            <w:lang w:val="sl-SI" w:eastAsia="en-US"/>
                          </w:rPr>
                        </w:pPr>
                        <w:r w:rsidRPr="00A968E4">
                          <w:rPr>
                            <w:rFonts w:ascii="Tahoma" w:eastAsia="Calibri" w:hAnsi="Tahoma" w:cs="Tahoma"/>
                            <w:color w:val="auto"/>
                            <w:sz w:val="18"/>
                            <w:szCs w:val="18"/>
                            <w:lang w:val="sl-SI" w:eastAsia="en-US"/>
                          </w:rPr>
                          <w:t xml:space="preserve"> </w:t>
                        </w:r>
                      </w:p>
                    </w:tc>
                  </w:tr>
                </w:tbl>
                <w:p w14:paraId="6A23BB63" w14:textId="77777777" w:rsidR="00C70033" w:rsidRPr="00A968E4" w:rsidRDefault="00C70033">
                  <w:pPr>
                    <w:pStyle w:val="Slog2"/>
                    <w:rPr>
                      <w:sz w:val="18"/>
                      <w:szCs w:val="18"/>
                    </w:rPr>
                  </w:pPr>
                </w:p>
              </w:tc>
            </w:tr>
            <w:tr w:rsidR="00C70033" w:rsidRPr="00A968E4" w14:paraId="06444D03" w14:textId="77777777">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A968E4" w:rsidRDefault="00C70033">
                  <w:pPr>
                    <w:pStyle w:val="Slog2"/>
                    <w:rPr>
                      <w:sz w:val="18"/>
                      <w:szCs w:val="18"/>
                    </w:rPr>
                  </w:pPr>
                  <w:r w:rsidRPr="00A968E4">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A968E4"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A968E4" w:rsidRDefault="00C70033">
                        <w:pPr>
                          <w:pStyle w:val="Naslov2"/>
                        </w:pPr>
                        <w:r w:rsidRPr="00A968E4">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A968E4" w:rsidRDefault="00C70033">
                        <w:pPr>
                          <w:pStyle w:val="Naslov2"/>
                        </w:pPr>
                        <w:r w:rsidRPr="00A968E4">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A968E4" w:rsidRDefault="00C70033">
                        <w:pPr>
                          <w:pStyle w:val="Naslov2"/>
                        </w:pPr>
                        <w:r w:rsidRPr="00A968E4">
                          <w:t>Gradnja</w:t>
                        </w:r>
                      </w:p>
                    </w:tc>
                  </w:tr>
                  <w:tr w:rsidR="00C70033" w:rsidRPr="00A968E4"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A968E4" w:rsidRDefault="0041171B">
                        <w:pPr>
                          <w:pStyle w:val="Naslov2"/>
                        </w:pPr>
                        <w:r w:rsidRPr="00A968E4">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A968E4"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A968E4" w:rsidRDefault="00C70033">
                        <w:pPr>
                          <w:pStyle w:val="Naslov2"/>
                          <w:snapToGrid w:val="0"/>
                        </w:pPr>
                      </w:p>
                    </w:tc>
                  </w:tr>
                </w:tbl>
                <w:p w14:paraId="162E38C3" w14:textId="77777777" w:rsidR="00C70033" w:rsidRPr="00A968E4" w:rsidRDefault="00C70033">
                  <w:pPr>
                    <w:pStyle w:val="Naslov2"/>
                  </w:pPr>
                </w:p>
              </w:tc>
            </w:tr>
            <w:tr w:rsidR="00C70033" w:rsidRPr="00A968E4" w14:paraId="5A0FED97" w14:textId="77777777" w:rsidTr="00257150">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F03B4A" w:rsidRDefault="00C70033">
                  <w:pPr>
                    <w:pStyle w:val="Slog2"/>
                    <w:rPr>
                      <w:sz w:val="18"/>
                      <w:szCs w:val="18"/>
                    </w:rPr>
                  </w:pPr>
                  <w:r w:rsidRPr="00F03B4A">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0092EE91" w14:textId="47FC4F46" w:rsidR="00BB6EC5" w:rsidRPr="00F03B4A" w:rsidRDefault="00BB6EC5" w:rsidP="00BB6EC5">
                  <w:pPr>
                    <w:spacing w:line="100" w:lineRule="atLeast"/>
                    <w:rPr>
                      <w:rFonts w:ascii="Tahoma" w:eastAsia="HG Mincho Light J" w:hAnsi="Tahoma" w:cs="Tahoma"/>
                      <w:b/>
                      <w:bCs/>
                      <w:kern w:val="2"/>
                      <w:sz w:val="18"/>
                      <w:szCs w:val="18"/>
                      <w:lang w:eastAsia="ar-SA"/>
                    </w:rPr>
                  </w:pPr>
                  <w:proofErr w:type="spellStart"/>
                  <w:r w:rsidRPr="00F03B4A">
                    <w:rPr>
                      <w:rFonts w:ascii="Tahoma" w:eastAsia="HG Mincho Light J" w:hAnsi="Tahoma" w:cs="Tahoma"/>
                      <w:b/>
                      <w:bCs/>
                      <w:kern w:val="2"/>
                      <w:sz w:val="18"/>
                      <w:szCs w:val="18"/>
                      <w:lang w:eastAsia="ar-SA"/>
                    </w:rPr>
                    <w:t>Pregledovalne</w:t>
                  </w:r>
                  <w:proofErr w:type="spellEnd"/>
                  <w:r w:rsidRPr="00F03B4A">
                    <w:rPr>
                      <w:rFonts w:ascii="Tahoma" w:eastAsia="HG Mincho Light J" w:hAnsi="Tahoma" w:cs="Tahoma"/>
                      <w:b/>
                      <w:bCs/>
                      <w:kern w:val="2"/>
                      <w:sz w:val="18"/>
                      <w:szCs w:val="18"/>
                      <w:lang w:eastAsia="ar-SA"/>
                    </w:rPr>
                    <w:t xml:space="preserve"> </w:t>
                  </w:r>
                  <w:proofErr w:type="spellStart"/>
                  <w:r w:rsidRPr="00F03B4A">
                    <w:rPr>
                      <w:rFonts w:ascii="Tahoma" w:eastAsia="HG Mincho Light J" w:hAnsi="Tahoma" w:cs="Tahoma"/>
                      <w:b/>
                      <w:bCs/>
                      <w:kern w:val="2"/>
                      <w:sz w:val="18"/>
                      <w:szCs w:val="18"/>
                      <w:lang w:eastAsia="ar-SA"/>
                    </w:rPr>
                    <w:t>mize</w:t>
                  </w:r>
                  <w:proofErr w:type="spellEnd"/>
                  <w:r w:rsidR="00CC4BD6">
                    <w:rPr>
                      <w:rFonts w:ascii="Tahoma" w:eastAsia="HG Mincho Light J" w:hAnsi="Tahoma" w:cs="Tahoma"/>
                      <w:b/>
                      <w:bCs/>
                      <w:kern w:val="2"/>
                      <w:sz w:val="18"/>
                      <w:szCs w:val="18"/>
                      <w:lang w:eastAsia="ar-SA"/>
                    </w:rPr>
                    <w:t xml:space="preserve"> in </w:t>
                  </w:r>
                  <w:proofErr w:type="spellStart"/>
                  <w:r w:rsidR="00CC4BD6">
                    <w:rPr>
                      <w:rFonts w:ascii="Tahoma" w:eastAsia="HG Mincho Light J" w:hAnsi="Tahoma" w:cs="Tahoma"/>
                      <w:b/>
                      <w:bCs/>
                      <w:kern w:val="2"/>
                      <w:sz w:val="18"/>
                      <w:szCs w:val="18"/>
                      <w:lang w:eastAsia="ar-SA"/>
                    </w:rPr>
                    <w:t>operacijska</w:t>
                  </w:r>
                  <w:proofErr w:type="spellEnd"/>
                  <w:r w:rsidR="00CC4BD6">
                    <w:rPr>
                      <w:rFonts w:ascii="Tahoma" w:eastAsia="HG Mincho Light J" w:hAnsi="Tahoma" w:cs="Tahoma"/>
                      <w:b/>
                      <w:bCs/>
                      <w:kern w:val="2"/>
                      <w:sz w:val="18"/>
                      <w:szCs w:val="18"/>
                      <w:lang w:eastAsia="ar-SA"/>
                    </w:rPr>
                    <w:t xml:space="preserve"> </w:t>
                  </w:r>
                  <w:proofErr w:type="spellStart"/>
                  <w:r w:rsidR="00CC4BD6">
                    <w:rPr>
                      <w:rFonts w:ascii="Tahoma" w:eastAsia="HG Mincho Light J" w:hAnsi="Tahoma" w:cs="Tahoma"/>
                      <w:b/>
                      <w:bCs/>
                      <w:kern w:val="2"/>
                      <w:sz w:val="18"/>
                      <w:szCs w:val="18"/>
                      <w:lang w:eastAsia="ar-SA"/>
                    </w:rPr>
                    <w:t>miza</w:t>
                  </w:r>
                  <w:proofErr w:type="spellEnd"/>
                </w:p>
                <w:p w14:paraId="531BFE1C" w14:textId="77777777" w:rsidR="00BB6EC5" w:rsidRPr="00F03B4A" w:rsidRDefault="00BB6EC5" w:rsidP="00BB6EC5">
                  <w:pPr>
                    <w:spacing w:line="100" w:lineRule="atLeast"/>
                    <w:rPr>
                      <w:rFonts w:ascii="Tahoma" w:eastAsia="HG Mincho Light J" w:hAnsi="Tahoma" w:cs="Tahoma"/>
                      <w:b/>
                      <w:bCs/>
                      <w:kern w:val="2"/>
                      <w:sz w:val="18"/>
                      <w:szCs w:val="18"/>
                      <w:lang w:val="sl-SI" w:eastAsia="ar-SA"/>
                    </w:rPr>
                  </w:pPr>
                </w:p>
                <w:p w14:paraId="11DEBF23" w14:textId="738BA303" w:rsidR="00BB6EC5" w:rsidRPr="00F03B4A"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1</w:t>
                  </w:r>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Preiskovalna</w:t>
                  </w:r>
                  <w:proofErr w:type="spellEnd"/>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miza</w:t>
                  </w:r>
                  <w:proofErr w:type="spellEnd"/>
                  <w:r w:rsidRPr="00F03B4A">
                    <w:rPr>
                      <w:rFonts w:ascii="Tahoma" w:eastAsia="HG Mincho Light J" w:hAnsi="Tahoma" w:cs="Tahoma"/>
                      <w:kern w:val="2"/>
                      <w:sz w:val="18"/>
                      <w:szCs w:val="18"/>
                      <w:lang w:eastAsia="ar-SA"/>
                    </w:rPr>
                    <w:t xml:space="preserve"> – </w:t>
                  </w:r>
                  <w:proofErr w:type="spellStart"/>
                  <w:r w:rsidRPr="00F03B4A">
                    <w:rPr>
                      <w:rFonts w:ascii="Tahoma" w:eastAsia="HG Mincho Light J" w:hAnsi="Tahoma" w:cs="Tahoma"/>
                      <w:kern w:val="2"/>
                      <w:sz w:val="18"/>
                      <w:szCs w:val="18"/>
                      <w:lang w:eastAsia="ar-SA"/>
                    </w:rPr>
                    <w:t>oddelki</w:t>
                  </w:r>
                  <w:proofErr w:type="spellEnd"/>
                  <w:r w:rsidRPr="00F03B4A">
                    <w:rPr>
                      <w:rFonts w:ascii="Tahoma" w:eastAsia="HG Mincho Light J" w:hAnsi="Tahoma" w:cs="Tahoma"/>
                      <w:kern w:val="2"/>
                      <w:sz w:val="18"/>
                      <w:szCs w:val="18"/>
                      <w:lang w:eastAsia="ar-SA"/>
                    </w:rPr>
                    <w:t xml:space="preserve"> (11 kos)</w:t>
                  </w:r>
                </w:p>
                <w:p w14:paraId="29576317" w14:textId="4EF9929D" w:rsidR="00BB6EC5" w:rsidRPr="00F03B4A"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2</w:t>
                  </w:r>
                  <w:r w:rsidRPr="00F03B4A">
                    <w:rPr>
                      <w:rFonts w:ascii="Tahoma" w:eastAsia="HG Mincho Light J" w:hAnsi="Tahoma" w:cs="Tahoma"/>
                      <w:kern w:val="2"/>
                      <w:sz w:val="18"/>
                      <w:szCs w:val="18"/>
                      <w:lang w:eastAsia="ar-SA"/>
                    </w:rPr>
                    <w:t>:</w:t>
                  </w:r>
                  <w:r w:rsidRPr="00F03B4A">
                    <w:rPr>
                      <w:rFonts w:cs="Calibri"/>
                      <w:kern w:val="2"/>
                      <w:lang w:eastAsia="ar-SA"/>
                    </w:rPr>
                    <w:t xml:space="preserve"> </w:t>
                  </w:r>
                  <w:proofErr w:type="spellStart"/>
                  <w:r w:rsidRPr="00F03B4A">
                    <w:rPr>
                      <w:rFonts w:ascii="Tahoma" w:eastAsia="HG Mincho Light J" w:hAnsi="Tahoma" w:cs="Tahoma"/>
                      <w:kern w:val="2"/>
                      <w:sz w:val="18"/>
                      <w:szCs w:val="18"/>
                      <w:lang w:eastAsia="ar-SA"/>
                    </w:rPr>
                    <w:t>Preiskovalna</w:t>
                  </w:r>
                  <w:proofErr w:type="spellEnd"/>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miza</w:t>
                  </w:r>
                  <w:proofErr w:type="spellEnd"/>
                  <w:r w:rsidRPr="00F03B4A">
                    <w:rPr>
                      <w:rFonts w:ascii="Tahoma" w:eastAsia="HG Mincho Light J" w:hAnsi="Tahoma" w:cs="Tahoma"/>
                      <w:kern w:val="2"/>
                      <w:sz w:val="18"/>
                      <w:szCs w:val="18"/>
                      <w:lang w:eastAsia="ar-SA"/>
                    </w:rPr>
                    <w:t xml:space="preserve"> – ORL (2 kos)</w:t>
                  </w:r>
                </w:p>
                <w:p w14:paraId="1881427C" w14:textId="577A79DC" w:rsidR="00BB6EC5" w:rsidRPr="00F03B4A" w:rsidRDefault="00BB6EC5" w:rsidP="00BB6EC5">
                  <w:pPr>
                    <w:spacing w:line="100" w:lineRule="atLeast"/>
                    <w:rPr>
                      <w:rFonts w:ascii="Tahoma" w:hAnsi="Tahoma" w:cs="Tahoma"/>
                      <w:sz w:val="18"/>
                      <w:szCs w:val="18"/>
                    </w:rPr>
                  </w:pPr>
                  <w:proofErr w:type="spellStart"/>
                  <w:r w:rsidRPr="00F03B4A">
                    <w:rPr>
                      <w:rFonts w:ascii="Tahoma" w:hAnsi="Tahoma" w:cs="Tahoma"/>
                      <w:sz w:val="18"/>
                      <w:szCs w:val="18"/>
                    </w:rPr>
                    <w:t>Sklop</w:t>
                  </w:r>
                  <w:proofErr w:type="spellEnd"/>
                  <w:r w:rsidRPr="00F03B4A">
                    <w:rPr>
                      <w:rFonts w:ascii="Tahoma" w:hAnsi="Tahoma" w:cs="Tahoma"/>
                      <w:sz w:val="18"/>
                      <w:szCs w:val="18"/>
                    </w:rPr>
                    <w:t xml:space="preserve"> </w:t>
                  </w:r>
                  <w:r w:rsidR="00CC4BD6">
                    <w:rPr>
                      <w:rFonts w:ascii="Tahoma" w:hAnsi="Tahoma" w:cs="Tahoma"/>
                      <w:sz w:val="18"/>
                      <w:szCs w:val="18"/>
                    </w:rPr>
                    <w:t>3</w:t>
                  </w:r>
                  <w:r w:rsidRPr="00F03B4A">
                    <w:rPr>
                      <w:rFonts w:ascii="Tahoma" w:hAnsi="Tahoma" w:cs="Tahoma"/>
                      <w:sz w:val="18"/>
                      <w:szCs w:val="18"/>
                    </w:rPr>
                    <w:t xml:space="preserve">: </w:t>
                  </w:r>
                  <w:proofErr w:type="spellStart"/>
                  <w:r w:rsidRPr="00F03B4A">
                    <w:rPr>
                      <w:rFonts w:ascii="Tahoma" w:hAnsi="Tahoma" w:cs="Tahoma"/>
                      <w:sz w:val="18"/>
                      <w:szCs w:val="18"/>
                    </w:rPr>
                    <w:t>Preiskovalna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miza</w:t>
                  </w:r>
                  <w:proofErr w:type="spellEnd"/>
                  <w:r w:rsidRPr="00F03B4A">
                    <w:rPr>
                      <w:rFonts w:ascii="Tahoma" w:hAnsi="Tahoma" w:cs="Tahoma"/>
                      <w:sz w:val="18"/>
                      <w:szCs w:val="18"/>
                    </w:rPr>
                    <w:t xml:space="preserve"> – za UZ </w:t>
                  </w:r>
                  <w:proofErr w:type="spellStart"/>
                  <w:r w:rsidRPr="00F03B4A">
                    <w:rPr>
                      <w:rFonts w:ascii="Tahoma" w:hAnsi="Tahoma" w:cs="Tahoma"/>
                      <w:sz w:val="18"/>
                      <w:szCs w:val="18"/>
                    </w:rPr>
                    <w:t>srca</w:t>
                  </w:r>
                  <w:proofErr w:type="spellEnd"/>
                  <w:r w:rsidRPr="00F03B4A">
                    <w:rPr>
                      <w:rFonts w:ascii="Tahoma" w:hAnsi="Tahoma" w:cs="Tahoma"/>
                      <w:sz w:val="18"/>
                      <w:szCs w:val="18"/>
                    </w:rPr>
                    <w:t xml:space="preserve"> (1 kos)</w:t>
                  </w:r>
                </w:p>
                <w:p w14:paraId="31E05811" w14:textId="29FC90E2" w:rsidR="00BB6EC5"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4</w:t>
                  </w:r>
                  <w:r w:rsidRPr="00F03B4A">
                    <w:rPr>
                      <w:rFonts w:ascii="Tahoma" w:eastAsia="HG Mincho Light J" w:hAnsi="Tahoma" w:cs="Tahoma"/>
                      <w:kern w:val="2"/>
                      <w:sz w:val="18"/>
                      <w:szCs w:val="18"/>
                      <w:lang w:eastAsia="ar-SA"/>
                    </w:rPr>
                    <w:t xml:space="preserve">: </w:t>
                  </w:r>
                  <w:proofErr w:type="spellStart"/>
                  <w:r w:rsidR="00CC4BD6">
                    <w:rPr>
                      <w:rFonts w:ascii="Tahoma" w:eastAsia="HG Mincho Light J" w:hAnsi="Tahoma" w:cs="Tahoma"/>
                      <w:kern w:val="2"/>
                      <w:sz w:val="18"/>
                      <w:szCs w:val="18"/>
                      <w:lang w:eastAsia="ar-SA"/>
                    </w:rPr>
                    <w:t>Operacijska</w:t>
                  </w:r>
                  <w:proofErr w:type="spellEnd"/>
                  <w:r w:rsidR="00CC4BD6">
                    <w:rPr>
                      <w:rFonts w:ascii="Tahoma" w:eastAsia="HG Mincho Light J" w:hAnsi="Tahoma" w:cs="Tahoma"/>
                      <w:kern w:val="2"/>
                      <w:sz w:val="18"/>
                      <w:szCs w:val="18"/>
                      <w:lang w:eastAsia="ar-SA"/>
                    </w:rPr>
                    <w:t xml:space="preserve"> </w:t>
                  </w:r>
                  <w:proofErr w:type="spellStart"/>
                  <w:r w:rsidR="00CC4BD6">
                    <w:rPr>
                      <w:rFonts w:ascii="Tahoma" w:eastAsia="HG Mincho Light J" w:hAnsi="Tahoma" w:cs="Tahoma"/>
                      <w:kern w:val="2"/>
                      <w:sz w:val="18"/>
                      <w:szCs w:val="18"/>
                      <w:lang w:eastAsia="ar-SA"/>
                    </w:rPr>
                    <w:t>miza</w:t>
                  </w:r>
                  <w:proofErr w:type="spellEnd"/>
                  <w:r w:rsidR="00CC4BD6">
                    <w:rPr>
                      <w:rFonts w:ascii="Tahoma" w:eastAsia="HG Mincho Light J" w:hAnsi="Tahoma" w:cs="Tahoma"/>
                      <w:kern w:val="2"/>
                      <w:sz w:val="18"/>
                      <w:szCs w:val="18"/>
                      <w:lang w:eastAsia="ar-SA"/>
                    </w:rPr>
                    <w:t xml:space="preserve"> – ERCP (1 kos)</w:t>
                  </w:r>
                </w:p>
                <w:p w14:paraId="781413D7" w14:textId="66826745" w:rsidR="005728AA" w:rsidRPr="00F03B4A" w:rsidRDefault="005728AA" w:rsidP="00BB6EC5">
                  <w:pPr>
                    <w:spacing w:line="100" w:lineRule="atLeast"/>
                    <w:rPr>
                      <w:rFonts w:ascii="Tahoma" w:eastAsia="HG Mincho Light J" w:hAnsi="Tahoma" w:cs="Tahoma"/>
                      <w:kern w:val="2"/>
                      <w:sz w:val="18"/>
                      <w:szCs w:val="18"/>
                      <w:lang w:eastAsia="ar-SA"/>
                    </w:rPr>
                  </w:pPr>
                  <w:proofErr w:type="spellStart"/>
                  <w:r>
                    <w:rPr>
                      <w:rFonts w:ascii="Tahoma" w:eastAsia="HG Mincho Light J" w:hAnsi="Tahoma" w:cs="Tahoma"/>
                      <w:kern w:val="2"/>
                      <w:sz w:val="18"/>
                      <w:szCs w:val="18"/>
                      <w:lang w:eastAsia="ar-SA"/>
                    </w:rPr>
                    <w:t>Sklop</w:t>
                  </w:r>
                  <w:proofErr w:type="spellEnd"/>
                  <w:r>
                    <w:rPr>
                      <w:rFonts w:ascii="Tahoma" w:eastAsia="HG Mincho Light J" w:hAnsi="Tahoma" w:cs="Tahoma"/>
                      <w:kern w:val="2"/>
                      <w:sz w:val="18"/>
                      <w:szCs w:val="18"/>
                      <w:lang w:eastAsia="ar-SA"/>
                    </w:rPr>
                    <w:t xml:space="preserve"> 5: </w:t>
                  </w:r>
                  <w:proofErr w:type="spellStart"/>
                  <w:r>
                    <w:rPr>
                      <w:rFonts w:ascii="Tahoma" w:eastAsia="HG Mincho Light J" w:hAnsi="Tahoma" w:cs="Tahoma"/>
                      <w:kern w:val="2"/>
                      <w:sz w:val="18"/>
                      <w:szCs w:val="18"/>
                      <w:lang w:eastAsia="ar-SA"/>
                    </w:rPr>
                    <w:t>Preiskovalna</w:t>
                  </w:r>
                  <w:proofErr w:type="spellEnd"/>
                  <w:r>
                    <w:rPr>
                      <w:rFonts w:ascii="Tahoma" w:eastAsia="HG Mincho Light J" w:hAnsi="Tahoma" w:cs="Tahoma"/>
                      <w:kern w:val="2"/>
                      <w:sz w:val="18"/>
                      <w:szCs w:val="18"/>
                      <w:lang w:eastAsia="ar-SA"/>
                    </w:rPr>
                    <w:t xml:space="preserve"> </w:t>
                  </w:r>
                  <w:proofErr w:type="spellStart"/>
                  <w:r>
                    <w:rPr>
                      <w:rFonts w:ascii="Tahoma" w:eastAsia="HG Mincho Light J" w:hAnsi="Tahoma" w:cs="Tahoma"/>
                      <w:kern w:val="2"/>
                      <w:sz w:val="18"/>
                      <w:szCs w:val="18"/>
                      <w:lang w:eastAsia="ar-SA"/>
                    </w:rPr>
                    <w:t>miza</w:t>
                  </w:r>
                  <w:proofErr w:type="spellEnd"/>
                  <w:r>
                    <w:rPr>
                      <w:rFonts w:ascii="Tahoma" w:eastAsia="HG Mincho Light J" w:hAnsi="Tahoma" w:cs="Tahoma"/>
                      <w:kern w:val="2"/>
                      <w:sz w:val="18"/>
                      <w:szCs w:val="18"/>
                      <w:lang w:eastAsia="ar-SA"/>
                    </w:rPr>
                    <w:t xml:space="preserve"> – RTG (1 kos) </w:t>
                  </w:r>
                </w:p>
                <w:p w14:paraId="13987011" w14:textId="3406B678" w:rsidR="00C70033" w:rsidRPr="00F03B4A" w:rsidRDefault="00C70033" w:rsidP="00C0488B">
                  <w:pPr>
                    <w:pStyle w:val="Naslov2"/>
                    <w:spacing w:before="0" w:after="0"/>
                    <w:jc w:val="left"/>
                  </w:pPr>
                </w:p>
              </w:tc>
            </w:tr>
            <w:tr w:rsidR="00C70033" w:rsidRPr="00A968E4" w14:paraId="4BAB3439" w14:textId="77777777">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F03B4A" w:rsidRDefault="00C70033">
                  <w:pPr>
                    <w:pStyle w:val="Slog2"/>
                    <w:rPr>
                      <w:sz w:val="18"/>
                      <w:szCs w:val="18"/>
                    </w:rPr>
                  </w:pPr>
                  <w:r w:rsidRPr="00F03B4A">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55F8322C" w14:textId="6D7A418B" w:rsidR="00C0488B" w:rsidRPr="00F03B4A" w:rsidRDefault="00C0488B" w:rsidP="00C0488B">
                  <w:pPr>
                    <w:pStyle w:val="Naslov2"/>
                    <w:spacing w:before="0" w:after="0"/>
                    <w:rPr>
                      <w:bCs/>
                    </w:rPr>
                  </w:pPr>
                  <w:r w:rsidRPr="00F03B4A">
                    <w:rPr>
                      <w:bCs/>
                    </w:rPr>
                    <w:t>Sklop 1</w:t>
                  </w:r>
                  <w:r w:rsidR="00CC4BD6">
                    <w:rPr>
                      <w:bCs/>
                    </w:rPr>
                    <w:t xml:space="preserve"> Preiskovalna miza – oddelki (11 kos)</w:t>
                  </w:r>
                  <w:r w:rsidRPr="00F03B4A">
                    <w:rPr>
                      <w:bCs/>
                    </w:rPr>
                    <w:t>, Sklop 2</w:t>
                  </w:r>
                  <w:r w:rsidR="00CC4BD6">
                    <w:rPr>
                      <w:bCs/>
                    </w:rPr>
                    <w:t xml:space="preserve"> Preiskovalna miza – ORL (2 kos)</w:t>
                  </w:r>
                  <w:r w:rsidR="005728AA">
                    <w:rPr>
                      <w:bCs/>
                    </w:rPr>
                    <w:t>,</w:t>
                  </w:r>
                  <w:r w:rsidR="00CC4BD6">
                    <w:rPr>
                      <w:bCs/>
                    </w:rPr>
                    <w:t xml:space="preserve"> </w:t>
                  </w:r>
                  <w:r w:rsidRPr="00F03B4A">
                    <w:rPr>
                      <w:bCs/>
                    </w:rPr>
                    <w:t>Sklop 3</w:t>
                  </w:r>
                  <w:r w:rsidR="00CC4BD6">
                    <w:rPr>
                      <w:bCs/>
                    </w:rPr>
                    <w:t xml:space="preserve"> Preiskovalna miza za UZ srca (1 kos)</w:t>
                  </w:r>
                  <w:r w:rsidR="005728AA">
                    <w:rPr>
                      <w:bCs/>
                    </w:rPr>
                    <w:t xml:space="preserve"> in sklop 5: Preiskovalna miza – RTG (1 kos)</w:t>
                  </w:r>
                  <w:r w:rsidR="00BB6EC5" w:rsidRPr="00F03B4A">
                    <w:rPr>
                      <w:bCs/>
                    </w:rPr>
                    <w:t xml:space="preserve"> </w:t>
                  </w:r>
                  <w:r w:rsidR="00D04F5C" w:rsidRPr="00F03B4A">
                    <w:rPr>
                      <w:bCs/>
                    </w:rPr>
                    <w:t xml:space="preserve"> </w:t>
                  </w:r>
                  <w:r w:rsidR="00CC4BD6">
                    <w:rPr>
                      <w:bCs/>
                    </w:rPr>
                    <w:t>d</w:t>
                  </w:r>
                  <w:r w:rsidR="00D04F5C" w:rsidRPr="00F03B4A">
                    <w:rPr>
                      <w:bCs/>
                    </w:rPr>
                    <w:t xml:space="preserve">o </w:t>
                  </w:r>
                  <w:r w:rsidRPr="00F03B4A">
                    <w:rPr>
                      <w:bCs/>
                    </w:rPr>
                    <w:t>pretek</w:t>
                  </w:r>
                  <w:r w:rsidR="00D04F5C" w:rsidRPr="00F03B4A">
                    <w:rPr>
                      <w:bCs/>
                    </w:rPr>
                    <w:t>a</w:t>
                  </w:r>
                  <w:r w:rsidRPr="00F03B4A">
                    <w:rPr>
                      <w:bCs/>
                    </w:rPr>
                    <w:t xml:space="preserve"> garancijske dobe.</w:t>
                  </w:r>
                </w:p>
                <w:p w14:paraId="2EAEE7E6" w14:textId="77777777" w:rsidR="00C0488B" w:rsidRPr="00F03B4A" w:rsidRDefault="00C0488B" w:rsidP="00C0488B">
                  <w:pPr>
                    <w:rPr>
                      <w:lang w:val="sl-SI"/>
                    </w:rPr>
                  </w:pPr>
                </w:p>
                <w:p w14:paraId="0E126037" w14:textId="37B14322" w:rsidR="00C0488B" w:rsidRPr="00F03B4A" w:rsidRDefault="00C0488B" w:rsidP="00C0488B">
                  <w:pPr>
                    <w:pStyle w:val="Naslov2"/>
                    <w:spacing w:before="0" w:after="0"/>
                    <w:rPr>
                      <w:bCs/>
                    </w:rPr>
                  </w:pPr>
                  <w:r w:rsidRPr="00F03B4A">
                    <w:rPr>
                      <w:bCs/>
                    </w:rPr>
                    <w:t xml:space="preserve">Sklop </w:t>
                  </w:r>
                  <w:r w:rsidR="00CC4BD6">
                    <w:rPr>
                      <w:bCs/>
                    </w:rPr>
                    <w:t>4: Operacijska miza – ERCP (1 kos)</w:t>
                  </w:r>
                  <w:r w:rsidRPr="00F03B4A">
                    <w:rPr>
                      <w:bCs/>
                    </w:rPr>
                    <w:t>: 7 let po primopredaji</w:t>
                  </w:r>
                </w:p>
                <w:p w14:paraId="084EA20B" w14:textId="4302ED4A" w:rsidR="00C70033" w:rsidRPr="00F03B4A" w:rsidRDefault="00C70033" w:rsidP="00C0488B">
                  <w:pPr>
                    <w:pStyle w:val="Naslov2"/>
                    <w:rPr>
                      <w:bCs/>
                    </w:rPr>
                  </w:pPr>
                </w:p>
              </w:tc>
            </w:tr>
            <w:tr w:rsidR="00C70033" w:rsidRPr="00A968E4" w14:paraId="0EB7842E" w14:textId="77777777">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F03B4A" w:rsidRDefault="00C70033">
                  <w:pPr>
                    <w:pStyle w:val="Slog2"/>
                    <w:rPr>
                      <w:sz w:val="18"/>
                      <w:szCs w:val="18"/>
                    </w:rPr>
                  </w:pPr>
                  <w:r w:rsidRPr="00F03B4A">
                    <w:rPr>
                      <w:sz w:val="18"/>
                      <w:szCs w:val="18"/>
                    </w:rPr>
                    <w:t xml:space="preserve">2.4. </w:t>
                  </w:r>
                  <w:r w:rsidR="00B359A0" w:rsidRPr="00F03B4A">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F03B4A" w:rsidRDefault="00C70033">
                  <w:pPr>
                    <w:snapToGrid w:val="0"/>
                    <w:rPr>
                      <w:rFonts w:ascii="Tahoma" w:hAnsi="Tahoma" w:cs="Tahoma"/>
                      <w:b/>
                      <w:sz w:val="18"/>
                      <w:szCs w:val="18"/>
                      <w:lang w:val="sl-SI"/>
                    </w:rPr>
                  </w:pPr>
                </w:p>
                <w:p w14:paraId="4A71E6FE" w14:textId="0CE4DFE1" w:rsidR="00C70033" w:rsidRPr="00F03B4A" w:rsidRDefault="0041171B">
                  <w:pPr>
                    <w:rPr>
                      <w:rFonts w:ascii="Tahoma" w:hAnsi="Tahoma" w:cs="Tahoma"/>
                      <w:sz w:val="18"/>
                      <w:szCs w:val="18"/>
                    </w:rPr>
                  </w:pPr>
                  <w:r w:rsidRPr="00F03B4A">
                    <w:rPr>
                      <w:rFonts w:ascii="Tahoma" w:hAnsi="Tahoma" w:cs="Tahoma"/>
                      <w:sz w:val="18"/>
                      <w:szCs w:val="18"/>
                      <w:lang w:val="sl-SI"/>
                    </w:rPr>
                    <w:t>/</w:t>
                  </w:r>
                </w:p>
              </w:tc>
            </w:tr>
            <w:tr w:rsidR="00C70033" w:rsidRPr="00A968E4" w14:paraId="647EACCF" w14:textId="77777777">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F03B4A" w:rsidRDefault="00C70033">
                  <w:pPr>
                    <w:pStyle w:val="Slog2"/>
                    <w:rPr>
                      <w:sz w:val="18"/>
                      <w:szCs w:val="18"/>
                    </w:rPr>
                  </w:pPr>
                  <w:r w:rsidRPr="00F03B4A">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07ADD0A" w14:textId="77777777" w:rsidR="00C70033" w:rsidRPr="00F03B4A" w:rsidRDefault="00F71826" w:rsidP="00B556D6">
                  <w:pPr>
                    <w:pStyle w:val="Naslov2"/>
                  </w:pPr>
                  <w:r w:rsidRPr="00F03B4A">
                    <w:t>P</w:t>
                  </w:r>
                  <w:r w:rsidR="00C70033" w:rsidRPr="00F03B4A">
                    <w:t xml:space="preserve">ostopek </w:t>
                  </w:r>
                  <w:r w:rsidRPr="00F03B4A">
                    <w:t xml:space="preserve">naročila male vrednosti </w:t>
                  </w:r>
                  <w:r w:rsidR="00C70033" w:rsidRPr="00F03B4A">
                    <w:t>(4</w:t>
                  </w:r>
                  <w:r w:rsidRPr="00F03B4A">
                    <w:t>7</w:t>
                  </w:r>
                  <w:r w:rsidR="00C70033" w:rsidRPr="00F03B4A">
                    <w:t>. člen ZJN-3).</w:t>
                  </w:r>
                </w:p>
              </w:tc>
            </w:tr>
            <w:tr w:rsidR="00C70033" w:rsidRPr="00A968E4" w14:paraId="4EAE27F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F03B4A" w:rsidRDefault="00C70033">
                  <w:pPr>
                    <w:pStyle w:val="Slog2"/>
                    <w:rPr>
                      <w:sz w:val="18"/>
                      <w:szCs w:val="18"/>
                    </w:rPr>
                  </w:pPr>
                  <w:r w:rsidRPr="00F03B4A">
                    <w:rPr>
                      <w:sz w:val="18"/>
                      <w:szCs w:val="18"/>
                    </w:rPr>
                    <w:t>2.6. Sklopi</w:t>
                  </w:r>
                </w:p>
                <w:p w14:paraId="427187CA" w14:textId="77777777" w:rsidR="00C70033" w:rsidRPr="00F03B4A"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F03B4A"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F03B4A" w:rsidRDefault="00C70033">
                        <w:pPr>
                          <w:pStyle w:val="Naslov3"/>
                          <w:jc w:val="center"/>
                          <w:rPr>
                            <w:rFonts w:ascii="Tahoma" w:hAnsi="Tahoma" w:cs="Tahoma"/>
                            <w:sz w:val="18"/>
                            <w:szCs w:val="18"/>
                          </w:rPr>
                        </w:pPr>
                        <w:r w:rsidRPr="00F03B4A">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F03B4A" w:rsidRDefault="00C70033" w:rsidP="003D304C">
                        <w:pPr>
                          <w:pStyle w:val="Naslov2"/>
                          <w:jc w:val="center"/>
                        </w:pPr>
                        <w:r w:rsidRPr="00F03B4A">
                          <w:t>NE</w:t>
                        </w:r>
                      </w:p>
                    </w:tc>
                  </w:tr>
                  <w:tr w:rsidR="00C70033" w:rsidRPr="00F03B4A"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77777777" w:rsidR="00C70033" w:rsidRPr="00F03B4A" w:rsidRDefault="0041171B" w:rsidP="0041171B">
                        <w:pPr>
                          <w:jc w:val="center"/>
                          <w:rPr>
                            <w:rFonts w:ascii="Tahoma" w:hAnsi="Tahoma" w:cs="Tahoma"/>
                            <w:sz w:val="18"/>
                            <w:szCs w:val="18"/>
                          </w:rPr>
                        </w:pPr>
                        <w:r w:rsidRPr="00F03B4A">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77777777" w:rsidR="00C70033" w:rsidRPr="00F03B4A" w:rsidRDefault="0041171B" w:rsidP="003D304C">
                        <w:pPr>
                          <w:jc w:val="center"/>
                          <w:rPr>
                            <w:rFonts w:ascii="Tahoma" w:hAnsi="Tahoma" w:cs="Tahoma"/>
                            <w:sz w:val="18"/>
                            <w:szCs w:val="18"/>
                            <w:lang w:val="sl-SI"/>
                          </w:rPr>
                        </w:pPr>
                        <w:r w:rsidRPr="00F03B4A">
                          <w:rPr>
                            <w:rFonts w:ascii="Tahoma" w:hAnsi="Tahoma" w:cs="Tahoma"/>
                            <w:sz w:val="18"/>
                            <w:szCs w:val="18"/>
                            <w:lang w:val="sl-SI"/>
                          </w:rPr>
                          <w:t>/</w:t>
                        </w:r>
                      </w:p>
                    </w:tc>
                  </w:tr>
                </w:tbl>
                <w:p w14:paraId="0BDABB5E" w14:textId="77777777" w:rsidR="00C70033" w:rsidRPr="00F03B4A"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F03B4A"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F03B4A" w:rsidRDefault="00C70033">
                        <w:pPr>
                          <w:pStyle w:val="Slog2"/>
                          <w:rPr>
                            <w:sz w:val="18"/>
                            <w:szCs w:val="18"/>
                          </w:rPr>
                        </w:pPr>
                        <w:r w:rsidRPr="00F03B4A">
                          <w:rPr>
                            <w:sz w:val="18"/>
                            <w:szCs w:val="18"/>
                          </w:rPr>
                          <w:t xml:space="preserve">2.6.1. Opis sklopov </w:t>
                        </w:r>
                      </w:p>
                    </w:tc>
                  </w:tr>
                  <w:tr w:rsidR="00C70033" w:rsidRPr="00F03B4A"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3224B03" w14:textId="30466D2E" w:rsidR="00BB6EC5" w:rsidRPr="00F03B4A"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1</w:t>
                        </w:r>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Preiskovalna</w:t>
                        </w:r>
                        <w:proofErr w:type="spellEnd"/>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miza</w:t>
                        </w:r>
                        <w:proofErr w:type="spellEnd"/>
                        <w:r w:rsidRPr="00F03B4A">
                          <w:rPr>
                            <w:rFonts w:ascii="Tahoma" w:eastAsia="HG Mincho Light J" w:hAnsi="Tahoma" w:cs="Tahoma"/>
                            <w:kern w:val="2"/>
                            <w:sz w:val="18"/>
                            <w:szCs w:val="18"/>
                            <w:lang w:eastAsia="ar-SA"/>
                          </w:rPr>
                          <w:t xml:space="preserve"> – </w:t>
                        </w:r>
                        <w:proofErr w:type="spellStart"/>
                        <w:r w:rsidRPr="00F03B4A">
                          <w:rPr>
                            <w:rFonts w:ascii="Tahoma" w:eastAsia="HG Mincho Light J" w:hAnsi="Tahoma" w:cs="Tahoma"/>
                            <w:kern w:val="2"/>
                            <w:sz w:val="18"/>
                            <w:szCs w:val="18"/>
                            <w:lang w:eastAsia="ar-SA"/>
                          </w:rPr>
                          <w:t>oddelki</w:t>
                        </w:r>
                        <w:proofErr w:type="spellEnd"/>
                        <w:r w:rsidRPr="00F03B4A">
                          <w:rPr>
                            <w:rFonts w:ascii="Tahoma" w:eastAsia="HG Mincho Light J" w:hAnsi="Tahoma" w:cs="Tahoma"/>
                            <w:kern w:val="2"/>
                            <w:sz w:val="18"/>
                            <w:szCs w:val="18"/>
                            <w:lang w:eastAsia="ar-SA"/>
                          </w:rPr>
                          <w:t xml:space="preserve"> (11 kos)</w:t>
                        </w:r>
                      </w:p>
                      <w:p w14:paraId="75A4870E" w14:textId="18D75441" w:rsidR="00BB6EC5" w:rsidRPr="00F03B4A"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2</w:t>
                        </w:r>
                        <w:r w:rsidRPr="00F03B4A">
                          <w:rPr>
                            <w:rFonts w:ascii="Tahoma" w:eastAsia="HG Mincho Light J" w:hAnsi="Tahoma" w:cs="Tahoma"/>
                            <w:kern w:val="2"/>
                            <w:sz w:val="18"/>
                            <w:szCs w:val="18"/>
                            <w:lang w:eastAsia="ar-SA"/>
                          </w:rPr>
                          <w:t>:</w:t>
                        </w:r>
                        <w:r w:rsidRPr="00F03B4A">
                          <w:rPr>
                            <w:rFonts w:cs="Calibri"/>
                            <w:kern w:val="2"/>
                            <w:lang w:eastAsia="ar-SA"/>
                          </w:rPr>
                          <w:t xml:space="preserve"> </w:t>
                        </w:r>
                        <w:proofErr w:type="spellStart"/>
                        <w:r w:rsidRPr="00F03B4A">
                          <w:rPr>
                            <w:rFonts w:ascii="Tahoma" w:eastAsia="HG Mincho Light J" w:hAnsi="Tahoma" w:cs="Tahoma"/>
                            <w:kern w:val="2"/>
                            <w:sz w:val="18"/>
                            <w:szCs w:val="18"/>
                            <w:lang w:eastAsia="ar-SA"/>
                          </w:rPr>
                          <w:t>Preiskovalna</w:t>
                        </w:r>
                        <w:proofErr w:type="spellEnd"/>
                        <w:r w:rsidRPr="00F03B4A">
                          <w:rPr>
                            <w:rFonts w:ascii="Tahoma" w:eastAsia="HG Mincho Light J" w:hAnsi="Tahoma" w:cs="Tahoma"/>
                            <w:kern w:val="2"/>
                            <w:sz w:val="18"/>
                            <w:szCs w:val="18"/>
                            <w:lang w:eastAsia="ar-SA"/>
                          </w:rPr>
                          <w:t xml:space="preserve"> </w:t>
                        </w:r>
                        <w:proofErr w:type="spellStart"/>
                        <w:r w:rsidRPr="00F03B4A">
                          <w:rPr>
                            <w:rFonts w:ascii="Tahoma" w:eastAsia="HG Mincho Light J" w:hAnsi="Tahoma" w:cs="Tahoma"/>
                            <w:kern w:val="2"/>
                            <w:sz w:val="18"/>
                            <w:szCs w:val="18"/>
                            <w:lang w:eastAsia="ar-SA"/>
                          </w:rPr>
                          <w:t>miza</w:t>
                        </w:r>
                        <w:proofErr w:type="spellEnd"/>
                        <w:r w:rsidRPr="00F03B4A">
                          <w:rPr>
                            <w:rFonts w:ascii="Tahoma" w:eastAsia="HG Mincho Light J" w:hAnsi="Tahoma" w:cs="Tahoma"/>
                            <w:kern w:val="2"/>
                            <w:sz w:val="18"/>
                            <w:szCs w:val="18"/>
                            <w:lang w:eastAsia="ar-SA"/>
                          </w:rPr>
                          <w:t xml:space="preserve"> – ORL (2 kos)</w:t>
                        </w:r>
                      </w:p>
                      <w:p w14:paraId="43DE238A" w14:textId="17C81396" w:rsidR="00BB6EC5" w:rsidRPr="00F03B4A" w:rsidRDefault="00BB6EC5" w:rsidP="00BB6EC5">
                        <w:pPr>
                          <w:spacing w:line="100" w:lineRule="atLeast"/>
                          <w:rPr>
                            <w:rFonts w:ascii="Tahoma" w:hAnsi="Tahoma" w:cs="Tahoma"/>
                            <w:sz w:val="18"/>
                            <w:szCs w:val="18"/>
                          </w:rPr>
                        </w:pPr>
                        <w:proofErr w:type="spellStart"/>
                        <w:r w:rsidRPr="00F03B4A">
                          <w:rPr>
                            <w:rFonts w:ascii="Tahoma" w:hAnsi="Tahoma" w:cs="Tahoma"/>
                            <w:sz w:val="18"/>
                            <w:szCs w:val="18"/>
                          </w:rPr>
                          <w:t>Sklop</w:t>
                        </w:r>
                        <w:proofErr w:type="spellEnd"/>
                        <w:r w:rsidRPr="00F03B4A">
                          <w:rPr>
                            <w:rFonts w:ascii="Tahoma" w:hAnsi="Tahoma" w:cs="Tahoma"/>
                            <w:sz w:val="18"/>
                            <w:szCs w:val="18"/>
                          </w:rPr>
                          <w:t xml:space="preserve"> </w:t>
                        </w:r>
                        <w:r w:rsidR="00CC4BD6">
                          <w:rPr>
                            <w:rFonts w:ascii="Tahoma" w:hAnsi="Tahoma" w:cs="Tahoma"/>
                            <w:sz w:val="18"/>
                            <w:szCs w:val="18"/>
                          </w:rPr>
                          <w:t>3</w:t>
                        </w:r>
                        <w:r w:rsidRPr="00F03B4A">
                          <w:rPr>
                            <w:rFonts w:ascii="Tahoma" w:hAnsi="Tahoma" w:cs="Tahoma"/>
                            <w:sz w:val="18"/>
                            <w:szCs w:val="18"/>
                          </w:rPr>
                          <w:t xml:space="preserve">: </w:t>
                        </w:r>
                        <w:proofErr w:type="spellStart"/>
                        <w:r w:rsidRPr="00F03B4A">
                          <w:rPr>
                            <w:rFonts w:ascii="Tahoma" w:hAnsi="Tahoma" w:cs="Tahoma"/>
                            <w:sz w:val="18"/>
                            <w:szCs w:val="18"/>
                          </w:rPr>
                          <w:t>Preiskovalna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miza</w:t>
                        </w:r>
                        <w:proofErr w:type="spellEnd"/>
                        <w:r w:rsidRPr="00F03B4A">
                          <w:rPr>
                            <w:rFonts w:ascii="Tahoma" w:hAnsi="Tahoma" w:cs="Tahoma"/>
                            <w:sz w:val="18"/>
                            <w:szCs w:val="18"/>
                          </w:rPr>
                          <w:t xml:space="preserve"> – za UZ </w:t>
                        </w:r>
                        <w:proofErr w:type="spellStart"/>
                        <w:r w:rsidRPr="00F03B4A">
                          <w:rPr>
                            <w:rFonts w:ascii="Tahoma" w:hAnsi="Tahoma" w:cs="Tahoma"/>
                            <w:sz w:val="18"/>
                            <w:szCs w:val="18"/>
                          </w:rPr>
                          <w:t>srca</w:t>
                        </w:r>
                        <w:proofErr w:type="spellEnd"/>
                        <w:r w:rsidRPr="00F03B4A">
                          <w:rPr>
                            <w:rFonts w:ascii="Tahoma" w:hAnsi="Tahoma" w:cs="Tahoma"/>
                            <w:sz w:val="18"/>
                            <w:szCs w:val="18"/>
                          </w:rPr>
                          <w:t xml:space="preserve"> (1 kos)</w:t>
                        </w:r>
                      </w:p>
                      <w:p w14:paraId="3C063DEC" w14:textId="42E1506F" w:rsidR="00BB6EC5" w:rsidRDefault="00BB6EC5" w:rsidP="00BB6EC5">
                        <w:pPr>
                          <w:spacing w:line="100" w:lineRule="atLeast"/>
                          <w:rPr>
                            <w:rFonts w:ascii="Tahoma" w:eastAsia="HG Mincho Light J" w:hAnsi="Tahoma" w:cs="Tahoma"/>
                            <w:kern w:val="2"/>
                            <w:sz w:val="18"/>
                            <w:szCs w:val="18"/>
                            <w:lang w:eastAsia="ar-SA"/>
                          </w:rPr>
                        </w:pPr>
                        <w:proofErr w:type="spellStart"/>
                        <w:r w:rsidRPr="00F03B4A">
                          <w:rPr>
                            <w:rFonts w:ascii="Tahoma" w:eastAsia="HG Mincho Light J" w:hAnsi="Tahoma" w:cs="Tahoma"/>
                            <w:kern w:val="2"/>
                            <w:sz w:val="18"/>
                            <w:szCs w:val="18"/>
                            <w:lang w:eastAsia="ar-SA"/>
                          </w:rPr>
                          <w:lastRenderedPageBreak/>
                          <w:t>Sklop</w:t>
                        </w:r>
                        <w:proofErr w:type="spellEnd"/>
                        <w:r w:rsidRPr="00F03B4A">
                          <w:rPr>
                            <w:rFonts w:ascii="Tahoma" w:eastAsia="HG Mincho Light J" w:hAnsi="Tahoma" w:cs="Tahoma"/>
                            <w:kern w:val="2"/>
                            <w:sz w:val="18"/>
                            <w:szCs w:val="18"/>
                            <w:lang w:eastAsia="ar-SA"/>
                          </w:rPr>
                          <w:t xml:space="preserve"> </w:t>
                        </w:r>
                        <w:r w:rsidR="00CC4BD6">
                          <w:rPr>
                            <w:rFonts w:ascii="Tahoma" w:eastAsia="HG Mincho Light J" w:hAnsi="Tahoma" w:cs="Tahoma"/>
                            <w:kern w:val="2"/>
                            <w:sz w:val="18"/>
                            <w:szCs w:val="18"/>
                            <w:lang w:eastAsia="ar-SA"/>
                          </w:rPr>
                          <w:t>4</w:t>
                        </w:r>
                        <w:r w:rsidRPr="00F03B4A">
                          <w:rPr>
                            <w:rFonts w:ascii="Tahoma" w:eastAsia="HG Mincho Light J" w:hAnsi="Tahoma" w:cs="Tahoma"/>
                            <w:kern w:val="2"/>
                            <w:sz w:val="18"/>
                            <w:szCs w:val="18"/>
                            <w:lang w:eastAsia="ar-SA"/>
                          </w:rPr>
                          <w:t xml:space="preserve">: </w:t>
                        </w:r>
                        <w:proofErr w:type="spellStart"/>
                        <w:r w:rsidR="00CC4BD6">
                          <w:rPr>
                            <w:rFonts w:ascii="Tahoma" w:eastAsia="HG Mincho Light J" w:hAnsi="Tahoma" w:cs="Tahoma"/>
                            <w:kern w:val="2"/>
                            <w:sz w:val="18"/>
                            <w:szCs w:val="18"/>
                            <w:lang w:eastAsia="ar-SA"/>
                          </w:rPr>
                          <w:t>Operacijska</w:t>
                        </w:r>
                        <w:proofErr w:type="spellEnd"/>
                        <w:r w:rsidR="00CC4BD6">
                          <w:rPr>
                            <w:rFonts w:ascii="Tahoma" w:eastAsia="HG Mincho Light J" w:hAnsi="Tahoma" w:cs="Tahoma"/>
                            <w:kern w:val="2"/>
                            <w:sz w:val="18"/>
                            <w:szCs w:val="18"/>
                            <w:lang w:eastAsia="ar-SA"/>
                          </w:rPr>
                          <w:t xml:space="preserve"> </w:t>
                        </w:r>
                        <w:proofErr w:type="spellStart"/>
                        <w:r w:rsidR="00CC4BD6">
                          <w:rPr>
                            <w:rFonts w:ascii="Tahoma" w:eastAsia="HG Mincho Light J" w:hAnsi="Tahoma" w:cs="Tahoma"/>
                            <w:kern w:val="2"/>
                            <w:sz w:val="18"/>
                            <w:szCs w:val="18"/>
                            <w:lang w:eastAsia="ar-SA"/>
                          </w:rPr>
                          <w:t>miza</w:t>
                        </w:r>
                        <w:proofErr w:type="spellEnd"/>
                        <w:r w:rsidR="00CC4BD6">
                          <w:rPr>
                            <w:rFonts w:ascii="Tahoma" w:eastAsia="HG Mincho Light J" w:hAnsi="Tahoma" w:cs="Tahoma"/>
                            <w:kern w:val="2"/>
                            <w:sz w:val="18"/>
                            <w:szCs w:val="18"/>
                            <w:lang w:eastAsia="ar-SA"/>
                          </w:rPr>
                          <w:t xml:space="preserve"> – ERCP (1 kos)</w:t>
                        </w:r>
                      </w:p>
                      <w:p w14:paraId="30F51C6F" w14:textId="0720AA86" w:rsidR="005728AA" w:rsidRPr="00F03B4A" w:rsidRDefault="005728AA" w:rsidP="00BB6EC5">
                        <w:pPr>
                          <w:spacing w:line="100" w:lineRule="atLeast"/>
                          <w:rPr>
                            <w:rFonts w:ascii="Tahoma" w:eastAsia="HG Mincho Light J" w:hAnsi="Tahoma" w:cs="Tahoma"/>
                            <w:kern w:val="2"/>
                            <w:sz w:val="18"/>
                            <w:szCs w:val="18"/>
                            <w:lang w:eastAsia="ar-SA"/>
                          </w:rPr>
                        </w:pPr>
                        <w:proofErr w:type="spellStart"/>
                        <w:r>
                          <w:rPr>
                            <w:rFonts w:ascii="Tahoma" w:eastAsia="HG Mincho Light J" w:hAnsi="Tahoma" w:cs="Tahoma"/>
                            <w:kern w:val="2"/>
                            <w:sz w:val="18"/>
                            <w:szCs w:val="18"/>
                            <w:lang w:eastAsia="ar-SA"/>
                          </w:rPr>
                          <w:t>Sklop</w:t>
                        </w:r>
                        <w:proofErr w:type="spellEnd"/>
                        <w:r>
                          <w:rPr>
                            <w:rFonts w:ascii="Tahoma" w:eastAsia="HG Mincho Light J" w:hAnsi="Tahoma" w:cs="Tahoma"/>
                            <w:kern w:val="2"/>
                            <w:sz w:val="18"/>
                            <w:szCs w:val="18"/>
                            <w:lang w:eastAsia="ar-SA"/>
                          </w:rPr>
                          <w:t xml:space="preserve"> 5: </w:t>
                        </w:r>
                        <w:proofErr w:type="spellStart"/>
                        <w:r>
                          <w:rPr>
                            <w:rFonts w:ascii="Tahoma" w:eastAsia="HG Mincho Light J" w:hAnsi="Tahoma" w:cs="Tahoma"/>
                            <w:kern w:val="2"/>
                            <w:sz w:val="18"/>
                            <w:szCs w:val="18"/>
                            <w:lang w:eastAsia="ar-SA"/>
                          </w:rPr>
                          <w:t>Preiskovalna</w:t>
                        </w:r>
                        <w:proofErr w:type="spellEnd"/>
                        <w:r>
                          <w:rPr>
                            <w:rFonts w:ascii="Tahoma" w:eastAsia="HG Mincho Light J" w:hAnsi="Tahoma" w:cs="Tahoma"/>
                            <w:kern w:val="2"/>
                            <w:sz w:val="18"/>
                            <w:szCs w:val="18"/>
                            <w:lang w:eastAsia="ar-SA"/>
                          </w:rPr>
                          <w:t xml:space="preserve"> </w:t>
                        </w:r>
                        <w:proofErr w:type="spellStart"/>
                        <w:r>
                          <w:rPr>
                            <w:rFonts w:ascii="Tahoma" w:eastAsia="HG Mincho Light J" w:hAnsi="Tahoma" w:cs="Tahoma"/>
                            <w:kern w:val="2"/>
                            <w:sz w:val="18"/>
                            <w:szCs w:val="18"/>
                            <w:lang w:eastAsia="ar-SA"/>
                          </w:rPr>
                          <w:t>miza</w:t>
                        </w:r>
                        <w:proofErr w:type="spellEnd"/>
                        <w:r>
                          <w:rPr>
                            <w:rFonts w:ascii="Tahoma" w:eastAsia="HG Mincho Light J" w:hAnsi="Tahoma" w:cs="Tahoma"/>
                            <w:kern w:val="2"/>
                            <w:sz w:val="18"/>
                            <w:szCs w:val="18"/>
                            <w:lang w:eastAsia="ar-SA"/>
                          </w:rPr>
                          <w:t xml:space="preserve"> – RTG (1 kos)</w:t>
                        </w:r>
                      </w:p>
                      <w:p w14:paraId="0B68B65C" w14:textId="4C94DE1C" w:rsidR="00C70033" w:rsidRPr="00F03B4A" w:rsidRDefault="00C70033" w:rsidP="00C0488B">
                        <w:pPr>
                          <w:spacing w:line="100" w:lineRule="atLeast"/>
                          <w:rPr>
                            <w:rFonts w:ascii="Tahoma" w:eastAsia="HG Mincho Light J" w:hAnsi="Tahoma" w:cs="Tahoma"/>
                            <w:sz w:val="18"/>
                            <w:szCs w:val="18"/>
                          </w:rPr>
                        </w:pPr>
                      </w:p>
                    </w:tc>
                  </w:tr>
                </w:tbl>
                <w:p w14:paraId="71972688" w14:textId="77777777" w:rsidR="00C70033" w:rsidRPr="00F03B4A" w:rsidRDefault="00C70033">
                  <w:pPr>
                    <w:rPr>
                      <w:rFonts w:ascii="Tahoma" w:hAnsi="Tahoma" w:cs="Tahoma"/>
                      <w:sz w:val="18"/>
                      <w:szCs w:val="18"/>
                    </w:rPr>
                  </w:pPr>
                  <w:r w:rsidRPr="00F03B4A">
                    <w:rPr>
                      <w:rFonts w:ascii="Tahoma" w:eastAsia="Tahoma" w:hAnsi="Tahoma" w:cs="Tahoma"/>
                      <w:sz w:val="18"/>
                      <w:szCs w:val="18"/>
                      <w:lang w:val="sl-SI"/>
                    </w:rPr>
                    <w:lastRenderedPageBreak/>
                    <w:t xml:space="preserve">   </w:t>
                  </w:r>
                </w:p>
              </w:tc>
            </w:tr>
            <w:tr w:rsidR="00C70033" w:rsidRPr="00A968E4" w14:paraId="7EEC775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A968E4" w:rsidRDefault="00C70033">
                  <w:pPr>
                    <w:pStyle w:val="Slog2"/>
                    <w:rPr>
                      <w:sz w:val="18"/>
                      <w:szCs w:val="18"/>
                    </w:rPr>
                  </w:pPr>
                  <w:r w:rsidRPr="00A968E4">
                    <w:rPr>
                      <w:sz w:val="18"/>
                      <w:szCs w:val="18"/>
                    </w:rPr>
                    <w:lastRenderedPageBreak/>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A968E4"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A968E4" w:rsidRDefault="00C70033">
                        <w:pPr>
                          <w:pStyle w:val="Slog2"/>
                          <w:rPr>
                            <w:sz w:val="18"/>
                            <w:szCs w:val="18"/>
                          </w:rPr>
                        </w:pPr>
                        <w:r w:rsidRPr="00A968E4">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5C7D167C" w14:textId="77777777" w:rsidR="0006680B" w:rsidRPr="00F03B4A" w:rsidRDefault="0006680B" w:rsidP="0006680B">
                        <w:pPr>
                          <w:rPr>
                            <w:rFonts w:ascii="Tahoma" w:hAnsi="Tahoma" w:cs="Tahoma"/>
                            <w:bCs/>
                            <w:sz w:val="18"/>
                            <w:szCs w:val="18"/>
                          </w:rPr>
                        </w:pPr>
                        <w:proofErr w:type="spellStart"/>
                        <w:r w:rsidRPr="00F03B4A">
                          <w:rPr>
                            <w:rFonts w:ascii="Tahoma" w:hAnsi="Tahoma" w:cs="Tahoma"/>
                            <w:bCs/>
                            <w:sz w:val="18"/>
                            <w:szCs w:val="18"/>
                          </w:rPr>
                          <w:t>Predmet</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javnega</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naročila</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zajema</w:t>
                        </w:r>
                        <w:proofErr w:type="spellEnd"/>
                        <w:r w:rsidRPr="00F03B4A">
                          <w:rPr>
                            <w:rFonts w:ascii="Tahoma" w:hAnsi="Tahoma" w:cs="Tahoma"/>
                            <w:bCs/>
                            <w:sz w:val="18"/>
                            <w:szCs w:val="18"/>
                          </w:rPr>
                          <w:t>:</w:t>
                        </w:r>
                      </w:p>
                      <w:p w14:paraId="45D48D68" w14:textId="53258F79" w:rsidR="0006680B" w:rsidRPr="00F03B4A" w:rsidRDefault="0006680B" w:rsidP="0006680B">
                        <w:pPr>
                          <w:rPr>
                            <w:rFonts w:ascii="Tahoma" w:hAnsi="Tahoma" w:cs="Tahoma"/>
                            <w:bCs/>
                            <w:sz w:val="18"/>
                            <w:szCs w:val="18"/>
                          </w:rPr>
                        </w:pPr>
                        <w:proofErr w:type="spellStart"/>
                        <w:r w:rsidRPr="00F03B4A">
                          <w:rPr>
                            <w:rFonts w:ascii="Tahoma" w:hAnsi="Tahoma" w:cs="Tahoma"/>
                            <w:bCs/>
                            <w:sz w:val="18"/>
                            <w:szCs w:val="18"/>
                          </w:rPr>
                          <w:t>Sklop</w:t>
                        </w:r>
                        <w:proofErr w:type="spellEnd"/>
                        <w:r w:rsidRPr="00F03B4A">
                          <w:rPr>
                            <w:rFonts w:ascii="Tahoma" w:hAnsi="Tahoma" w:cs="Tahoma"/>
                            <w:bCs/>
                            <w:sz w:val="18"/>
                            <w:szCs w:val="18"/>
                          </w:rPr>
                          <w:t xml:space="preserve"> 1</w:t>
                        </w:r>
                        <w:r w:rsidR="00C85456">
                          <w:rPr>
                            <w:rFonts w:ascii="Tahoma" w:hAnsi="Tahoma" w:cs="Tahoma"/>
                            <w:bCs/>
                            <w:sz w:val="18"/>
                            <w:szCs w:val="18"/>
                          </w:rPr>
                          <w:t xml:space="preserve"> </w:t>
                        </w:r>
                        <w:proofErr w:type="spellStart"/>
                        <w:r w:rsidR="00C85456">
                          <w:rPr>
                            <w:rFonts w:ascii="Tahoma" w:hAnsi="Tahoma" w:cs="Tahoma"/>
                            <w:bCs/>
                            <w:sz w:val="18"/>
                            <w:szCs w:val="18"/>
                          </w:rPr>
                          <w:t>Preiskovalna</w:t>
                        </w:r>
                        <w:proofErr w:type="spellEnd"/>
                        <w:r w:rsidR="00C85456">
                          <w:rPr>
                            <w:rFonts w:ascii="Tahoma" w:hAnsi="Tahoma" w:cs="Tahoma"/>
                            <w:bCs/>
                            <w:sz w:val="18"/>
                            <w:szCs w:val="18"/>
                          </w:rPr>
                          <w:t xml:space="preserve"> </w:t>
                        </w:r>
                        <w:proofErr w:type="spellStart"/>
                        <w:r w:rsidR="00C85456">
                          <w:rPr>
                            <w:rFonts w:ascii="Tahoma" w:hAnsi="Tahoma" w:cs="Tahoma"/>
                            <w:bCs/>
                            <w:sz w:val="18"/>
                            <w:szCs w:val="18"/>
                          </w:rPr>
                          <w:t>miza</w:t>
                        </w:r>
                        <w:proofErr w:type="spellEnd"/>
                        <w:r w:rsidR="00C85456">
                          <w:rPr>
                            <w:rFonts w:ascii="Tahoma" w:hAnsi="Tahoma" w:cs="Tahoma"/>
                            <w:bCs/>
                            <w:sz w:val="18"/>
                            <w:szCs w:val="18"/>
                          </w:rPr>
                          <w:t xml:space="preserve"> – </w:t>
                        </w:r>
                        <w:proofErr w:type="spellStart"/>
                        <w:r w:rsidR="00C85456">
                          <w:rPr>
                            <w:rFonts w:ascii="Tahoma" w:hAnsi="Tahoma" w:cs="Tahoma"/>
                            <w:bCs/>
                            <w:sz w:val="18"/>
                            <w:szCs w:val="18"/>
                          </w:rPr>
                          <w:t>oddelki</w:t>
                        </w:r>
                        <w:proofErr w:type="spellEnd"/>
                        <w:r w:rsidR="00C85456">
                          <w:rPr>
                            <w:rFonts w:ascii="Tahoma" w:hAnsi="Tahoma" w:cs="Tahoma"/>
                            <w:bCs/>
                            <w:sz w:val="18"/>
                            <w:szCs w:val="18"/>
                          </w:rPr>
                          <w:t xml:space="preserve"> (11 kos</w:t>
                        </w:r>
                        <w:proofErr w:type="gramStart"/>
                        <w:r w:rsidR="00C85456">
                          <w:rPr>
                            <w:rFonts w:ascii="Tahoma" w:hAnsi="Tahoma" w:cs="Tahoma"/>
                            <w:bCs/>
                            <w:sz w:val="18"/>
                            <w:szCs w:val="18"/>
                          </w:rPr>
                          <w:t>)</w:t>
                        </w:r>
                        <w:r w:rsidRPr="00F03B4A">
                          <w:rPr>
                            <w:rFonts w:ascii="Tahoma" w:hAnsi="Tahoma" w:cs="Tahoma"/>
                            <w:bCs/>
                            <w:sz w:val="18"/>
                            <w:szCs w:val="18"/>
                          </w:rPr>
                          <w:t xml:space="preserve">, </w:t>
                        </w:r>
                        <w:r w:rsidR="00C85456">
                          <w:rPr>
                            <w:rFonts w:ascii="Tahoma" w:hAnsi="Tahoma" w:cs="Tahoma"/>
                            <w:bCs/>
                            <w:sz w:val="18"/>
                            <w:szCs w:val="18"/>
                          </w:rPr>
                          <w:t xml:space="preserve"> </w:t>
                        </w:r>
                        <w:proofErr w:type="spellStart"/>
                        <w:r w:rsidRPr="00F03B4A">
                          <w:rPr>
                            <w:rFonts w:ascii="Tahoma" w:hAnsi="Tahoma" w:cs="Tahoma"/>
                            <w:bCs/>
                            <w:sz w:val="18"/>
                            <w:szCs w:val="18"/>
                          </w:rPr>
                          <w:t>Sklop</w:t>
                        </w:r>
                        <w:proofErr w:type="spellEnd"/>
                        <w:proofErr w:type="gramEnd"/>
                        <w:r w:rsidRPr="00F03B4A">
                          <w:rPr>
                            <w:rFonts w:ascii="Tahoma" w:hAnsi="Tahoma" w:cs="Tahoma"/>
                            <w:bCs/>
                            <w:sz w:val="18"/>
                            <w:szCs w:val="18"/>
                          </w:rPr>
                          <w:t xml:space="preserve"> 2</w:t>
                        </w:r>
                        <w:r w:rsidR="00C85456">
                          <w:rPr>
                            <w:rFonts w:ascii="Tahoma" w:hAnsi="Tahoma" w:cs="Tahoma"/>
                            <w:bCs/>
                            <w:sz w:val="18"/>
                            <w:szCs w:val="18"/>
                          </w:rPr>
                          <w:t xml:space="preserve"> </w:t>
                        </w:r>
                        <w:proofErr w:type="spellStart"/>
                        <w:r w:rsidR="00C85456">
                          <w:rPr>
                            <w:rFonts w:ascii="Tahoma" w:hAnsi="Tahoma" w:cs="Tahoma"/>
                            <w:bCs/>
                            <w:sz w:val="18"/>
                            <w:szCs w:val="18"/>
                          </w:rPr>
                          <w:t>Preiskovalna</w:t>
                        </w:r>
                        <w:proofErr w:type="spellEnd"/>
                        <w:r w:rsidR="00C85456">
                          <w:rPr>
                            <w:rFonts w:ascii="Tahoma" w:hAnsi="Tahoma" w:cs="Tahoma"/>
                            <w:bCs/>
                            <w:sz w:val="18"/>
                            <w:szCs w:val="18"/>
                          </w:rPr>
                          <w:t xml:space="preserve"> </w:t>
                        </w:r>
                        <w:proofErr w:type="spellStart"/>
                        <w:r w:rsidR="00C85456">
                          <w:rPr>
                            <w:rFonts w:ascii="Tahoma" w:hAnsi="Tahoma" w:cs="Tahoma"/>
                            <w:bCs/>
                            <w:sz w:val="18"/>
                            <w:szCs w:val="18"/>
                          </w:rPr>
                          <w:t>miza</w:t>
                        </w:r>
                        <w:proofErr w:type="spellEnd"/>
                        <w:r w:rsidR="00C85456">
                          <w:rPr>
                            <w:rFonts w:ascii="Tahoma" w:hAnsi="Tahoma" w:cs="Tahoma"/>
                            <w:bCs/>
                            <w:sz w:val="18"/>
                            <w:szCs w:val="18"/>
                          </w:rPr>
                          <w:t xml:space="preserve"> – ORL (2 kos)</w:t>
                        </w:r>
                        <w:r w:rsidR="005728AA">
                          <w:rPr>
                            <w:rFonts w:ascii="Tahoma" w:hAnsi="Tahoma" w:cs="Tahoma"/>
                            <w:bCs/>
                            <w:sz w:val="18"/>
                            <w:szCs w:val="18"/>
                          </w:rPr>
                          <w:t xml:space="preserve">, </w:t>
                        </w:r>
                        <w:proofErr w:type="spellStart"/>
                        <w:r w:rsidRPr="00F03B4A">
                          <w:rPr>
                            <w:rFonts w:ascii="Tahoma" w:hAnsi="Tahoma" w:cs="Tahoma"/>
                            <w:bCs/>
                            <w:sz w:val="18"/>
                            <w:szCs w:val="18"/>
                          </w:rPr>
                          <w:t>Sklop</w:t>
                        </w:r>
                        <w:proofErr w:type="spellEnd"/>
                        <w:r w:rsidRPr="00F03B4A">
                          <w:rPr>
                            <w:rFonts w:ascii="Tahoma" w:hAnsi="Tahoma" w:cs="Tahoma"/>
                            <w:bCs/>
                            <w:sz w:val="18"/>
                            <w:szCs w:val="18"/>
                          </w:rPr>
                          <w:t xml:space="preserve"> 3</w:t>
                        </w:r>
                        <w:r w:rsidR="00C85456">
                          <w:rPr>
                            <w:rFonts w:ascii="Tahoma" w:hAnsi="Tahoma" w:cs="Tahoma"/>
                            <w:bCs/>
                            <w:sz w:val="18"/>
                            <w:szCs w:val="18"/>
                          </w:rPr>
                          <w:t xml:space="preserve"> </w:t>
                        </w:r>
                        <w:proofErr w:type="spellStart"/>
                        <w:r w:rsidR="00C85456">
                          <w:rPr>
                            <w:rFonts w:ascii="Tahoma" w:hAnsi="Tahoma" w:cs="Tahoma"/>
                            <w:bCs/>
                            <w:sz w:val="18"/>
                            <w:szCs w:val="18"/>
                          </w:rPr>
                          <w:t>Preiskovalna</w:t>
                        </w:r>
                        <w:proofErr w:type="spellEnd"/>
                        <w:r w:rsidR="00C85456">
                          <w:rPr>
                            <w:rFonts w:ascii="Tahoma" w:hAnsi="Tahoma" w:cs="Tahoma"/>
                            <w:bCs/>
                            <w:sz w:val="18"/>
                            <w:szCs w:val="18"/>
                          </w:rPr>
                          <w:t xml:space="preserve"> </w:t>
                        </w:r>
                        <w:proofErr w:type="spellStart"/>
                        <w:r w:rsidR="00C85456">
                          <w:rPr>
                            <w:rFonts w:ascii="Tahoma" w:hAnsi="Tahoma" w:cs="Tahoma"/>
                            <w:bCs/>
                            <w:sz w:val="18"/>
                            <w:szCs w:val="18"/>
                          </w:rPr>
                          <w:t>miza</w:t>
                        </w:r>
                        <w:proofErr w:type="spellEnd"/>
                        <w:r w:rsidR="00C85456">
                          <w:rPr>
                            <w:rFonts w:ascii="Tahoma" w:hAnsi="Tahoma" w:cs="Tahoma"/>
                            <w:bCs/>
                            <w:sz w:val="18"/>
                            <w:szCs w:val="18"/>
                          </w:rPr>
                          <w:t xml:space="preserve"> – za UZ </w:t>
                        </w:r>
                        <w:proofErr w:type="spellStart"/>
                        <w:r w:rsidR="00C85456">
                          <w:rPr>
                            <w:rFonts w:ascii="Tahoma" w:hAnsi="Tahoma" w:cs="Tahoma"/>
                            <w:bCs/>
                            <w:sz w:val="18"/>
                            <w:szCs w:val="18"/>
                          </w:rPr>
                          <w:t>srca</w:t>
                        </w:r>
                        <w:proofErr w:type="spellEnd"/>
                        <w:r w:rsidR="00C85456">
                          <w:rPr>
                            <w:rFonts w:ascii="Tahoma" w:hAnsi="Tahoma" w:cs="Tahoma"/>
                            <w:bCs/>
                            <w:sz w:val="18"/>
                            <w:szCs w:val="18"/>
                          </w:rPr>
                          <w:t xml:space="preserve"> (1 kos)</w:t>
                        </w:r>
                        <w:r w:rsidR="005728AA">
                          <w:rPr>
                            <w:rFonts w:ascii="Tahoma" w:hAnsi="Tahoma" w:cs="Tahoma"/>
                            <w:bCs/>
                            <w:sz w:val="18"/>
                            <w:szCs w:val="18"/>
                          </w:rPr>
                          <w:t xml:space="preserve"> in </w:t>
                        </w:r>
                        <w:proofErr w:type="spellStart"/>
                        <w:r w:rsidR="005728AA">
                          <w:rPr>
                            <w:rFonts w:ascii="Tahoma" w:hAnsi="Tahoma" w:cs="Tahoma"/>
                            <w:bCs/>
                            <w:sz w:val="18"/>
                            <w:szCs w:val="18"/>
                          </w:rPr>
                          <w:t>Sklop</w:t>
                        </w:r>
                        <w:proofErr w:type="spellEnd"/>
                        <w:r w:rsidR="005728AA">
                          <w:rPr>
                            <w:rFonts w:ascii="Tahoma" w:hAnsi="Tahoma" w:cs="Tahoma"/>
                            <w:bCs/>
                            <w:sz w:val="18"/>
                            <w:szCs w:val="18"/>
                          </w:rPr>
                          <w:t xml:space="preserve"> 5 </w:t>
                        </w:r>
                        <w:proofErr w:type="spellStart"/>
                        <w:r w:rsidR="005728AA">
                          <w:rPr>
                            <w:rFonts w:ascii="Tahoma" w:hAnsi="Tahoma" w:cs="Tahoma"/>
                            <w:bCs/>
                            <w:sz w:val="18"/>
                            <w:szCs w:val="18"/>
                          </w:rPr>
                          <w:t>Preiskovalna</w:t>
                        </w:r>
                        <w:proofErr w:type="spellEnd"/>
                        <w:r w:rsidR="005728AA">
                          <w:rPr>
                            <w:rFonts w:ascii="Tahoma" w:hAnsi="Tahoma" w:cs="Tahoma"/>
                            <w:bCs/>
                            <w:sz w:val="18"/>
                            <w:szCs w:val="18"/>
                          </w:rPr>
                          <w:t xml:space="preserve"> </w:t>
                        </w:r>
                        <w:proofErr w:type="spellStart"/>
                        <w:r w:rsidR="005728AA">
                          <w:rPr>
                            <w:rFonts w:ascii="Tahoma" w:hAnsi="Tahoma" w:cs="Tahoma"/>
                            <w:bCs/>
                            <w:sz w:val="18"/>
                            <w:szCs w:val="18"/>
                          </w:rPr>
                          <w:t>miza</w:t>
                        </w:r>
                        <w:proofErr w:type="spellEnd"/>
                        <w:r w:rsidR="005728AA">
                          <w:rPr>
                            <w:rFonts w:ascii="Tahoma" w:hAnsi="Tahoma" w:cs="Tahoma"/>
                            <w:bCs/>
                            <w:sz w:val="18"/>
                            <w:szCs w:val="18"/>
                          </w:rPr>
                          <w:t xml:space="preserve"> – RTG (1 kos)</w:t>
                        </w:r>
                        <w:r w:rsidRPr="00F03B4A">
                          <w:rPr>
                            <w:rFonts w:ascii="Tahoma" w:hAnsi="Tahoma" w:cs="Tahoma"/>
                            <w:bCs/>
                            <w:sz w:val="18"/>
                            <w:szCs w:val="18"/>
                          </w:rPr>
                          <w:t xml:space="preserve">: </w:t>
                        </w:r>
                        <w:proofErr w:type="spellStart"/>
                        <w:r w:rsidRPr="00F03B4A">
                          <w:rPr>
                            <w:rFonts w:ascii="Tahoma" w:hAnsi="Tahoma" w:cs="Tahoma"/>
                            <w:bCs/>
                            <w:sz w:val="18"/>
                            <w:szCs w:val="18"/>
                          </w:rPr>
                          <w:t>dobavo</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montažo</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pregledovalnih</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miz</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vzdrževanje</w:t>
                        </w:r>
                        <w:proofErr w:type="spellEnd"/>
                        <w:r w:rsidRPr="00F03B4A">
                          <w:rPr>
                            <w:rFonts w:ascii="Tahoma" w:hAnsi="Tahoma" w:cs="Tahoma"/>
                            <w:bCs/>
                            <w:sz w:val="18"/>
                            <w:szCs w:val="18"/>
                          </w:rPr>
                          <w:t xml:space="preserve"> v </w:t>
                        </w:r>
                        <w:proofErr w:type="spellStart"/>
                        <w:r w:rsidRPr="00F03B4A">
                          <w:rPr>
                            <w:rFonts w:ascii="Tahoma" w:hAnsi="Tahoma" w:cs="Tahoma"/>
                            <w:bCs/>
                            <w:sz w:val="18"/>
                            <w:szCs w:val="18"/>
                          </w:rPr>
                          <w:t>garancijski</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dobi</w:t>
                        </w:r>
                        <w:proofErr w:type="spellEnd"/>
                        <w:r w:rsidRPr="00F03B4A">
                          <w:rPr>
                            <w:rFonts w:ascii="Tahoma" w:hAnsi="Tahoma" w:cs="Tahoma"/>
                            <w:bCs/>
                            <w:sz w:val="18"/>
                            <w:szCs w:val="18"/>
                          </w:rPr>
                          <w:t>.</w:t>
                        </w:r>
                      </w:p>
                      <w:p w14:paraId="6C9A6CB3" w14:textId="5347A79B" w:rsidR="0006680B" w:rsidRPr="00F03B4A" w:rsidRDefault="0006680B" w:rsidP="0006680B">
                        <w:pPr>
                          <w:rPr>
                            <w:rFonts w:ascii="Tahoma" w:hAnsi="Tahoma" w:cs="Tahoma"/>
                            <w:bCs/>
                            <w:sz w:val="18"/>
                            <w:szCs w:val="18"/>
                          </w:rPr>
                        </w:pPr>
                        <w:proofErr w:type="spellStart"/>
                        <w:r w:rsidRPr="00F03B4A">
                          <w:rPr>
                            <w:rFonts w:ascii="Tahoma" w:hAnsi="Tahoma" w:cs="Tahoma"/>
                            <w:bCs/>
                            <w:sz w:val="18"/>
                            <w:szCs w:val="18"/>
                          </w:rPr>
                          <w:t>Sklop</w:t>
                        </w:r>
                        <w:proofErr w:type="spellEnd"/>
                        <w:r w:rsidRPr="00F03B4A">
                          <w:rPr>
                            <w:rFonts w:ascii="Tahoma" w:hAnsi="Tahoma" w:cs="Tahoma"/>
                            <w:bCs/>
                            <w:sz w:val="18"/>
                            <w:szCs w:val="18"/>
                          </w:rPr>
                          <w:t xml:space="preserve"> </w:t>
                        </w:r>
                        <w:r w:rsidR="00C85456">
                          <w:rPr>
                            <w:rFonts w:ascii="Tahoma" w:hAnsi="Tahoma" w:cs="Tahoma"/>
                            <w:bCs/>
                            <w:sz w:val="18"/>
                            <w:szCs w:val="18"/>
                          </w:rPr>
                          <w:t xml:space="preserve">4 </w:t>
                        </w:r>
                        <w:proofErr w:type="spellStart"/>
                        <w:r w:rsidR="00C85456">
                          <w:rPr>
                            <w:rFonts w:ascii="Tahoma" w:hAnsi="Tahoma" w:cs="Tahoma"/>
                            <w:bCs/>
                            <w:sz w:val="18"/>
                            <w:szCs w:val="18"/>
                          </w:rPr>
                          <w:t>Operacijska</w:t>
                        </w:r>
                        <w:proofErr w:type="spellEnd"/>
                        <w:r w:rsidR="00C85456">
                          <w:rPr>
                            <w:rFonts w:ascii="Tahoma" w:hAnsi="Tahoma" w:cs="Tahoma"/>
                            <w:bCs/>
                            <w:sz w:val="18"/>
                            <w:szCs w:val="18"/>
                          </w:rPr>
                          <w:t xml:space="preserve"> </w:t>
                        </w:r>
                        <w:proofErr w:type="spellStart"/>
                        <w:r w:rsidR="00C85456">
                          <w:rPr>
                            <w:rFonts w:ascii="Tahoma" w:hAnsi="Tahoma" w:cs="Tahoma"/>
                            <w:bCs/>
                            <w:sz w:val="18"/>
                            <w:szCs w:val="18"/>
                          </w:rPr>
                          <w:t>miza</w:t>
                        </w:r>
                        <w:proofErr w:type="spellEnd"/>
                        <w:r w:rsidR="00C85456">
                          <w:rPr>
                            <w:rFonts w:ascii="Tahoma" w:hAnsi="Tahoma" w:cs="Tahoma"/>
                            <w:bCs/>
                            <w:sz w:val="18"/>
                            <w:szCs w:val="18"/>
                          </w:rPr>
                          <w:t xml:space="preserve"> – ERCP (1 kos)</w:t>
                        </w:r>
                        <w:r w:rsidRPr="00F03B4A">
                          <w:rPr>
                            <w:rFonts w:ascii="Tahoma" w:hAnsi="Tahoma" w:cs="Tahoma"/>
                            <w:bCs/>
                            <w:sz w:val="18"/>
                            <w:szCs w:val="18"/>
                          </w:rPr>
                          <w:t xml:space="preserve">: </w:t>
                        </w:r>
                        <w:proofErr w:type="spellStart"/>
                        <w:r w:rsidRPr="00F03B4A">
                          <w:rPr>
                            <w:rFonts w:ascii="Tahoma" w:hAnsi="Tahoma" w:cs="Tahoma"/>
                            <w:bCs/>
                            <w:sz w:val="18"/>
                            <w:szCs w:val="18"/>
                          </w:rPr>
                          <w:t>dobavo</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montažo</w:t>
                        </w:r>
                        <w:proofErr w:type="spellEnd"/>
                        <w:r w:rsidRPr="00F03B4A">
                          <w:rPr>
                            <w:rFonts w:ascii="Tahoma" w:hAnsi="Tahoma" w:cs="Tahoma"/>
                            <w:bCs/>
                            <w:sz w:val="18"/>
                            <w:szCs w:val="18"/>
                          </w:rPr>
                          <w:t xml:space="preserve"> </w:t>
                        </w:r>
                        <w:proofErr w:type="spellStart"/>
                        <w:r w:rsidR="00C85456">
                          <w:rPr>
                            <w:rFonts w:ascii="Tahoma" w:hAnsi="Tahoma" w:cs="Tahoma"/>
                            <w:bCs/>
                            <w:sz w:val="18"/>
                            <w:szCs w:val="18"/>
                          </w:rPr>
                          <w:t>operacijske</w:t>
                        </w:r>
                        <w:proofErr w:type="spellEnd"/>
                        <w:r w:rsidR="00C85456">
                          <w:rPr>
                            <w:rFonts w:ascii="Tahoma" w:hAnsi="Tahoma" w:cs="Tahoma"/>
                            <w:bCs/>
                            <w:sz w:val="18"/>
                            <w:szCs w:val="18"/>
                          </w:rPr>
                          <w:t xml:space="preserve"> </w:t>
                        </w:r>
                        <w:proofErr w:type="spellStart"/>
                        <w:r w:rsidR="00C85456">
                          <w:rPr>
                            <w:rFonts w:ascii="Tahoma" w:hAnsi="Tahoma" w:cs="Tahoma"/>
                            <w:bCs/>
                            <w:sz w:val="18"/>
                            <w:szCs w:val="18"/>
                          </w:rPr>
                          <w:t>mize</w:t>
                        </w:r>
                        <w:proofErr w:type="spellEnd"/>
                        <w:r w:rsidR="00C85456">
                          <w:rPr>
                            <w:rFonts w:ascii="Tahoma" w:hAnsi="Tahoma" w:cs="Tahoma"/>
                            <w:bCs/>
                            <w:sz w:val="18"/>
                            <w:szCs w:val="18"/>
                          </w:rPr>
                          <w:t xml:space="preserve"> – ERCP (1 </w:t>
                        </w:r>
                        <w:proofErr w:type="gramStart"/>
                        <w:r w:rsidR="00C85456">
                          <w:rPr>
                            <w:rFonts w:ascii="Tahoma" w:hAnsi="Tahoma" w:cs="Tahoma"/>
                            <w:bCs/>
                            <w:sz w:val="18"/>
                            <w:szCs w:val="18"/>
                          </w:rPr>
                          <w:t xml:space="preserve">kos) </w:t>
                        </w:r>
                        <w:r w:rsidRPr="00F03B4A">
                          <w:rPr>
                            <w:rFonts w:ascii="Tahoma" w:hAnsi="Tahoma" w:cs="Tahoma"/>
                            <w:bCs/>
                            <w:sz w:val="18"/>
                            <w:szCs w:val="18"/>
                          </w:rPr>
                          <w:t xml:space="preserve"> in</w:t>
                        </w:r>
                        <w:proofErr w:type="gramEnd"/>
                        <w:r w:rsidRPr="00F03B4A">
                          <w:rPr>
                            <w:rFonts w:ascii="Tahoma" w:hAnsi="Tahoma" w:cs="Tahoma"/>
                            <w:bCs/>
                            <w:sz w:val="18"/>
                            <w:szCs w:val="18"/>
                          </w:rPr>
                          <w:t xml:space="preserve"> </w:t>
                        </w:r>
                        <w:proofErr w:type="spellStart"/>
                        <w:r w:rsidRPr="00F03B4A">
                          <w:rPr>
                            <w:rFonts w:ascii="Tahoma" w:hAnsi="Tahoma" w:cs="Tahoma"/>
                            <w:bCs/>
                            <w:sz w:val="18"/>
                            <w:szCs w:val="18"/>
                          </w:rPr>
                          <w:t>vzdrževanje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opreme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preventivno</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kurativno</w:t>
                        </w:r>
                        <w:proofErr w:type="spellEnd"/>
                        <w:r w:rsidRPr="00F03B4A">
                          <w:rPr>
                            <w:rFonts w:ascii="Tahoma" w:hAnsi="Tahoma" w:cs="Tahoma"/>
                            <w:bCs/>
                            <w:sz w:val="18"/>
                            <w:szCs w:val="18"/>
                          </w:rPr>
                          <w:t xml:space="preserve">) za </w:t>
                        </w:r>
                        <w:proofErr w:type="spellStart"/>
                        <w:r w:rsidRPr="00F03B4A">
                          <w:rPr>
                            <w:rFonts w:ascii="Tahoma" w:hAnsi="Tahoma" w:cs="Tahoma"/>
                            <w:bCs/>
                            <w:sz w:val="18"/>
                            <w:szCs w:val="18"/>
                          </w:rPr>
                          <w:t>obdobje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sedmih</w:t>
                        </w:r>
                        <w:proofErr w:type="spellEnd"/>
                        <w:r w:rsidRPr="00F03B4A">
                          <w:rPr>
                            <w:rFonts w:ascii="Tahoma" w:hAnsi="Tahoma" w:cs="Tahoma"/>
                            <w:bCs/>
                            <w:sz w:val="18"/>
                            <w:szCs w:val="18"/>
                          </w:rPr>
                          <w:t xml:space="preserve"> (7) let.</w:t>
                        </w:r>
                      </w:p>
                      <w:p w14:paraId="22DDAC09" w14:textId="77777777" w:rsidR="0006680B" w:rsidRPr="00F03B4A" w:rsidRDefault="0006680B" w:rsidP="0006680B">
                        <w:pPr>
                          <w:rPr>
                            <w:rFonts w:ascii="Tahoma" w:hAnsi="Tahoma" w:cs="Tahoma"/>
                            <w:bCs/>
                            <w:sz w:val="18"/>
                            <w:szCs w:val="18"/>
                          </w:rPr>
                        </w:pPr>
                      </w:p>
                      <w:p w14:paraId="326771A0" w14:textId="4E9ECE29" w:rsidR="004965CD" w:rsidRPr="00F03B4A" w:rsidRDefault="0006680B" w:rsidP="007F4E62">
                        <w:pPr>
                          <w:rPr>
                            <w:rFonts w:ascii="Tahoma" w:hAnsi="Tahoma" w:cs="Tahoma"/>
                            <w:sz w:val="18"/>
                            <w:szCs w:val="18"/>
                          </w:rPr>
                        </w:pPr>
                        <w:proofErr w:type="spellStart"/>
                        <w:r w:rsidRPr="00F03B4A">
                          <w:rPr>
                            <w:rFonts w:ascii="Tahoma" w:hAnsi="Tahoma" w:cs="Tahoma"/>
                            <w:bCs/>
                            <w:sz w:val="18"/>
                            <w:szCs w:val="18"/>
                          </w:rPr>
                          <w:t>Natančnejši</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opis</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zahteve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predmeta</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javnega</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naročila</w:t>
                        </w:r>
                        <w:proofErr w:type="spellEnd"/>
                        <w:r w:rsidRPr="00F03B4A">
                          <w:rPr>
                            <w:rFonts w:ascii="Tahoma" w:hAnsi="Tahoma" w:cs="Tahoma"/>
                            <w:bCs/>
                            <w:sz w:val="18"/>
                            <w:szCs w:val="18"/>
                          </w:rPr>
                          <w:t xml:space="preserve"> so v </w:t>
                        </w:r>
                        <w:proofErr w:type="spellStart"/>
                        <w:r w:rsidRPr="00F03B4A">
                          <w:rPr>
                            <w:rFonts w:ascii="Tahoma" w:hAnsi="Tahoma" w:cs="Tahoma"/>
                            <w:bCs/>
                            <w:sz w:val="18"/>
                            <w:szCs w:val="18"/>
                          </w:rPr>
                          <w:t>dokumentu</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Specifikacije</w:t>
                        </w:r>
                        <w:proofErr w:type="spellEnd"/>
                        <w:r w:rsidRPr="00F03B4A">
                          <w:rPr>
                            <w:rFonts w:ascii="Tahoma" w:hAnsi="Tahoma" w:cs="Tahoma"/>
                            <w:bCs/>
                            <w:sz w:val="18"/>
                            <w:szCs w:val="18"/>
                          </w:rPr>
                          <w:t>« (</w:t>
                        </w:r>
                        <w:proofErr w:type="spellStart"/>
                        <w:r w:rsidRPr="00F03B4A">
                          <w:rPr>
                            <w:rFonts w:ascii="Tahoma" w:hAnsi="Tahoma" w:cs="Tahoma"/>
                            <w:bCs/>
                            <w:sz w:val="18"/>
                            <w:szCs w:val="18"/>
                          </w:rPr>
                          <w:t>priloga</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sestavni</w:t>
                        </w:r>
                        <w:proofErr w:type="spellEnd"/>
                        <w:r w:rsidRPr="00F03B4A">
                          <w:rPr>
                            <w:rFonts w:ascii="Tahoma" w:hAnsi="Tahoma" w:cs="Tahoma"/>
                            <w:bCs/>
                            <w:sz w:val="18"/>
                            <w:szCs w:val="18"/>
                          </w:rPr>
                          <w:t xml:space="preserve"> del </w:t>
                        </w:r>
                        <w:proofErr w:type="spellStart"/>
                        <w:r w:rsidRPr="00F03B4A">
                          <w:rPr>
                            <w:rFonts w:ascii="Tahoma" w:hAnsi="Tahoma" w:cs="Tahoma"/>
                            <w:bCs/>
                            <w:sz w:val="18"/>
                            <w:szCs w:val="18"/>
                          </w:rPr>
                          <w:t>razpisne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dokumentacije</w:t>
                        </w:r>
                        <w:proofErr w:type="spellEnd"/>
                        <w:r w:rsidRPr="00F03B4A">
                          <w:rPr>
                            <w:rFonts w:ascii="Tahoma" w:hAnsi="Tahoma" w:cs="Tahoma"/>
                            <w:bCs/>
                            <w:sz w:val="18"/>
                            <w:szCs w:val="18"/>
                          </w:rPr>
                          <w:t xml:space="preserve">) in </w:t>
                        </w:r>
                        <w:proofErr w:type="spellStart"/>
                        <w:r w:rsidRPr="00F03B4A">
                          <w:rPr>
                            <w:rFonts w:ascii="Tahoma" w:hAnsi="Tahoma" w:cs="Tahoma"/>
                            <w:bCs/>
                            <w:sz w:val="18"/>
                            <w:szCs w:val="18"/>
                          </w:rPr>
                          <w:t>preostalimi</w:t>
                        </w:r>
                        <w:proofErr w:type="spellEnd"/>
                        <w:r w:rsidRPr="00F03B4A">
                          <w:rPr>
                            <w:rFonts w:ascii="Tahoma" w:hAnsi="Tahoma" w:cs="Tahoma"/>
                            <w:bCs/>
                            <w:sz w:val="18"/>
                            <w:szCs w:val="18"/>
                          </w:rPr>
                          <w:t xml:space="preserve"> deli </w:t>
                        </w:r>
                        <w:proofErr w:type="spellStart"/>
                        <w:r w:rsidRPr="00F03B4A">
                          <w:rPr>
                            <w:rFonts w:ascii="Tahoma" w:hAnsi="Tahoma" w:cs="Tahoma"/>
                            <w:bCs/>
                            <w:sz w:val="18"/>
                            <w:szCs w:val="18"/>
                          </w:rPr>
                          <w:t>razpisne</w:t>
                        </w:r>
                        <w:proofErr w:type="spellEnd"/>
                        <w:r w:rsidRPr="00F03B4A">
                          <w:rPr>
                            <w:rFonts w:ascii="Tahoma" w:hAnsi="Tahoma" w:cs="Tahoma"/>
                            <w:bCs/>
                            <w:sz w:val="18"/>
                            <w:szCs w:val="18"/>
                          </w:rPr>
                          <w:t xml:space="preserve"> </w:t>
                        </w:r>
                        <w:proofErr w:type="spellStart"/>
                        <w:r w:rsidRPr="00F03B4A">
                          <w:rPr>
                            <w:rFonts w:ascii="Tahoma" w:hAnsi="Tahoma" w:cs="Tahoma"/>
                            <w:bCs/>
                            <w:sz w:val="18"/>
                            <w:szCs w:val="18"/>
                          </w:rPr>
                          <w:t>dokumentacije</w:t>
                        </w:r>
                        <w:proofErr w:type="spellEnd"/>
                        <w:r w:rsidRPr="00F03B4A">
                          <w:rPr>
                            <w:rFonts w:ascii="Tahoma" w:hAnsi="Tahoma" w:cs="Tahoma"/>
                            <w:bCs/>
                            <w:sz w:val="18"/>
                            <w:szCs w:val="18"/>
                          </w:rPr>
                          <w:t>.</w:t>
                        </w: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A968E4" w:rsidRDefault="00C70033">
                        <w:pPr>
                          <w:snapToGrid w:val="0"/>
                          <w:rPr>
                            <w:rFonts w:ascii="Tahoma" w:hAnsi="Tahoma" w:cs="Tahoma"/>
                            <w:bCs/>
                            <w:sz w:val="18"/>
                            <w:szCs w:val="18"/>
                            <w:lang w:val="sl-SI"/>
                          </w:rPr>
                        </w:pPr>
                      </w:p>
                    </w:tc>
                  </w:tr>
                  <w:tr w:rsidR="00C70033" w:rsidRPr="00A968E4" w14:paraId="4751FB69" w14:textId="77777777" w:rsidTr="007D6C2F">
                    <w:trPr>
                      <w:trHeight w:val="50"/>
                    </w:trPr>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A968E4" w:rsidRDefault="00C70033">
                        <w:pPr>
                          <w:pStyle w:val="Slog2"/>
                          <w:rPr>
                            <w:sz w:val="18"/>
                            <w:szCs w:val="18"/>
                          </w:rPr>
                        </w:pPr>
                        <w:r w:rsidRPr="00A968E4">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90A7313" w14:textId="77777777" w:rsidR="00E64534" w:rsidRPr="00F03B4A" w:rsidRDefault="00E64534">
                        <w:pPr>
                          <w:rPr>
                            <w:rFonts w:ascii="Tahoma" w:hAnsi="Tahoma" w:cs="Tahoma"/>
                            <w:sz w:val="18"/>
                            <w:szCs w:val="18"/>
                          </w:rPr>
                        </w:pPr>
                        <w:proofErr w:type="spellStart"/>
                        <w:r w:rsidRPr="00F03B4A">
                          <w:rPr>
                            <w:rFonts w:ascii="Tahoma" w:hAnsi="Tahoma" w:cs="Tahoma"/>
                            <w:sz w:val="18"/>
                            <w:szCs w:val="18"/>
                          </w:rPr>
                          <w:t>Izvedba</w:t>
                        </w:r>
                        <w:proofErr w:type="spellEnd"/>
                        <w:r w:rsidRPr="00F03B4A">
                          <w:rPr>
                            <w:rFonts w:ascii="Tahoma" w:hAnsi="Tahoma" w:cs="Tahoma"/>
                            <w:sz w:val="18"/>
                            <w:szCs w:val="18"/>
                          </w:rPr>
                          <w:t xml:space="preserve"> DDP z DDV </w:t>
                        </w:r>
                        <w:proofErr w:type="spellStart"/>
                        <w:r w:rsidRPr="00F03B4A">
                          <w:rPr>
                            <w:rFonts w:ascii="Tahoma" w:hAnsi="Tahoma" w:cs="Tahoma"/>
                            <w:sz w:val="18"/>
                            <w:szCs w:val="18"/>
                          </w:rPr>
                          <w:t>naslov</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naročnika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Splošna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bolnišnica</w:t>
                        </w:r>
                        <w:proofErr w:type="spellEnd"/>
                        <w:r w:rsidRPr="00F03B4A">
                          <w:rPr>
                            <w:rFonts w:ascii="Tahoma" w:hAnsi="Tahoma" w:cs="Tahoma"/>
                            <w:sz w:val="18"/>
                            <w:szCs w:val="18"/>
                          </w:rPr>
                          <w:t xml:space="preserve"> »Dr. Franca </w:t>
                        </w:r>
                        <w:proofErr w:type="spellStart"/>
                        <w:r w:rsidRPr="00F03B4A">
                          <w:rPr>
                            <w:rFonts w:ascii="Tahoma" w:hAnsi="Tahoma" w:cs="Tahoma"/>
                            <w:sz w:val="18"/>
                            <w:szCs w:val="18"/>
                          </w:rPr>
                          <w:t>Derganca</w:t>
                        </w:r>
                        <w:proofErr w:type="spellEnd"/>
                        <w:r w:rsidRPr="00F03B4A">
                          <w:rPr>
                            <w:rFonts w:ascii="Tahoma" w:hAnsi="Tahoma" w:cs="Tahoma"/>
                            <w:sz w:val="18"/>
                            <w:szCs w:val="18"/>
                          </w:rPr>
                          <w:t xml:space="preserve">« Nova Gorica, </w:t>
                        </w:r>
                        <w:proofErr w:type="spellStart"/>
                        <w:r w:rsidRPr="00F03B4A">
                          <w:rPr>
                            <w:rFonts w:ascii="Tahoma" w:hAnsi="Tahoma" w:cs="Tahoma"/>
                            <w:sz w:val="18"/>
                            <w:szCs w:val="18"/>
                          </w:rPr>
                          <w:t>Ulica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padlih</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borcev</w:t>
                        </w:r>
                        <w:proofErr w:type="spellEnd"/>
                        <w:r w:rsidRPr="00F03B4A">
                          <w:rPr>
                            <w:rFonts w:ascii="Tahoma" w:hAnsi="Tahoma" w:cs="Tahoma"/>
                            <w:sz w:val="18"/>
                            <w:szCs w:val="18"/>
                          </w:rPr>
                          <w:t xml:space="preserve"> 13/a, 5290 </w:t>
                        </w:r>
                        <w:proofErr w:type="spellStart"/>
                        <w:r w:rsidRPr="00F03B4A">
                          <w:rPr>
                            <w:rFonts w:ascii="Tahoma" w:hAnsi="Tahoma" w:cs="Tahoma"/>
                            <w:sz w:val="18"/>
                            <w:szCs w:val="18"/>
                          </w:rPr>
                          <w:t>Šempeter</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pri</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Gorici</w:t>
                        </w:r>
                        <w:proofErr w:type="spellEnd"/>
                        <w:r w:rsidRPr="00F03B4A">
                          <w:rPr>
                            <w:rFonts w:ascii="Tahoma" w:hAnsi="Tahoma" w:cs="Tahoma"/>
                            <w:sz w:val="18"/>
                            <w:szCs w:val="18"/>
                          </w:rPr>
                          <w:t xml:space="preserve"> – </w:t>
                        </w:r>
                        <w:proofErr w:type="spellStart"/>
                        <w:r w:rsidRPr="00F03B4A">
                          <w:rPr>
                            <w:rFonts w:ascii="Tahoma" w:hAnsi="Tahoma" w:cs="Tahoma"/>
                            <w:sz w:val="18"/>
                            <w:szCs w:val="18"/>
                          </w:rPr>
                          <w:t>skladišče</w:t>
                        </w:r>
                        <w:proofErr w:type="spellEnd"/>
                        <w:r w:rsidRPr="00F03B4A">
                          <w:rPr>
                            <w:rFonts w:ascii="Tahoma" w:hAnsi="Tahoma" w:cs="Tahoma"/>
                            <w:sz w:val="18"/>
                            <w:szCs w:val="18"/>
                          </w:rPr>
                          <w:t xml:space="preserve"> - </w:t>
                        </w:r>
                        <w:proofErr w:type="spellStart"/>
                        <w:r w:rsidRPr="00F03B4A">
                          <w:rPr>
                            <w:rFonts w:ascii="Tahoma" w:hAnsi="Tahoma" w:cs="Tahoma"/>
                            <w:sz w:val="18"/>
                            <w:szCs w:val="18"/>
                          </w:rPr>
                          <w:t>ura</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dostave</w:t>
                        </w:r>
                        <w:proofErr w:type="spellEnd"/>
                        <w:r w:rsidRPr="00F03B4A">
                          <w:rPr>
                            <w:rFonts w:ascii="Tahoma" w:hAnsi="Tahoma" w:cs="Tahoma"/>
                            <w:sz w:val="18"/>
                            <w:szCs w:val="18"/>
                          </w:rPr>
                          <w:t xml:space="preserve"> med 7,00 in 14,00 </w:t>
                        </w:r>
                        <w:proofErr w:type="spellStart"/>
                        <w:r w:rsidRPr="00F03B4A">
                          <w:rPr>
                            <w:rFonts w:ascii="Tahoma" w:hAnsi="Tahoma" w:cs="Tahoma"/>
                            <w:sz w:val="18"/>
                            <w:szCs w:val="18"/>
                          </w:rPr>
                          <w:t>vsak</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delavnik</w:t>
                        </w:r>
                        <w:proofErr w:type="spellEnd"/>
                        <w:r w:rsidRPr="00F03B4A">
                          <w:rPr>
                            <w:rFonts w:ascii="Tahoma" w:hAnsi="Tahoma" w:cs="Tahoma"/>
                            <w:sz w:val="18"/>
                            <w:szCs w:val="18"/>
                          </w:rPr>
                          <w:t xml:space="preserve"> (</w:t>
                        </w:r>
                        <w:proofErr w:type="spellStart"/>
                        <w:r w:rsidRPr="00F03B4A">
                          <w:rPr>
                            <w:rFonts w:ascii="Tahoma" w:hAnsi="Tahoma" w:cs="Tahoma"/>
                            <w:sz w:val="18"/>
                            <w:szCs w:val="18"/>
                          </w:rPr>
                          <w:t>razloženo</w:t>
                        </w:r>
                        <w:proofErr w:type="spellEnd"/>
                        <w:r w:rsidRPr="00F03B4A">
                          <w:rPr>
                            <w:rFonts w:ascii="Tahoma" w:hAnsi="Tahoma" w:cs="Tahoma"/>
                            <w:sz w:val="18"/>
                            <w:szCs w:val="18"/>
                          </w:rPr>
                          <w:t>).</w:t>
                        </w: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A968E4" w:rsidRDefault="00C70033">
                        <w:pPr>
                          <w:snapToGrid w:val="0"/>
                          <w:rPr>
                            <w:rFonts w:ascii="Tahoma" w:hAnsi="Tahoma" w:cs="Tahoma"/>
                            <w:bCs/>
                            <w:sz w:val="18"/>
                            <w:szCs w:val="18"/>
                            <w:lang w:val="sl-SI"/>
                          </w:rPr>
                        </w:pPr>
                      </w:p>
                    </w:tc>
                  </w:tr>
                </w:tbl>
                <w:p w14:paraId="2F26CF53" w14:textId="77777777" w:rsidR="00C70033" w:rsidRPr="00A968E4" w:rsidRDefault="00C70033">
                  <w:pPr>
                    <w:rPr>
                      <w:rFonts w:ascii="Tahoma" w:hAnsi="Tahoma" w:cs="Tahoma"/>
                      <w:bCs/>
                      <w:sz w:val="18"/>
                      <w:szCs w:val="18"/>
                      <w:lang w:val="sl-SI"/>
                    </w:rPr>
                  </w:pPr>
                </w:p>
              </w:tc>
            </w:tr>
            <w:tr w:rsidR="00C70033" w:rsidRPr="00A968E4" w14:paraId="7EAB309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A968E4" w:rsidRDefault="00C70033">
                  <w:pPr>
                    <w:pStyle w:val="Slog2"/>
                    <w:rPr>
                      <w:sz w:val="18"/>
                      <w:szCs w:val="18"/>
                    </w:rPr>
                  </w:pPr>
                  <w:r w:rsidRPr="00A968E4">
                    <w:rPr>
                      <w:sz w:val="18"/>
                      <w:szCs w:val="18"/>
                    </w:rPr>
                    <w:t xml:space="preserve">3. Razpisna dokumentacija (RD) </w:t>
                  </w:r>
                </w:p>
              </w:tc>
            </w:tr>
            <w:tr w:rsidR="00C70033" w:rsidRPr="00A968E4" w14:paraId="61521EE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A968E4"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A968E4" w:rsidRDefault="00C70033">
                        <w:pPr>
                          <w:pStyle w:val="Slog2"/>
                          <w:rPr>
                            <w:sz w:val="18"/>
                            <w:szCs w:val="18"/>
                          </w:rPr>
                        </w:pPr>
                        <w:r w:rsidRPr="00A968E4">
                          <w:rPr>
                            <w:sz w:val="18"/>
                            <w:szCs w:val="18"/>
                          </w:rPr>
                          <w:lastRenderedPageBreak/>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1E05339" w14:textId="77777777" w:rsidR="000939EA" w:rsidRPr="00F03B4A" w:rsidRDefault="000939EA" w:rsidP="000939EA">
                        <w:pPr>
                          <w:rPr>
                            <w:rFonts w:ascii="Tahoma" w:hAnsi="Tahoma" w:cs="Tahoma"/>
                            <w:bCs/>
                            <w:sz w:val="18"/>
                            <w:szCs w:val="18"/>
                            <w:lang w:val="sl-SI"/>
                          </w:rPr>
                        </w:pPr>
                        <w:r w:rsidRPr="00F03B4A">
                          <w:rPr>
                            <w:rFonts w:ascii="Tahoma" w:hAnsi="Tahoma" w:cs="Tahoma"/>
                            <w:bCs/>
                            <w:sz w:val="18"/>
                            <w:szCs w:val="18"/>
                            <w:lang w:val="sl-SI"/>
                          </w:rPr>
                          <w:t>1 Navodilo za izdelavo ponudbe;</w:t>
                        </w:r>
                      </w:p>
                      <w:p w14:paraId="35E588A0"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2. Izjava NMV;</w:t>
                        </w:r>
                      </w:p>
                      <w:p w14:paraId="41B73093"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3. Pogodba;</w:t>
                        </w:r>
                      </w:p>
                      <w:p w14:paraId="2BCF5810"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4. Vzdrževalna pogodba;</w:t>
                        </w:r>
                      </w:p>
                      <w:p w14:paraId="4C721D6D"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5. Specifikacije;</w:t>
                        </w:r>
                      </w:p>
                      <w:p w14:paraId="50DFC09A"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6. Izjava podatki o udeležbi;</w:t>
                        </w:r>
                      </w:p>
                      <w:p w14:paraId="32ECC444"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7. Izjava o odsotnosti osebnih povezav;</w:t>
                        </w:r>
                      </w:p>
                      <w:p w14:paraId="403222E5"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8. Obrazec Predračun;</w:t>
                        </w:r>
                      </w:p>
                      <w:p w14:paraId="5E717BE3" w14:textId="7777777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9. Obrazec Rekapitulacija predračuna;</w:t>
                        </w:r>
                      </w:p>
                      <w:p w14:paraId="40EF1845" w14:textId="77777777" w:rsidR="00F81AF0" w:rsidRDefault="000939EA" w:rsidP="000939EA">
                        <w:pPr>
                          <w:rPr>
                            <w:rFonts w:ascii="Tahoma" w:hAnsi="Tahoma" w:cs="Tahoma"/>
                            <w:bCs/>
                            <w:sz w:val="18"/>
                            <w:szCs w:val="18"/>
                            <w:lang w:val="sl-SI"/>
                          </w:rPr>
                        </w:pPr>
                        <w:r w:rsidRPr="005010E6">
                          <w:rPr>
                            <w:rFonts w:ascii="Tahoma" w:hAnsi="Tahoma" w:cs="Tahoma"/>
                            <w:bCs/>
                            <w:sz w:val="18"/>
                            <w:szCs w:val="18"/>
                            <w:lang w:val="sl-SI"/>
                          </w:rPr>
                          <w:t>10. Obrazec Podatki o podizvajalcih</w:t>
                        </w:r>
                      </w:p>
                      <w:p w14:paraId="7643F32E" w14:textId="49908AB9" w:rsidR="000939EA" w:rsidRPr="005010E6" w:rsidRDefault="00F81AF0" w:rsidP="000939EA">
                        <w:pPr>
                          <w:rPr>
                            <w:rFonts w:ascii="Tahoma" w:hAnsi="Tahoma" w:cs="Tahoma"/>
                            <w:bCs/>
                            <w:sz w:val="18"/>
                            <w:szCs w:val="18"/>
                            <w:lang w:val="sl-SI"/>
                          </w:rPr>
                        </w:pPr>
                        <w:r>
                          <w:rPr>
                            <w:rFonts w:ascii="Tahoma" w:hAnsi="Tahoma" w:cs="Tahoma"/>
                            <w:bCs/>
                            <w:sz w:val="18"/>
                            <w:szCs w:val="18"/>
                            <w:lang w:val="sl-SI"/>
                          </w:rPr>
                          <w:t>11. I</w:t>
                        </w:r>
                        <w:r w:rsidR="000939EA" w:rsidRPr="005010E6">
                          <w:rPr>
                            <w:rFonts w:ascii="Tahoma" w:hAnsi="Tahoma" w:cs="Tahoma"/>
                            <w:bCs/>
                            <w:sz w:val="18"/>
                            <w:szCs w:val="18"/>
                            <w:lang w:val="sl-SI"/>
                          </w:rPr>
                          <w:t>zjava glede neposrednega plačila;</w:t>
                        </w:r>
                      </w:p>
                      <w:p w14:paraId="42AAA55B" w14:textId="6E720E37"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1</w:t>
                        </w:r>
                        <w:r w:rsidR="00F81AF0">
                          <w:rPr>
                            <w:rFonts w:ascii="Tahoma" w:hAnsi="Tahoma" w:cs="Tahoma"/>
                            <w:bCs/>
                            <w:sz w:val="18"/>
                            <w:szCs w:val="18"/>
                            <w:lang w:val="sl-SI"/>
                          </w:rPr>
                          <w:t>2</w:t>
                        </w:r>
                        <w:r w:rsidRPr="005010E6">
                          <w:rPr>
                            <w:rFonts w:ascii="Tahoma" w:hAnsi="Tahoma" w:cs="Tahoma"/>
                            <w:bCs/>
                            <w:sz w:val="18"/>
                            <w:szCs w:val="18"/>
                            <w:lang w:val="sl-SI"/>
                          </w:rPr>
                          <w:t>. Menična izjava za zavarovanje dobre izvedbe pogodbenih obveznosti s pooblastilom za izpolnitev – vzorec;</w:t>
                        </w:r>
                      </w:p>
                      <w:p w14:paraId="2796717F" w14:textId="7704DF44" w:rsidR="000939EA" w:rsidRPr="005010E6" w:rsidRDefault="000939EA" w:rsidP="000939EA">
                        <w:pPr>
                          <w:rPr>
                            <w:rFonts w:ascii="Tahoma" w:hAnsi="Tahoma" w:cs="Tahoma"/>
                            <w:bCs/>
                            <w:sz w:val="18"/>
                            <w:szCs w:val="18"/>
                            <w:lang w:val="sl-SI"/>
                          </w:rPr>
                        </w:pPr>
                        <w:r w:rsidRPr="005010E6">
                          <w:rPr>
                            <w:rFonts w:ascii="Tahoma" w:hAnsi="Tahoma" w:cs="Tahoma"/>
                            <w:bCs/>
                            <w:sz w:val="18"/>
                            <w:szCs w:val="18"/>
                            <w:lang w:val="sl-SI"/>
                          </w:rPr>
                          <w:t>1</w:t>
                        </w:r>
                        <w:r w:rsidR="00F81AF0">
                          <w:rPr>
                            <w:rFonts w:ascii="Tahoma" w:hAnsi="Tahoma" w:cs="Tahoma"/>
                            <w:bCs/>
                            <w:sz w:val="18"/>
                            <w:szCs w:val="18"/>
                            <w:lang w:val="sl-SI"/>
                          </w:rPr>
                          <w:t>3</w:t>
                        </w:r>
                        <w:r w:rsidRPr="005010E6">
                          <w:rPr>
                            <w:rFonts w:ascii="Tahoma" w:hAnsi="Tahoma" w:cs="Tahoma"/>
                            <w:bCs/>
                            <w:sz w:val="18"/>
                            <w:szCs w:val="18"/>
                            <w:lang w:val="sl-SI"/>
                          </w:rPr>
                          <w:t>. Menična izjava za zavarovanje za odpravo napak v garancijskem roku - vzorec;</w:t>
                        </w:r>
                      </w:p>
                      <w:p w14:paraId="518CDC05" w14:textId="4F82C4FE" w:rsidR="000939EA" w:rsidRPr="00A968E4" w:rsidRDefault="000939EA" w:rsidP="000939EA">
                        <w:pPr>
                          <w:rPr>
                            <w:rFonts w:ascii="Tahoma" w:hAnsi="Tahoma" w:cs="Tahoma"/>
                            <w:bCs/>
                            <w:sz w:val="18"/>
                            <w:szCs w:val="18"/>
                            <w:lang w:val="sl-SI"/>
                          </w:rPr>
                        </w:pPr>
                        <w:r w:rsidRPr="005010E6">
                          <w:rPr>
                            <w:rFonts w:ascii="Tahoma" w:hAnsi="Tahoma" w:cs="Tahoma"/>
                            <w:bCs/>
                            <w:sz w:val="18"/>
                            <w:szCs w:val="18"/>
                            <w:lang w:val="sl-SI"/>
                          </w:rPr>
                          <w:t>1</w:t>
                        </w:r>
                        <w:r w:rsidR="00F81AF0">
                          <w:rPr>
                            <w:rFonts w:ascii="Tahoma" w:hAnsi="Tahoma" w:cs="Tahoma"/>
                            <w:bCs/>
                            <w:sz w:val="18"/>
                            <w:szCs w:val="18"/>
                            <w:lang w:val="sl-SI"/>
                          </w:rPr>
                          <w:t>4</w:t>
                        </w:r>
                        <w:r w:rsidRPr="005010E6">
                          <w:rPr>
                            <w:rFonts w:ascii="Tahoma" w:hAnsi="Tahoma" w:cs="Tahoma"/>
                            <w:bCs/>
                            <w:sz w:val="18"/>
                            <w:szCs w:val="18"/>
                            <w:lang w:val="sl-SI"/>
                          </w:rPr>
                          <w:t xml:space="preserve">. Menična izjava za zavarovanje vzdrževanja za obdobje sedmih (7) let </w:t>
                        </w:r>
                        <w:r w:rsidR="00D04F5C" w:rsidRPr="005010E6">
                          <w:rPr>
                            <w:rFonts w:ascii="Tahoma" w:hAnsi="Tahoma" w:cs="Tahoma"/>
                            <w:bCs/>
                            <w:sz w:val="18"/>
                            <w:szCs w:val="18"/>
                            <w:lang w:val="sl-SI"/>
                          </w:rPr>
                          <w:t xml:space="preserve"> - za sklop </w:t>
                        </w:r>
                        <w:r w:rsidR="00DA694B" w:rsidRPr="005010E6">
                          <w:rPr>
                            <w:rFonts w:ascii="Tahoma" w:hAnsi="Tahoma" w:cs="Tahoma"/>
                            <w:bCs/>
                            <w:sz w:val="18"/>
                            <w:szCs w:val="18"/>
                            <w:lang w:val="sl-SI"/>
                          </w:rPr>
                          <w:t>5</w:t>
                        </w:r>
                        <w:r w:rsidRPr="005010E6">
                          <w:rPr>
                            <w:rFonts w:ascii="Tahoma" w:hAnsi="Tahoma" w:cs="Tahoma"/>
                            <w:bCs/>
                            <w:sz w:val="18"/>
                            <w:szCs w:val="18"/>
                            <w:lang w:val="sl-SI"/>
                          </w:rPr>
                          <w:t>- vzorec;</w:t>
                        </w:r>
                      </w:p>
                      <w:p w14:paraId="01A83291" w14:textId="3F1F368B" w:rsidR="00C70033" w:rsidRPr="00A968E4" w:rsidRDefault="000939EA" w:rsidP="000939EA">
                        <w:pPr>
                          <w:rPr>
                            <w:rFonts w:ascii="Tahoma" w:hAnsi="Tahoma" w:cs="Tahoma"/>
                            <w:sz w:val="18"/>
                            <w:szCs w:val="18"/>
                          </w:rPr>
                        </w:pPr>
                        <w:r w:rsidRPr="00A968E4">
                          <w:rPr>
                            <w:rFonts w:ascii="Tahoma" w:hAnsi="Tahoma" w:cs="Tahoma"/>
                            <w:bCs/>
                            <w:sz w:val="18"/>
                            <w:szCs w:val="18"/>
                            <w:lang w:val="sl-SI"/>
                          </w:rPr>
                          <w:t>1</w:t>
                        </w:r>
                        <w:r w:rsidR="00F81AF0">
                          <w:rPr>
                            <w:rFonts w:ascii="Tahoma" w:hAnsi="Tahoma" w:cs="Tahoma"/>
                            <w:bCs/>
                            <w:sz w:val="18"/>
                            <w:szCs w:val="18"/>
                            <w:lang w:val="sl-SI"/>
                          </w:rPr>
                          <w:t>5</w:t>
                        </w:r>
                        <w:r w:rsidRPr="00A968E4">
                          <w:rPr>
                            <w:rFonts w:ascii="Tahoma" w:hAnsi="Tahoma" w:cs="Tahoma"/>
                            <w:bCs/>
                            <w:sz w:val="18"/>
                            <w:szCs w:val="18"/>
                            <w:lang w:val="sl-SI"/>
                          </w:rPr>
                          <w:t>. Sestavni del dokumentacije v zvezi z oddajo javnega naročila so tudi vse morebitne spremembe, dopolnitve, popravki dokumentacije ter dodatna pojasnila.</w:t>
                        </w:r>
                      </w:p>
                    </w:tc>
                  </w:tr>
                  <w:tr w:rsidR="00C70033" w:rsidRPr="00A968E4"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A968E4" w:rsidRDefault="00C70033">
                        <w:pPr>
                          <w:pStyle w:val="Slog2"/>
                          <w:rPr>
                            <w:sz w:val="18"/>
                            <w:szCs w:val="18"/>
                          </w:rPr>
                        </w:pPr>
                        <w:r w:rsidRPr="00A968E4">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A968E4" w:rsidRDefault="00C70033">
                        <w:pPr>
                          <w:rPr>
                            <w:rFonts w:ascii="Tahoma" w:hAnsi="Tahoma" w:cs="Tahoma"/>
                            <w:sz w:val="18"/>
                            <w:szCs w:val="18"/>
                          </w:rPr>
                        </w:pPr>
                        <w:r w:rsidRPr="00A968E4">
                          <w:rPr>
                            <w:rFonts w:ascii="Tahoma" w:hAnsi="Tahoma" w:cs="Tahoma"/>
                            <w:bCs/>
                            <w:sz w:val="18"/>
                            <w:szCs w:val="18"/>
                            <w:lang w:val="sl-SI"/>
                          </w:rPr>
                          <w:t>RD brezplačno na internetnem naslovu:</w:t>
                        </w:r>
                      </w:p>
                      <w:p w14:paraId="60859510" w14:textId="77777777" w:rsidR="00C70033" w:rsidRPr="00A968E4" w:rsidRDefault="00C70033">
                        <w:pPr>
                          <w:rPr>
                            <w:rFonts w:ascii="Tahoma" w:hAnsi="Tahoma" w:cs="Tahoma"/>
                            <w:bCs/>
                            <w:sz w:val="18"/>
                            <w:szCs w:val="18"/>
                            <w:lang w:val="sl-SI"/>
                          </w:rPr>
                        </w:pPr>
                      </w:p>
                      <w:p w14:paraId="7FB481EB" w14:textId="77777777" w:rsidR="00E64534" w:rsidRPr="00A968E4" w:rsidRDefault="00E64534" w:rsidP="00E64534">
                        <w:pPr>
                          <w:rPr>
                            <w:rFonts w:ascii="Tahoma" w:hAnsi="Tahoma" w:cs="Tahoma"/>
                            <w:bCs/>
                            <w:sz w:val="18"/>
                            <w:szCs w:val="18"/>
                            <w:lang w:val="sl-SI"/>
                          </w:rPr>
                        </w:pPr>
                        <w:r w:rsidRPr="00A968E4">
                          <w:rPr>
                            <w:rFonts w:ascii="Tahoma" w:hAnsi="Tahoma" w:cs="Tahoma"/>
                            <w:bCs/>
                            <w:sz w:val="18"/>
                            <w:szCs w:val="18"/>
                            <w:lang w:val="sl-SI"/>
                          </w:rPr>
                          <w:t>- Portal javnih naročil (</w:t>
                        </w:r>
                        <w:hyperlink r:id="rId8" w:history="1">
                          <w:r w:rsidRPr="00A968E4">
                            <w:rPr>
                              <w:rStyle w:val="Hiperpovezava"/>
                              <w:rFonts w:ascii="Tahoma" w:hAnsi="Tahoma" w:cs="Tahoma"/>
                              <w:bCs/>
                              <w:sz w:val="18"/>
                              <w:szCs w:val="18"/>
                              <w:lang w:val="sl-SI"/>
                            </w:rPr>
                            <w:t>www.enarocanje.si</w:t>
                          </w:r>
                        </w:hyperlink>
                        <w:r w:rsidRPr="00A968E4">
                          <w:rPr>
                            <w:rFonts w:ascii="Tahoma" w:hAnsi="Tahoma" w:cs="Tahoma"/>
                            <w:bCs/>
                            <w:sz w:val="18"/>
                            <w:szCs w:val="18"/>
                            <w:lang w:val="sl-SI"/>
                          </w:rPr>
                          <w:t xml:space="preserve">) </w:t>
                        </w:r>
                      </w:p>
                      <w:p w14:paraId="4AE8FEEB" w14:textId="77777777" w:rsidR="00C70033" w:rsidRPr="00A968E4" w:rsidRDefault="00E64534" w:rsidP="00E64534">
                        <w:pPr>
                          <w:rPr>
                            <w:rFonts w:ascii="Tahoma" w:hAnsi="Tahoma" w:cs="Tahoma"/>
                            <w:sz w:val="18"/>
                            <w:szCs w:val="18"/>
                          </w:rPr>
                        </w:pPr>
                        <w:r w:rsidRPr="00A968E4">
                          <w:rPr>
                            <w:rFonts w:ascii="Tahoma" w:hAnsi="Tahoma" w:cs="Tahoma"/>
                            <w:bCs/>
                            <w:sz w:val="18"/>
                            <w:szCs w:val="18"/>
                            <w:lang w:val="sl-SI"/>
                          </w:rPr>
                          <w:t xml:space="preserve">-spletna stran naročnika (povezava: </w:t>
                        </w:r>
                        <w:hyperlink r:id="rId9" w:history="1">
                          <w:r w:rsidRPr="00A968E4">
                            <w:rPr>
                              <w:rStyle w:val="Hiperpovezava"/>
                              <w:rFonts w:ascii="Tahoma" w:hAnsi="Tahoma" w:cs="Tahoma"/>
                              <w:bCs/>
                              <w:sz w:val="18"/>
                              <w:szCs w:val="18"/>
                              <w:lang w:val="sl-SI"/>
                            </w:rPr>
                            <w:t>https://www.bolnisnica-go.si/jn</w:t>
                          </w:r>
                        </w:hyperlink>
                        <w:r w:rsidRPr="00A968E4">
                          <w:rPr>
                            <w:rFonts w:ascii="Tahoma" w:hAnsi="Tahoma" w:cs="Tahoma"/>
                            <w:bCs/>
                            <w:sz w:val="18"/>
                            <w:szCs w:val="18"/>
                            <w:lang w:val="sl-SI"/>
                          </w:rPr>
                          <w:t>)</w:t>
                        </w:r>
                      </w:p>
                    </w:tc>
                  </w:tr>
                </w:tbl>
                <w:p w14:paraId="763B70A1" w14:textId="77777777" w:rsidR="00C70033" w:rsidRPr="00A968E4" w:rsidRDefault="00C70033">
                  <w:pPr>
                    <w:pStyle w:val="Slog2"/>
                    <w:rPr>
                      <w:sz w:val="18"/>
                      <w:szCs w:val="18"/>
                    </w:rPr>
                  </w:pPr>
                  <w:r w:rsidRPr="00A968E4">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A968E4"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22F60726" w:rsidR="00C70033" w:rsidRPr="00A968E4" w:rsidRDefault="00C70033">
                        <w:pPr>
                          <w:keepNext/>
                          <w:spacing w:before="240" w:after="60"/>
                          <w:rPr>
                            <w:rFonts w:ascii="Tahoma" w:hAnsi="Tahoma" w:cs="Tahoma"/>
                            <w:sz w:val="18"/>
                            <w:szCs w:val="18"/>
                          </w:rPr>
                        </w:pPr>
                        <w:r w:rsidRPr="00A968E4">
                          <w:rPr>
                            <w:rFonts w:ascii="Tahoma" w:hAnsi="Tahoma" w:cs="Tahoma"/>
                            <w:bCs/>
                            <w:sz w:val="18"/>
                            <w:szCs w:val="18"/>
                            <w:lang w:val="sl-SI"/>
                          </w:rPr>
                          <w:t xml:space="preserve">Ponudniki lahko zastavljajo vprašanja preko Portala javnih naročil </w:t>
                        </w:r>
                        <w:r w:rsidRPr="00A968E4">
                          <w:rPr>
                            <w:rFonts w:ascii="Tahoma" w:hAnsi="Tahoma" w:cs="Tahoma"/>
                            <w:b/>
                            <w:sz w:val="18"/>
                            <w:szCs w:val="18"/>
                            <w:lang w:val="sl-SI"/>
                          </w:rPr>
                          <w:t>www.enarocanje.si</w:t>
                        </w:r>
                        <w:r w:rsidRPr="00A968E4">
                          <w:rPr>
                            <w:rFonts w:ascii="Tahoma" w:hAnsi="Tahoma" w:cs="Tahoma"/>
                            <w:bCs/>
                            <w:sz w:val="18"/>
                            <w:szCs w:val="18"/>
                            <w:lang w:val="sl-SI"/>
                          </w:rPr>
                          <w:t xml:space="preserve"> pri objavi predmetnega javnega naročila in sicer </w:t>
                        </w:r>
                        <w:r w:rsidRPr="00A968E4">
                          <w:rPr>
                            <w:rFonts w:ascii="Tahoma" w:hAnsi="Tahoma" w:cs="Tahoma"/>
                            <w:b/>
                            <w:bCs/>
                            <w:sz w:val="18"/>
                            <w:szCs w:val="18"/>
                            <w:lang w:val="sl-SI"/>
                          </w:rPr>
                          <w:t xml:space="preserve">do </w:t>
                        </w:r>
                        <w:ins w:id="0" w:author="Borut Močnik" w:date="2025-04-02T14:16:00Z" w16du:dateUtc="2025-04-02T12:16:00Z">
                          <w:r w:rsidR="00CC1F3F">
                            <w:rPr>
                              <w:rFonts w:ascii="Tahoma" w:hAnsi="Tahoma" w:cs="Tahoma"/>
                              <w:b/>
                              <w:bCs/>
                              <w:sz w:val="18"/>
                              <w:szCs w:val="18"/>
                              <w:lang w:val="sl-SI"/>
                            </w:rPr>
                            <w:t>04.04.202</w:t>
                          </w:r>
                        </w:ins>
                        <w:ins w:id="1" w:author="Borut Močnik" w:date="2025-04-02T14:17:00Z" w16du:dateUtc="2025-04-02T12:17:00Z">
                          <w:r w:rsidR="00CC1F3F">
                            <w:rPr>
                              <w:rFonts w:ascii="Tahoma" w:hAnsi="Tahoma" w:cs="Tahoma"/>
                              <w:b/>
                              <w:bCs/>
                              <w:sz w:val="18"/>
                              <w:szCs w:val="18"/>
                              <w:lang w:val="sl-SI"/>
                            </w:rPr>
                            <w:t xml:space="preserve">5 </w:t>
                          </w:r>
                        </w:ins>
                        <w:del w:id="2" w:author="Borut Močnik" w:date="2025-04-02T14:16:00Z" w16du:dateUtc="2025-04-02T12:16:00Z">
                          <w:r w:rsidR="009142EB" w:rsidDel="00CC1F3F">
                            <w:rPr>
                              <w:rFonts w:ascii="Tahoma" w:hAnsi="Tahoma" w:cs="Tahoma"/>
                              <w:b/>
                              <w:bCs/>
                              <w:sz w:val="18"/>
                              <w:szCs w:val="18"/>
                              <w:lang w:val="sl-SI"/>
                            </w:rPr>
                            <w:delText>27</w:delText>
                          </w:r>
                          <w:r w:rsidR="0070297F" w:rsidRPr="00A968E4" w:rsidDel="00CC1F3F">
                            <w:rPr>
                              <w:rFonts w:ascii="Tahoma" w:hAnsi="Tahoma" w:cs="Tahoma"/>
                              <w:b/>
                              <w:bCs/>
                              <w:sz w:val="18"/>
                              <w:szCs w:val="18"/>
                              <w:lang w:val="sl-SI"/>
                            </w:rPr>
                            <w:delText>.</w:delText>
                          </w:r>
                          <w:r w:rsidR="009142EB" w:rsidDel="00CC1F3F">
                            <w:rPr>
                              <w:rFonts w:ascii="Tahoma" w:hAnsi="Tahoma" w:cs="Tahoma"/>
                              <w:b/>
                              <w:bCs/>
                              <w:sz w:val="18"/>
                              <w:szCs w:val="18"/>
                              <w:lang w:val="sl-SI"/>
                            </w:rPr>
                            <w:delText>03</w:delText>
                          </w:r>
                          <w:r w:rsidR="0070297F" w:rsidRPr="00A968E4" w:rsidDel="00CC1F3F">
                            <w:rPr>
                              <w:rFonts w:ascii="Tahoma" w:hAnsi="Tahoma" w:cs="Tahoma"/>
                              <w:b/>
                              <w:bCs/>
                              <w:sz w:val="18"/>
                              <w:szCs w:val="18"/>
                              <w:lang w:val="sl-SI"/>
                            </w:rPr>
                            <w:delText>.202</w:delText>
                          </w:r>
                          <w:r w:rsidR="009142EB" w:rsidDel="00CC1F3F">
                            <w:rPr>
                              <w:rFonts w:ascii="Tahoma" w:hAnsi="Tahoma" w:cs="Tahoma"/>
                              <w:b/>
                              <w:bCs/>
                              <w:sz w:val="18"/>
                              <w:szCs w:val="18"/>
                              <w:lang w:val="sl-SI"/>
                            </w:rPr>
                            <w:delText>5</w:delText>
                          </w:r>
                          <w:r w:rsidR="00A946A3" w:rsidRPr="00A968E4" w:rsidDel="00CC1F3F">
                            <w:rPr>
                              <w:rFonts w:ascii="Tahoma" w:hAnsi="Tahoma" w:cs="Tahoma"/>
                              <w:b/>
                              <w:bCs/>
                              <w:sz w:val="18"/>
                              <w:szCs w:val="18"/>
                              <w:lang w:val="sl-SI"/>
                            </w:rPr>
                            <w:delText xml:space="preserve"> </w:delText>
                          </w:r>
                        </w:del>
                        <w:r w:rsidRPr="00A968E4">
                          <w:rPr>
                            <w:rFonts w:ascii="Tahoma" w:hAnsi="Tahoma" w:cs="Tahoma"/>
                            <w:b/>
                            <w:bCs/>
                            <w:sz w:val="18"/>
                            <w:szCs w:val="18"/>
                            <w:lang w:val="sl-SI"/>
                          </w:rPr>
                          <w:t>do 1</w:t>
                        </w:r>
                        <w:r w:rsidR="00A946A3" w:rsidRPr="00A968E4">
                          <w:rPr>
                            <w:rFonts w:ascii="Tahoma" w:hAnsi="Tahoma" w:cs="Tahoma"/>
                            <w:b/>
                            <w:bCs/>
                            <w:sz w:val="18"/>
                            <w:szCs w:val="18"/>
                            <w:lang w:val="sl-SI"/>
                          </w:rPr>
                          <w:t>2</w:t>
                        </w:r>
                        <w:r w:rsidRPr="00A968E4">
                          <w:rPr>
                            <w:rFonts w:ascii="Tahoma" w:hAnsi="Tahoma" w:cs="Tahoma"/>
                            <w:b/>
                            <w:bCs/>
                            <w:sz w:val="18"/>
                            <w:szCs w:val="18"/>
                            <w:lang w:val="sl-SI"/>
                          </w:rPr>
                          <w:t>,00 ure</w:t>
                        </w:r>
                        <w:r w:rsidRPr="00A968E4">
                          <w:rPr>
                            <w:rFonts w:ascii="Tahoma" w:hAnsi="Tahoma" w:cs="Tahoma"/>
                            <w:bCs/>
                            <w:sz w:val="18"/>
                            <w:szCs w:val="18"/>
                            <w:lang w:val="sl-SI"/>
                          </w:rPr>
                          <w:t>.</w:t>
                        </w:r>
                      </w:p>
                      <w:p w14:paraId="3ECABE8D" w14:textId="77777777" w:rsidR="00C70033" w:rsidRPr="00A968E4" w:rsidRDefault="00C70033">
                        <w:pPr>
                          <w:keepNext/>
                          <w:spacing w:before="240" w:after="60"/>
                          <w:rPr>
                            <w:rFonts w:ascii="Tahoma" w:hAnsi="Tahoma" w:cs="Tahoma"/>
                            <w:sz w:val="18"/>
                            <w:szCs w:val="18"/>
                          </w:rPr>
                        </w:pPr>
                        <w:r w:rsidRPr="00A968E4">
                          <w:rPr>
                            <w:rFonts w:ascii="Tahoma" w:hAnsi="Tahoma" w:cs="Tahoma"/>
                            <w:bCs/>
                            <w:sz w:val="18"/>
                            <w:szCs w:val="18"/>
                            <w:lang w:val="sl-SI"/>
                          </w:rPr>
                          <w:t>Naročnik se ne zavezuje, da bo odgovarjal na vprašanja, ki ne bodo zastavljena na zgornji način.</w:t>
                        </w:r>
                      </w:p>
                      <w:p w14:paraId="02FCFBBF" w14:textId="640C67CA" w:rsidR="00C70033" w:rsidRPr="00A968E4" w:rsidRDefault="00C70033">
                        <w:pPr>
                          <w:keepNext/>
                          <w:spacing w:before="240" w:after="60"/>
                          <w:rPr>
                            <w:rFonts w:ascii="Tahoma" w:hAnsi="Tahoma" w:cs="Tahoma"/>
                            <w:sz w:val="18"/>
                            <w:szCs w:val="18"/>
                          </w:rPr>
                        </w:pPr>
                        <w:r w:rsidRPr="00A968E4">
                          <w:rPr>
                            <w:rFonts w:ascii="Tahoma" w:hAnsi="Tahoma" w:cs="Tahoma"/>
                            <w:bCs/>
                            <w:sz w:val="18"/>
                            <w:szCs w:val="18"/>
                            <w:lang w:val="sl-SI"/>
                          </w:rPr>
                          <w:t xml:space="preserve">Naročnik bo na zahteve za dodatna pojasnila RD odgovoril najkasneje v zakonsko določenem roku, </w:t>
                        </w:r>
                        <w:del w:id="3" w:author="Borut Močnik" w:date="2025-04-02T14:16:00Z" w16du:dateUtc="2025-04-02T12:16:00Z">
                          <w:r w:rsidRPr="00A968E4" w:rsidDel="00CC1F3F">
                            <w:rPr>
                              <w:rFonts w:ascii="Tahoma" w:hAnsi="Tahoma" w:cs="Tahoma"/>
                              <w:bCs/>
                              <w:sz w:val="18"/>
                              <w:szCs w:val="18"/>
                              <w:lang w:val="sl-SI"/>
                            </w:rPr>
                            <w:delText xml:space="preserve">to je  </w:delText>
                          </w:r>
                          <w:r w:rsidRPr="00A968E4" w:rsidDel="00CC1F3F">
                            <w:rPr>
                              <w:rFonts w:ascii="Tahoma" w:hAnsi="Tahoma" w:cs="Tahoma"/>
                              <w:b/>
                              <w:bCs/>
                              <w:sz w:val="18"/>
                              <w:szCs w:val="18"/>
                              <w:lang w:val="sl-SI"/>
                            </w:rPr>
                            <w:delText xml:space="preserve">do </w:delText>
                          </w:r>
                          <w:r w:rsidR="009142EB" w:rsidDel="00CC1F3F">
                            <w:rPr>
                              <w:rFonts w:ascii="Tahoma" w:hAnsi="Tahoma" w:cs="Tahoma"/>
                              <w:b/>
                              <w:bCs/>
                              <w:sz w:val="18"/>
                              <w:szCs w:val="18"/>
                              <w:lang w:val="sl-SI"/>
                            </w:rPr>
                            <w:delText>02</w:delText>
                          </w:r>
                          <w:r w:rsidR="0070297F" w:rsidRPr="00A968E4" w:rsidDel="00CC1F3F">
                            <w:rPr>
                              <w:rFonts w:ascii="Tahoma" w:hAnsi="Tahoma" w:cs="Tahoma"/>
                              <w:b/>
                              <w:bCs/>
                              <w:sz w:val="18"/>
                              <w:szCs w:val="18"/>
                              <w:lang w:val="sl-SI"/>
                            </w:rPr>
                            <w:delText>.</w:delText>
                          </w:r>
                          <w:r w:rsidR="009142EB" w:rsidDel="00CC1F3F">
                            <w:rPr>
                              <w:rFonts w:ascii="Tahoma" w:hAnsi="Tahoma" w:cs="Tahoma"/>
                              <w:b/>
                              <w:bCs/>
                              <w:sz w:val="18"/>
                              <w:szCs w:val="18"/>
                              <w:lang w:val="sl-SI"/>
                            </w:rPr>
                            <w:delText>04</w:delText>
                          </w:r>
                          <w:r w:rsidR="0070297F" w:rsidRPr="00A968E4" w:rsidDel="00CC1F3F">
                            <w:rPr>
                              <w:rFonts w:ascii="Tahoma" w:hAnsi="Tahoma" w:cs="Tahoma"/>
                              <w:b/>
                              <w:bCs/>
                              <w:sz w:val="18"/>
                              <w:szCs w:val="18"/>
                              <w:lang w:val="sl-SI"/>
                            </w:rPr>
                            <w:delText>.202</w:delText>
                          </w:r>
                          <w:r w:rsidR="009142EB" w:rsidDel="00CC1F3F">
                            <w:rPr>
                              <w:rFonts w:ascii="Tahoma" w:hAnsi="Tahoma" w:cs="Tahoma"/>
                              <w:b/>
                              <w:bCs/>
                              <w:sz w:val="18"/>
                              <w:szCs w:val="18"/>
                              <w:lang w:val="sl-SI"/>
                            </w:rPr>
                            <w:delText>5</w:delText>
                          </w:r>
                          <w:r w:rsidR="0070297F" w:rsidRPr="00A968E4" w:rsidDel="00CC1F3F">
                            <w:rPr>
                              <w:rFonts w:ascii="Tahoma" w:hAnsi="Tahoma" w:cs="Tahoma"/>
                              <w:b/>
                              <w:bCs/>
                              <w:sz w:val="18"/>
                              <w:szCs w:val="18"/>
                              <w:lang w:val="sl-SI"/>
                            </w:rPr>
                            <w:delText xml:space="preserve"> </w:delText>
                          </w:r>
                          <w:r w:rsidRPr="00A968E4" w:rsidDel="00CC1F3F">
                            <w:rPr>
                              <w:rFonts w:ascii="Tahoma" w:hAnsi="Tahoma" w:cs="Tahoma"/>
                              <w:b/>
                              <w:bCs/>
                              <w:sz w:val="18"/>
                              <w:szCs w:val="18"/>
                              <w:lang w:val="sl-SI"/>
                            </w:rPr>
                            <w:delText>do 14,</w:delText>
                          </w:r>
                          <w:r w:rsidR="001B2356" w:rsidRPr="00A968E4" w:rsidDel="00CC1F3F">
                            <w:rPr>
                              <w:rFonts w:ascii="Tahoma" w:hAnsi="Tahoma" w:cs="Tahoma"/>
                              <w:b/>
                              <w:bCs/>
                              <w:sz w:val="18"/>
                              <w:szCs w:val="18"/>
                              <w:lang w:val="sl-SI"/>
                            </w:rPr>
                            <w:delText>0</w:delText>
                          </w:r>
                          <w:r w:rsidRPr="00A968E4" w:rsidDel="00CC1F3F">
                            <w:rPr>
                              <w:rFonts w:ascii="Tahoma" w:hAnsi="Tahoma" w:cs="Tahoma"/>
                              <w:b/>
                              <w:bCs/>
                              <w:sz w:val="18"/>
                              <w:szCs w:val="18"/>
                              <w:lang w:val="sl-SI"/>
                            </w:rPr>
                            <w:delText>0 ure</w:delText>
                          </w:r>
                          <w:r w:rsidRPr="00A968E4" w:rsidDel="00CC1F3F">
                            <w:rPr>
                              <w:rFonts w:ascii="Tahoma" w:hAnsi="Tahoma" w:cs="Tahoma"/>
                              <w:bCs/>
                              <w:sz w:val="18"/>
                              <w:szCs w:val="18"/>
                              <w:lang w:val="sl-SI"/>
                            </w:rPr>
                            <w:delText xml:space="preserve">  </w:delText>
                          </w:r>
                        </w:del>
                        <w:r w:rsidRPr="00A968E4">
                          <w:rPr>
                            <w:rFonts w:ascii="Tahoma" w:hAnsi="Tahoma" w:cs="Tahoma"/>
                            <w:bCs/>
                            <w:sz w:val="18"/>
                            <w:szCs w:val="18"/>
                            <w:lang w:val="sl-SI"/>
                          </w:rPr>
                          <w:t xml:space="preserve">preko Portala javnih naročil </w:t>
                        </w:r>
                        <w:r w:rsidRPr="00A968E4">
                          <w:rPr>
                            <w:rFonts w:ascii="Tahoma" w:hAnsi="Tahoma" w:cs="Tahoma"/>
                            <w:b/>
                            <w:sz w:val="18"/>
                            <w:szCs w:val="18"/>
                            <w:lang w:val="sl-SI"/>
                          </w:rPr>
                          <w:t>www.enarocanje.si</w:t>
                        </w:r>
                        <w:r w:rsidRPr="00A968E4">
                          <w:rPr>
                            <w:rFonts w:ascii="Tahoma" w:hAnsi="Tahoma" w:cs="Tahoma"/>
                            <w:bCs/>
                            <w:sz w:val="18"/>
                            <w:szCs w:val="18"/>
                            <w:lang w:val="sl-SI"/>
                          </w:rPr>
                          <w:t xml:space="preserve"> pri objavi predmetnega javnega naročila.</w:t>
                        </w:r>
                      </w:p>
                      <w:p w14:paraId="3E527DAB" w14:textId="77777777" w:rsidR="00C70033" w:rsidRPr="00A968E4" w:rsidRDefault="00C70033">
                        <w:pPr>
                          <w:keepNext/>
                          <w:spacing w:before="240" w:after="60"/>
                          <w:rPr>
                            <w:rFonts w:ascii="Tahoma" w:hAnsi="Tahoma" w:cs="Tahoma"/>
                            <w:sz w:val="18"/>
                            <w:szCs w:val="18"/>
                          </w:rPr>
                        </w:pPr>
                        <w:r w:rsidRPr="00A968E4">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A968E4" w:rsidRDefault="00C70033">
                        <w:pPr>
                          <w:keepNext/>
                          <w:spacing w:before="240" w:after="60"/>
                          <w:rPr>
                            <w:rFonts w:ascii="Tahoma" w:hAnsi="Tahoma" w:cs="Tahoma"/>
                            <w:sz w:val="18"/>
                            <w:szCs w:val="18"/>
                          </w:rPr>
                        </w:pPr>
                        <w:r w:rsidRPr="00A968E4">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A968E4" w:rsidRDefault="00C70033">
                  <w:pPr>
                    <w:pStyle w:val="Slog2"/>
                    <w:rPr>
                      <w:sz w:val="18"/>
                      <w:szCs w:val="18"/>
                    </w:rPr>
                  </w:pPr>
                </w:p>
              </w:tc>
            </w:tr>
            <w:tr w:rsidR="00C70033" w:rsidRPr="00A968E4" w14:paraId="658E847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A968E4" w:rsidRDefault="00C70033">
                  <w:pPr>
                    <w:pStyle w:val="Slog2"/>
                    <w:rPr>
                      <w:sz w:val="18"/>
                      <w:szCs w:val="18"/>
                    </w:rPr>
                  </w:pPr>
                  <w:r w:rsidRPr="00A968E4">
                    <w:rPr>
                      <w:sz w:val="18"/>
                      <w:szCs w:val="18"/>
                    </w:rPr>
                    <w:t>3.4. Dokumentacija za ponudbo</w:t>
                  </w:r>
                </w:p>
              </w:tc>
            </w:tr>
            <w:tr w:rsidR="00C70033" w:rsidRPr="00A968E4" w14:paraId="5933082D"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A968E4" w:rsidRDefault="00C70033">
                  <w:pPr>
                    <w:snapToGrid w:val="0"/>
                    <w:rPr>
                      <w:rFonts w:ascii="Tahoma" w:hAnsi="Tahoma" w:cs="Tahoma"/>
                      <w:bCs/>
                      <w:kern w:val="2"/>
                      <w:sz w:val="18"/>
                      <w:szCs w:val="18"/>
                      <w:lang w:val="sl-SI"/>
                    </w:rPr>
                  </w:pPr>
                </w:p>
                <w:p w14:paraId="6BE61326" w14:textId="77777777" w:rsidR="0034363E" w:rsidRPr="005010E6" w:rsidRDefault="0034363E" w:rsidP="0034363E">
                  <w:pPr>
                    <w:numPr>
                      <w:ilvl w:val="0"/>
                      <w:numId w:val="6"/>
                    </w:numPr>
                    <w:rPr>
                      <w:rFonts w:ascii="Tahoma" w:hAnsi="Tahoma" w:cs="Tahoma"/>
                      <w:bCs/>
                      <w:sz w:val="18"/>
                      <w:szCs w:val="18"/>
                      <w:lang w:val="sl-SI"/>
                    </w:rPr>
                  </w:pPr>
                  <w:r w:rsidRPr="005010E6">
                    <w:rPr>
                      <w:rFonts w:ascii="Tahoma" w:hAnsi="Tahoma" w:cs="Tahoma"/>
                      <w:bCs/>
                      <w:sz w:val="18"/>
                      <w:szCs w:val="18"/>
                      <w:lang w:val="sl-SI"/>
                    </w:rPr>
                    <w:t xml:space="preserve">Izpolnjen, podpisan in žigosan obrazec </w:t>
                  </w:r>
                  <w:r w:rsidR="004A2148" w:rsidRPr="005010E6">
                    <w:rPr>
                      <w:rFonts w:ascii="Tahoma" w:hAnsi="Tahoma" w:cs="Tahoma"/>
                      <w:bCs/>
                      <w:sz w:val="18"/>
                      <w:szCs w:val="18"/>
                      <w:lang w:val="sl-SI"/>
                    </w:rPr>
                    <w:t>Izjava NMV</w:t>
                  </w:r>
                  <w:r w:rsidRPr="005010E6">
                    <w:rPr>
                      <w:rFonts w:ascii="Tahoma" w:hAnsi="Tahoma" w:cs="Tahoma"/>
                      <w:bCs/>
                      <w:sz w:val="18"/>
                      <w:szCs w:val="18"/>
                      <w:lang w:val="sl-SI"/>
                    </w:rPr>
                    <w:t xml:space="preserve"> (za vsak gospodarski subjekt, ki bo vključen v izvedbo javnega naročila);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Obliki predloži v razdelek »</w:t>
                  </w:r>
                  <w:r w:rsidR="004A2148" w:rsidRPr="005010E6">
                    <w:rPr>
                      <w:rFonts w:ascii="Tahoma" w:hAnsi="Tahoma" w:cs="Tahoma"/>
                      <w:b/>
                      <w:sz w:val="18"/>
                      <w:szCs w:val="18"/>
                      <w:lang w:val="sl-SI"/>
                    </w:rPr>
                    <w:t>Izjava« oz. »Druge priloge</w:t>
                  </w:r>
                  <w:r w:rsidRPr="005010E6">
                    <w:rPr>
                      <w:rFonts w:ascii="Tahoma" w:hAnsi="Tahoma" w:cs="Tahoma"/>
                      <w:b/>
                      <w:sz w:val="18"/>
                      <w:szCs w:val="18"/>
                      <w:lang w:val="sl-SI"/>
                    </w:rPr>
                    <w:t>«</w:t>
                  </w:r>
                  <w:r w:rsidRPr="005010E6">
                    <w:rPr>
                      <w:rFonts w:ascii="Tahoma" w:hAnsi="Tahoma" w:cs="Tahoma"/>
                      <w:bCs/>
                      <w:sz w:val="18"/>
                      <w:szCs w:val="18"/>
                      <w:lang w:val="sl-SI"/>
                    </w:rPr>
                    <w:t>);</w:t>
                  </w:r>
                </w:p>
                <w:p w14:paraId="74799A5A" w14:textId="77777777" w:rsidR="0014018E" w:rsidRPr="005010E6" w:rsidRDefault="0014018E" w:rsidP="0014018E">
                  <w:pPr>
                    <w:ind w:left="720"/>
                    <w:rPr>
                      <w:rFonts w:ascii="Tahoma" w:hAnsi="Tahoma" w:cs="Tahoma"/>
                      <w:bCs/>
                      <w:sz w:val="18"/>
                      <w:szCs w:val="18"/>
                      <w:lang w:val="sl-SI"/>
                    </w:rPr>
                  </w:pPr>
                </w:p>
                <w:p w14:paraId="78237124" w14:textId="77777777" w:rsidR="0034363E" w:rsidRPr="005010E6" w:rsidRDefault="0034363E" w:rsidP="0034363E">
                  <w:pPr>
                    <w:numPr>
                      <w:ilvl w:val="0"/>
                      <w:numId w:val="6"/>
                    </w:numPr>
                    <w:rPr>
                      <w:rFonts w:ascii="Tahoma" w:hAnsi="Tahoma" w:cs="Tahoma"/>
                      <w:bCs/>
                      <w:sz w:val="18"/>
                      <w:szCs w:val="18"/>
                      <w:lang w:val="sl-SI"/>
                    </w:rPr>
                  </w:pPr>
                  <w:r w:rsidRPr="005010E6">
                    <w:rPr>
                      <w:rFonts w:ascii="Tahoma" w:hAnsi="Tahoma" w:cs="Tahoma"/>
                      <w:bCs/>
                      <w:sz w:val="18"/>
                      <w:szCs w:val="18"/>
                      <w:lang w:val="sl-SI"/>
                    </w:rPr>
                    <w:t>Izpolnjen, podpisan in žigosan obrazec Pogodba;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xml:space="preserve">. </w:t>
                  </w:r>
                  <w:r w:rsidR="004A2148" w:rsidRPr="005010E6">
                    <w:rPr>
                      <w:rFonts w:ascii="Tahoma" w:hAnsi="Tahoma" w:cs="Tahoma"/>
                      <w:b/>
                      <w:sz w:val="18"/>
                      <w:szCs w:val="18"/>
                      <w:lang w:val="sl-SI"/>
                    </w:rPr>
                    <w:t>o</w:t>
                  </w:r>
                  <w:r w:rsidRPr="005010E6">
                    <w:rPr>
                      <w:rFonts w:ascii="Tahoma" w:hAnsi="Tahoma" w:cs="Tahoma"/>
                      <w:b/>
                      <w:sz w:val="18"/>
                      <w:szCs w:val="18"/>
                      <w:lang w:val="sl-SI"/>
                    </w:rPr>
                    <w:t>bliki predloži v razdelek »Druge priloge«</w:t>
                  </w:r>
                  <w:r w:rsidRPr="005010E6">
                    <w:rPr>
                      <w:rFonts w:ascii="Tahoma" w:hAnsi="Tahoma" w:cs="Tahoma"/>
                      <w:bCs/>
                      <w:sz w:val="18"/>
                      <w:szCs w:val="18"/>
                      <w:lang w:val="sl-SI"/>
                    </w:rPr>
                    <w:t>);</w:t>
                  </w:r>
                </w:p>
                <w:p w14:paraId="7CA88B70" w14:textId="77777777" w:rsidR="00D04F5C" w:rsidRPr="005010E6" w:rsidRDefault="00D04F5C" w:rsidP="00D04F5C">
                  <w:pPr>
                    <w:pStyle w:val="Odstavekseznama"/>
                    <w:rPr>
                      <w:rFonts w:ascii="Tahoma" w:hAnsi="Tahoma" w:cs="Tahoma"/>
                      <w:bCs/>
                      <w:sz w:val="18"/>
                      <w:szCs w:val="18"/>
                      <w:lang w:val="sl-SI"/>
                    </w:rPr>
                  </w:pPr>
                </w:p>
                <w:p w14:paraId="7483BAF7" w14:textId="7EF5BE65" w:rsidR="00D04F5C" w:rsidRPr="005010E6" w:rsidRDefault="00D04F5C" w:rsidP="0034363E">
                  <w:pPr>
                    <w:numPr>
                      <w:ilvl w:val="0"/>
                      <w:numId w:val="6"/>
                    </w:numPr>
                    <w:rPr>
                      <w:rFonts w:ascii="Tahoma" w:hAnsi="Tahoma" w:cs="Tahoma"/>
                      <w:bCs/>
                      <w:sz w:val="18"/>
                      <w:szCs w:val="18"/>
                      <w:lang w:val="sl-SI"/>
                    </w:rPr>
                  </w:pPr>
                  <w:r w:rsidRPr="005010E6">
                    <w:rPr>
                      <w:rFonts w:ascii="Tahoma" w:hAnsi="Tahoma" w:cs="Tahoma"/>
                      <w:bCs/>
                      <w:sz w:val="18"/>
                      <w:szCs w:val="18"/>
                      <w:lang w:val="sl-SI"/>
                    </w:rPr>
                    <w:lastRenderedPageBreak/>
                    <w:t>Izpolnjen, podpisan in žigosan obraze</w:t>
                  </w:r>
                  <w:r w:rsidR="003571A0" w:rsidRPr="005010E6">
                    <w:rPr>
                      <w:rFonts w:ascii="Tahoma" w:hAnsi="Tahoma" w:cs="Tahoma"/>
                      <w:bCs/>
                      <w:sz w:val="18"/>
                      <w:szCs w:val="18"/>
                      <w:lang w:val="sl-SI"/>
                    </w:rPr>
                    <w:t>c</w:t>
                  </w:r>
                  <w:r w:rsidRPr="005010E6">
                    <w:rPr>
                      <w:rFonts w:ascii="Tahoma" w:hAnsi="Tahoma" w:cs="Tahoma"/>
                      <w:bCs/>
                      <w:sz w:val="18"/>
                      <w:szCs w:val="18"/>
                      <w:lang w:val="sl-SI"/>
                    </w:rPr>
                    <w:t xml:space="preserve"> Vzdrževalna pogodba;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obliki predloži v razdelek »Druge priloge«);</w:t>
                  </w:r>
                  <w:r w:rsidR="003571A0" w:rsidRPr="005010E6">
                    <w:rPr>
                      <w:rFonts w:ascii="Tahoma" w:hAnsi="Tahoma" w:cs="Tahoma"/>
                      <w:b/>
                      <w:sz w:val="18"/>
                      <w:szCs w:val="18"/>
                      <w:lang w:val="sl-SI"/>
                    </w:rPr>
                    <w:t xml:space="preserve"> Ponudnik predloži obrazec le v primeru oddaje ponudbe za sklop </w:t>
                  </w:r>
                  <w:r w:rsidR="00EC3018" w:rsidRPr="005010E6">
                    <w:rPr>
                      <w:rFonts w:ascii="Tahoma" w:hAnsi="Tahoma" w:cs="Tahoma"/>
                      <w:b/>
                      <w:sz w:val="18"/>
                      <w:szCs w:val="18"/>
                      <w:lang w:val="sl-SI"/>
                    </w:rPr>
                    <w:t>4 Operacijska miza – ERCP (1 kos)</w:t>
                  </w:r>
                  <w:r w:rsidR="003571A0" w:rsidRPr="005010E6">
                    <w:rPr>
                      <w:rFonts w:ascii="Tahoma" w:hAnsi="Tahoma" w:cs="Tahoma"/>
                      <w:b/>
                      <w:sz w:val="18"/>
                      <w:szCs w:val="18"/>
                      <w:lang w:val="sl-SI"/>
                    </w:rPr>
                    <w:t xml:space="preserve">. </w:t>
                  </w:r>
                </w:p>
                <w:p w14:paraId="02B87B6D" w14:textId="77777777" w:rsidR="0014018E" w:rsidRPr="005010E6" w:rsidRDefault="0014018E" w:rsidP="007F4E62">
                  <w:pPr>
                    <w:rPr>
                      <w:rFonts w:ascii="Tahoma" w:hAnsi="Tahoma" w:cs="Tahoma"/>
                      <w:bCs/>
                      <w:sz w:val="18"/>
                      <w:szCs w:val="18"/>
                      <w:lang w:val="sl-SI"/>
                    </w:rPr>
                  </w:pPr>
                </w:p>
                <w:p w14:paraId="7A63B61F" w14:textId="77777777" w:rsidR="0034363E" w:rsidRPr="005010E6" w:rsidRDefault="0034363E" w:rsidP="004A2148">
                  <w:pPr>
                    <w:numPr>
                      <w:ilvl w:val="0"/>
                      <w:numId w:val="6"/>
                    </w:numPr>
                    <w:rPr>
                      <w:rFonts w:ascii="Tahoma" w:hAnsi="Tahoma" w:cs="Tahoma"/>
                      <w:bCs/>
                      <w:sz w:val="18"/>
                      <w:szCs w:val="18"/>
                      <w:lang w:val="sl-SI"/>
                    </w:rPr>
                  </w:pPr>
                  <w:r w:rsidRPr="005010E6">
                    <w:rPr>
                      <w:rFonts w:ascii="Tahoma" w:hAnsi="Tahoma" w:cs="Tahoma"/>
                      <w:bCs/>
                      <w:sz w:val="18"/>
                      <w:szCs w:val="18"/>
                      <w:lang w:val="sl-SI"/>
                    </w:rPr>
                    <w:t>Izpolnjen, podpisan in žigosan obrazec Specifikacije;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xml:space="preserve">. </w:t>
                  </w:r>
                  <w:r w:rsidR="00EC1820" w:rsidRPr="005010E6">
                    <w:rPr>
                      <w:rFonts w:ascii="Tahoma" w:hAnsi="Tahoma" w:cs="Tahoma"/>
                      <w:b/>
                      <w:sz w:val="18"/>
                      <w:szCs w:val="18"/>
                      <w:lang w:val="sl-SI"/>
                    </w:rPr>
                    <w:t>o</w:t>
                  </w:r>
                  <w:r w:rsidRPr="005010E6">
                    <w:rPr>
                      <w:rFonts w:ascii="Tahoma" w:hAnsi="Tahoma" w:cs="Tahoma"/>
                      <w:b/>
                      <w:sz w:val="18"/>
                      <w:szCs w:val="18"/>
                      <w:lang w:val="sl-SI"/>
                    </w:rPr>
                    <w:t>bliki predloži v razdelek »Druge priloge«</w:t>
                  </w:r>
                  <w:r w:rsidRPr="005010E6">
                    <w:rPr>
                      <w:rFonts w:ascii="Tahoma" w:hAnsi="Tahoma" w:cs="Tahoma"/>
                      <w:bCs/>
                      <w:sz w:val="18"/>
                      <w:szCs w:val="18"/>
                      <w:lang w:val="sl-SI"/>
                    </w:rPr>
                    <w:t>);</w:t>
                  </w:r>
                </w:p>
                <w:p w14:paraId="5E4EC5F0" w14:textId="77777777" w:rsidR="0014018E" w:rsidRPr="005010E6" w:rsidRDefault="0014018E" w:rsidP="0014018E">
                  <w:pPr>
                    <w:rPr>
                      <w:rFonts w:ascii="Tahoma" w:hAnsi="Tahoma" w:cs="Tahoma"/>
                      <w:bCs/>
                      <w:sz w:val="18"/>
                      <w:szCs w:val="18"/>
                      <w:lang w:val="sl-SI"/>
                    </w:rPr>
                  </w:pPr>
                </w:p>
                <w:p w14:paraId="0F0C70B7" w14:textId="77777777" w:rsidR="0034363E" w:rsidRPr="005010E6" w:rsidRDefault="0034363E" w:rsidP="0034363E">
                  <w:pPr>
                    <w:numPr>
                      <w:ilvl w:val="0"/>
                      <w:numId w:val="6"/>
                    </w:numPr>
                    <w:rPr>
                      <w:rFonts w:ascii="Tahoma" w:hAnsi="Tahoma" w:cs="Tahoma"/>
                      <w:bCs/>
                      <w:sz w:val="18"/>
                      <w:szCs w:val="18"/>
                      <w:lang w:val="sl-SI"/>
                    </w:rPr>
                  </w:pPr>
                  <w:r w:rsidRPr="005010E6">
                    <w:rPr>
                      <w:rFonts w:ascii="Tahoma" w:hAnsi="Tahoma" w:cs="Tahoma"/>
                      <w:bCs/>
                      <w:sz w:val="18"/>
                      <w:szCs w:val="18"/>
                      <w:lang w:val="sl-SI"/>
                    </w:rPr>
                    <w:t xml:space="preserve">Izpolnjen, podpisan in žigosan obrazec </w:t>
                  </w:r>
                  <w:proofErr w:type="spellStart"/>
                  <w:r w:rsidRPr="005010E6">
                    <w:rPr>
                      <w:rFonts w:ascii="Tahoma" w:hAnsi="Tahoma" w:cs="Tahoma"/>
                      <w:bCs/>
                      <w:sz w:val="18"/>
                      <w:szCs w:val="18"/>
                      <w:lang w:val="sl-SI"/>
                    </w:rPr>
                    <w:t>obrazec</w:t>
                  </w:r>
                  <w:proofErr w:type="spellEnd"/>
                  <w:r w:rsidRPr="005010E6">
                    <w:rPr>
                      <w:rFonts w:ascii="Tahoma" w:hAnsi="Tahoma" w:cs="Tahoma"/>
                      <w:bCs/>
                      <w:sz w:val="18"/>
                      <w:szCs w:val="18"/>
                      <w:lang w:val="sl-SI"/>
                    </w:rPr>
                    <w:t xml:space="preserve"> Izjava/podatki o udeležbi fizičnih in pravnih oseb v lastništvu ponudnika;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xml:space="preserve">. </w:t>
                  </w:r>
                  <w:r w:rsidR="00EC1820" w:rsidRPr="005010E6">
                    <w:rPr>
                      <w:rFonts w:ascii="Tahoma" w:hAnsi="Tahoma" w:cs="Tahoma"/>
                      <w:b/>
                      <w:sz w:val="18"/>
                      <w:szCs w:val="18"/>
                      <w:lang w:val="sl-SI"/>
                    </w:rPr>
                    <w:t>o</w:t>
                  </w:r>
                  <w:r w:rsidRPr="005010E6">
                    <w:rPr>
                      <w:rFonts w:ascii="Tahoma" w:hAnsi="Tahoma" w:cs="Tahoma"/>
                      <w:b/>
                      <w:sz w:val="18"/>
                      <w:szCs w:val="18"/>
                      <w:lang w:val="sl-SI"/>
                    </w:rPr>
                    <w:t>bliki predloži v razdelek »Druge priloge«</w:t>
                  </w:r>
                  <w:r w:rsidRPr="005010E6">
                    <w:rPr>
                      <w:rFonts w:ascii="Tahoma" w:hAnsi="Tahoma" w:cs="Tahoma"/>
                      <w:bCs/>
                      <w:sz w:val="18"/>
                      <w:szCs w:val="18"/>
                      <w:lang w:val="sl-SI"/>
                    </w:rPr>
                    <w:t>);</w:t>
                  </w:r>
                </w:p>
                <w:p w14:paraId="6B4CDEDD" w14:textId="77777777" w:rsidR="0014018E" w:rsidRPr="005010E6" w:rsidRDefault="0014018E" w:rsidP="0014018E">
                  <w:pPr>
                    <w:rPr>
                      <w:rFonts w:ascii="Tahoma" w:hAnsi="Tahoma" w:cs="Tahoma"/>
                      <w:bCs/>
                      <w:sz w:val="18"/>
                      <w:szCs w:val="18"/>
                      <w:lang w:val="sl-SI"/>
                    </w:rPr>
                  </w:pPr>
                </w:p>
                <w:p w14:paraId="7F0EC1F0" w14:textId="77777777" w:rsidR="00CB135D" w:rsidRPr="005010E6" w:rsidRDefault="00CB135D" w:rsidP="00CB135D">
                  <w:pPr>
                    <w:numPr>
                      <w:ilvl w:val="0"/>
                      <w:numId w:val="6"/>
                    </w:numPr>
                    <w:rPr>
                      <w:rFonts w:ascii="Tahoma" w:hAnsi="Tahoma" w:cs="Tahoma"/>
                      <w:bCs/>
                      <w:sz w:val="18"/>
                      <w:szCs w:val="18"/>
                      <w:lang w:val="sl-SI"/>
                    </w:rPr>
                  </w:pPr>
                  <w:r w:rsidRPr="005010E6">
                    <w:rPr>
                      <w:rFonts w:ascii="Tahoma" w:hAnsi="Tahoma" w:cs="Tahoma"/>
                      <w:bCs/>
                      <w:sz w:val="18"/>
                      <w:szCs w:val="18"/>
                      <w:lang w:val="sl-SI"/>
                    </w:rPr>
                    <w:t xml:space="preserve">Izpolnjen, podpisan in žigosan obrazec Izjava o odsotnosti osebnih povezav;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xml:space="preserve">. </w:t>
                  </w:r>
                  <w:r w:rsidR="00EC1820" w:rsidRPr="005010E6">
                    <w:rPr>
                      <w:rFonts w:ascii="Tahoma" w:hAnsi="Tahoma" w:cs="Tahoma"/>
                      <w:b/>
                      <w:sz w:val="18"/>
                      <w:szCs w:val="18"/>
                      <w:lang w:val="sl-SI"/>
                    </w:rPr>
                    <w:t>o</w:t>
                  </w:r>
                  <w:r w:rsidRPr="005010E6">
                    <w:rPr>
                      <w:rFonts w:ascii="Tahoma" w:hAnsi="Tahoma" w:cs="Tahoma"/>
                      <w:b/>
                      <w:sz w:val="18"/>
                      <w:szCs w:val="18"/>
                      <w:lang w:val="sl-SI"/>
                    </w:rPr>
                    <w:t>bliki predloži v razdelek »Druge priloge«</w:t>
                  </w:r>
                  <w:r w:rsidRPr="005010E6">
                    <w:rPr>
                      <w:rFonts w:ascii="Tahoma" w:hAnsi="Tahoma" w:cs="Tahoma"/>
                      <w:bCs/>
                      <w:sz w:val="18"/>
                      <w:szCs w:val="18"/>
                      <w:lang w:val="sl-SI"/>
                    </w:rPr>
                    <w:t>);</w:t>
                  </w:r>
                </w:p>
                <w:p w14:paraId="7433058D" w14:textId="77777777" w:rsidR="00CB135D" w:rsidRPr="005010E6" w:rsidRDefault="00CB135D" w:rsidP="00CB135D">
                  <w:pPr>
                    <w:rPr>
                      <w:rFonts w:ascii="Tahoma" w:hAnsi="Tahoma" w:cs="Tahoma"/>
                      <w:bCs/>
                      <w:sz w:val="18"/>
                      <w:szCs w:val="18"/>
                      <w:lang w:val="sl-SI"/>
                    </w:rPr>
                  </w:pPr>
                </w:p>
                <w:p w14:paraId="6468EBAE" w14:textId="73CC4A98" w:rsidR="0034363E" w:rsidRPr="005010E6" w:rsidRDefault="0034363E" w:rsidP="00CB135D">
                  <w:pPr>
                    <w:numPr>
                      <w:ilvl w:val="0"/>
                      <w:numId w:val="6"/>
                    </w:numPr>
                    <w:rPr>
                      <w:rFonts w:ascii="Tahoma" w:hAnsi="Tahoma" w:cs="Tahoma"/>
                      <w:bCs/>
                      <w:sz w:val="18"/>
                      <w:szCs w:val="18"/>
                      <w:lang w:val="sl-SI"/>
                    </w:rPr>
                  </w:pPr>
                  <w:r w:rsidRPr="005010E6">
                    <w:rPr>
                      <w:rFonts w:ascii="Tahoma" w:hAnsi="Tahoma" w:cs="Tahoma"/>
                      <w:bCs/>
                      <w:sz w:val="18"/>
                      <w:szCs w:val="18"/>
                      <w:lang w:val="sl-SI"/>
                    </w:rPr>
                    <w:t>Izpolnjen, podpisan in žigosan obrazec Predračun;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xml:space="preserve">. </w:t>
                  </w:r>
                  <w:r w:rsidR="00EC1820" w:rsidRPr="005010E6">
                    <w:rPr>
                      <w:rFonts w:ascii="Tahoma" w:hAnsi="Tahoma" w:cs="Tahoma"/>
                      <w:b/>
                      <w:sz w:val="18"/>
                      <w:szCs w:val="18"/>
                      <w:lang w:val="sl-SI"/>
                    </w:rPr>
                    <w:t>o</w:t>
                  </w:r>
                  <w:r w:rsidRPr="005010E6">
                    <w:rPr>
                      <w:rFonts w:ascii="Tahoma" w:hAnsi="Tahoma" w:cs="Tahoma"/>
                      <w:b/>
                      <w:sz w:val="18"/>
                      <w:szCs w:val="18"/>
                      <w:lang w:val="sl-SI"/>
                    </w:rPr>
                    <w:t>bliki predloži v razdelek »</w:t>
                  </w:r>
                  <w:r w:rsidR="00DA694B" w:rsidRPr="005010E6">
                    <w:rPr>
                      <w:rFonts w:ascii="Tahoma" w:hAnsi="Tahoma" w:cs="Tahoma"/>
                      <w:b/>
                      <w:sz w:val="18"/>
                      <w:szCs w:val="18"/>
                      <w:lang w:val="sl-SI"/>
                    </w:rPr>
                    <w:t>Druge priloge</w:t>
                  </w:r>
                  <w:r w:rsidRPr="005010E6">
                    <w:rPr>
                      <w:rFonts w:ascii="Tahoma" w:hAnsi="Tahoma" w:cs="Tahoma"/>
                      <w:b/>
                      <w:sz w:val="18"/>
                      <w:szCs w:val="18"/>
                      <w:lang w:val="sl-SI"/>
                    </w:rPr>
                    <w:t>«</w:t>
                  </w:r>
                  <w:r w:rsidRPr="005010E6">
                    <w:rPr>
                      <w:rFonts w:ascii="Tahoma" w:hAnsi="Tahoma" w:cs="Tahoma"/>
                      <w:bCs/>
                      <w:sz w:val="18"/>
                      <w:szCs w:val="18"/>
                      <w:lang w:val="sl-SI"/>
                    </w:rPr>
                    <w:t>);</w:t>
                  </w:r>
                </w:p>
                <w:p w14:paraId="43DDA086" w14:textId="77777777" w:rsidR="003571A0" w:rsidRPr="005010E6" w:rsidRDefault="003571A0" w:rsidP="003571A0">
                  <w:pPr>
                    <w:pStyle w:val="Odstavekseznama"/>
                    <w:rPr>
                      <w:rFonts w:ascii="Tahoma" w:hAnsi="Tahoma" w:cs="Tahoma"/>
                      <w:bCs/>
                      <w:sz w:val="18"/>
                      <w:szCs w:val="18"/>
                      <w:lang w:val="sl-SI"/>
                    </w:rPr>
                  </w:pPr>
                </w:p>
                <w:p w14:paraId="2554DE37" w14:textId="5A684C28" w:rsidR="003571A0" w:rsidRPr="005010E6" w:rsidRDefault="003571A0" w:rsidP="003571A0">
                  <w:pPr>
                    <w:pStyle w:val="Odstavekseznama"/>
                    <w:numPr>
                      <w:ilvl w:val="0"/>
                      <w:numId w:val="6"/>
                    </w:numPr>
                    <w:rPr>
                      <w:rFonts w:ascii="Tahoma" w:hAnsi="Tahoma" w:cs="Tahoma"/>
                      <w:bCs/>
                      <w:sz w:val="18"/>
                      <w:szCs w:val="18"/>
                      <w:lang w:val="sl-SI"/>
                    </w:rPr>
                  </w:pPr>
                  <w:r w:rsidRPr="005010E6">
                    <w:rPr>
                      <w:rFonts w:ascii="Tahoma" w:hAnsi="Tahoma" w:cs="Tahoma"/>
                      <w:bCs/>
                      <w:sz w:val="18"/>
                      <w:szCs w:val="18"/>
                      <w:lang w:val="sl-SI"/>
                    </w:rPr>
                    <w:t xml:space="preserve">Izpolnjen, podpisan in žigosan obrazec Rekapitulacija predračuna; </w:t>
                  </w:r>
                  <w:r w:rsidRPr="005010E6">
                    <w:rPr>
                      <w:rFonts w:ascii="Tahoma" w:hAnsi="Tahoma" w:cs="Tahoma"/>
                      <w:b/>
                      <w:sz w:val="18"/>
                      <w:szCs w:val="18"/>
                      <w:lang w:val="sl-SI"/>
                    </w:rPr>
                    <w:t xml:space="preserve">(preko sistema </w:t>
                  </w:r>
                  <w:proofErr w:type="spellStart"/>
                  <w:r w:rsidRPr="005010E6">
                    <w:rPr>
                      <w:rFonts w:ascii="Tahoma" w:hAnsi="Tahoma" w:cs="Tahoma"/>
                      <w:b/>
                      <w:sz w:val="18"/>
                      <w:szCs w:val="18"/>
                      <w:lang w:val="sl-SI"/>
                    </w:rPr>
                    <w:t>eJN</w:t>
                  </w:r>
                  <w:proofErr w:type="spellEnd"/>
                  <w:r w:rsidRPr="005010E6">
                    <w:rPr>
                      <w:rFonts w:ascii="Tahoma" w:hAnsi="Tahoma" w:cs="Tahoma"/>
                      <w:b/>
                      <w:sz w:val="18"/>
                      <w:szCs w:val="18"/>
                      <w:lang w:val="sl-SI"/>
                    </w:rPr>
                    <w:t xml:space="preserve"> skeniranega v </w:t>
                  </w:r>
                  <w:proofErr w:type="spellStart"/>
                  <w:r w:rsidRPr="005010E6">
                    <w:rPr>
                      <w:rFonts w:ascii="Tahoma" w:hAnsi="Tahoma" w:cs="Tahoma"/>
                      <w:b/>
                      <w:sz w:val="18"/>
                      <w:szCs w:val="18"/>
                      <w:lang w:val="sl-SI"/>
                    </w:rPr>
                    <w:t>pdf</w:t>
                  </w:r>
                  <w:proofErr w:type="spellEnd"/>
                  <w:r w:rsidRPr="005010E6">
                    <w:rPr>
                      <w:rFonts w:ascii="Tahoma" w:hAnsi="Tahoma" w:cs="Tahoma"/>
                      <w:b/>
                      <w:sz w:val="18"/>
                      <w:szCs w:val="18"/>
                      <w:lang w:val="sl-SI"/>
                    </w:rPr>
                    <w:t>. Obliki predloži v razdelek »Predračun«);</w:t>
                  </w:r>
                </w:p>
                <w:p w14:paraId="28265CFC" w14:textId="77777777" w:rsidR="00A12074" w:rsidRPr="00A968E4" w:rsidRDefault="00A12074" w:rsidP="007A0F5B">
                  <w:pPr>
                    <w:rPr>
                      <w:rFonts w:ascii="Tahoma" w:hAnsi="Tahoma" w:cs="Tahoma"/>
                      <w:b/>
                      <w:sz w:val="18"/>
                      <w:szCs w:val="18"/>
                      <w:lang w:val="sl-SI"/>
                    </w:rPr>
                  </w:pPr>
                </w:p>
                <w:p w14:paraId="62CA032A" w14:textId="19960826" w:rsidR="00A12074" w:rsidRPr="00A968E4" w:rsidRDefault="008610FC" w:rsidP="00A12074">
                  <w:pPr>
                    <w:numPr>
                      <w:ilvl w:val="0"/>
                      <w:numId w:val="6"/>
                    </w:numPr>
                    <w:rPr>
                      <w:rFonts w:ascii="Tahoma" w:hAnsi="Tahoma" w:cs="Tahoma"/>
                      <w:bCs/>
                      <w:sz w:val="18"/>
                      <w:szCs w:val="18"/>
                      <w:lang w:val="sl-SI"/>
                    </w:rPr>
                  </w:pPr>
                  <w:r w:rsidRPr="00A968E4">
                    <w:rPr>
                      <w:rFonts w:ascii="Tahoma" w:hAnsi="Tahoma" w:cs="Tahoma"/>
                      <w:bCs/>
                      <w:sz w:val="18"/>
                      <w:szCs w:val="18"/>
                      <w:lang w:val="sl-SI"/>
                    </w:rPr>
                    <w:t>Katalog/prospekt ponujene opreme iz katerega so razvidne specifikacije ponujene opreme (</w:t>
                  </w:r>
                  <w:proofErr w:type="spellStart"/>
                  <w:r w:rsidRPr="00A968E4">
                    <w:rPr>
                      <w:rFonts w:ascii="Tahoma" w:hAnsi="Tahoma" w:cs="Tahoma"/>
                      <w:bCs/>
                      <w:sz w:val="18"/>
                      <w:szCs w:val="18"/>
                      <w:lang w:val="sl-SI"/>
                    </w:rPr>
                    <w:t>zaželjeno</w:t>
                  </w:r>
                  <w:proofErr w:type="spellEnd"/>
                  <w:r w:rsidRPr="00A968E4">
                    <w:rPr>
                      <w:rFonts w:ascii="Tahoma" w:hAnsi="Tahoma" w:cs="Tahoma"/>
                      <w:bCs/>
                      <w:sz w:val="18"/>
                      <w:szCs w:val="18"/>
                      <w:lang w:val="sl-SI"/>
                    </w:rPr>
                    <w:t xml:space="preserve">); </w:t>
                  </w:r>
                  <w:r w:rsidR="00A12074" w:rsidRPr="00A968E4">
                    <w:rPr>
                      <w:rFonts w:ascii="Tahoma" w:hAnsi="Tahoma" w:cs="Tahoma"/>
                      <w:b/>
                      <w:sz w:val="18"/>
                      <w:szCs w:val="18"/>
                      <w:lang w:val="sl-SI"/>
                    </w:rPr>
                    <w:t xml:space="preserve">(preko sistema </w:t>
                  </w:r>
                  <w:proofErr w:type="spellStart"/>
                  <w:r w:rsidR="00A12074" w:rsidRPr="00A968E4">
                    <w:rPr>
                      <w:rFonts w:ascii="Tahoma" w:hAnsi="Tahoma" w:cs="Tahoma"/>
                      <w:b/>
                      <w:sz w:val="18"/>
                      <w:szCs w:val="18"/>
                      <w:lang w:val="sl-SI"/>
                    </w:rPr>
                    <w:t>eJN</w:t>
                  </w:r>
                  <w:proofErr w:type="spellEnd"/>
                  <w:r w:rsidR="00A12074" w:rsidRPr="00A968E4">
                    <w:rPr>
                      <w:rFonts w:ascii="Tahoma" w:hAnsi="Tahoma" w:cs="Tahoma"/>
                      <w:b/>
                      <w:sz w:val="18"/>
                      <w:szCs w:val="18"/>
                      <w:lang w:val="sl-SI"/>
                    </w:rPr>
                    <w:t xml:space="preserve"> skeniranega v </w:t>
                  </w:r>
                  <w:proofErr w:type="spellStart"/>
                  <w:r w:rsidR="00A12074" w:rsidRPr="00A968E4">
                    <w:rPr>
                      <w:rFonts w:ascii="Tahoma" w:hAnsi="Tahoma" w:cs="Tahoma"/>
                      <w:b/>
                      <w:sz w:val="18"/>
                      <w:szCs w:val="18"/>
                      <w:lang w:val="sl-SI"/>
                    </w:rPr>
                    <w:t>pdf</w:t>
                  </w:r>
                  <w:proofErr w:type="spellEnd"/>
                  <w:r w:rsidR="00A12074" w:rsidRPr="00A968E4">
                    <w:rPr>
                      <w:rFonts w:ascii="Tahoma" w:hAnsi="Tahoma" w:cs="Tahoma"/>
                      <w:b/>
                      <w:sz w:val="18"/>
                      <w:szCs w:val="18"/>
                      <w:lang w:val="sl-SI"/>
                    </w:rPr>
                    <w:t>. Obliki predloži v razdelek »Druge priloge«);</w:t>
                  </w:r>
                </w:p>
                <w:p w14:paraId="7AE8575E" w14:textId="77777777" w:rsidR="00130859" w:rsidRPr="00A968E4" w:rsidRDefault="00130859" w:rsidP="00130859">
                  <w:pPr>
                    <w:rPr>
                      <w:rFonts w:ascii="Tahoma" w:hAnsi="Tahoma" w:cs="Tahoma"/>
                      <w:bCs/>
                      <w:sz w:val="18"/>
                      <w:szCs w:val="18"/>
                      <w:lang w:val="sl-SI"/>
                    </w:rPr>
                  </w:pPr>
                </w:p>
                <w:p w14:paraId="3E6CADAE" w14:textId="77777777" w:rsidR="00130859" w:rsidRPr="00A968E4" w:rsidRDefault="00130859" w:rsidP="00130859">
                  <w:pPr>
                    <w:numPr>
                      <w:ilvl w:val="0"/>
                      <w:numId w:val="6"/>
                    </w:numPr>
                    <w:rPr>
                      <w:rFonts w:ascii="Tahoma" w:hAnsi="Tahoma" w:cs="Tahoma"/>
                      <w:bCs/>
                      <w:sz w:val="18"/>
                      <w:szCs w:val="18"/>
                      <w:lang w:val="sl-SI"/>
                    </w:rPr>
                  </w:pPr>
                  <w:r w:rsidRPr="00A968E4">
                    <w:rPr>
                      <w:rFonts w:ascii="Tahoma" w:hAnsi="Tahoma" w:cs="Tahoma"/>
                      <w:bCs/>
                      <w:sz w:val="18"/>
                      <w:szCs w:val="18"/>
                      <w:lang w:val="sl-SI"/>
                    </w:rPr>
                    <w:t>CE certifikat</w:t>
                  </w:r>
                  <w:r w:rsidR="007F4E62" w:rsidRPr="00A968E4">
                    <w:rPr>
                      <w:rFonts w:ascii="Tahoma" w:hAnsi="Tahoma" w:cs="Tahoma"/>
                      <w:bCs/>
                      <w:sz w:val="18"/>
                      <w:szCs w:val="18"/>
                      <w:lang w:val="sl-SI"/>
                    </w:rPr>
                    <w:t xml:space="preserve"> in Izjavo o skladnosti</w:t>
                  </w:r>
                  <w:r w:rsidRPr="00A968E4">
                    <w:rPr>
                      <w:rFonts w:ascii="Tahoma" w:hAnsi="Tahoma" w:cs="Tahoma"/>
                      <w:bCs/>
                      <w:sz w:val="18"/>
                      <w:szCs w:val="18"/>
                      <w:lang w:val="sl-SI"/>
                    </w:rPr>
                    <w:t>, ki je skladen z veljavno zakonodajo v RS in EU</w:t>
                  </w:r>
                </w:p>
                <w:p w14:paraId="6A4FC1DA" w14:textId="77777777" w:rsidR="00130859" w:rsidRDefault="00130859" w:rsidP="00130859">
                  <w:pPr>
                    <w:ind w:left="720"/>
                    <w:rPr>
                      <w:rFonts w:ascii="Tahoma" w:hAnsi="Tahoma" w:cs="Tahoma"/>
                      <w:b/>
                      <w:sz w:val="18"/>
                      <w:szCs w:val="18"/>
                      <w:lang w:val="sl-SI"/>
                    </w:rPr>
                  </w:pPr>
                  <w:r w:rsidRPr="00A968E4">
                    <w:rPr>
                      <w:rFonts w:ascii="Tahoma" w:hAnsi="Tahoma" w:cs="Tahoma"/>
                      <w:b/>
                      <w:sz w:val="18"/>
                      <w:szCs w:val="18"/>
                      <w:lang w:val="sl-SI"/>
                    </w:rPr>
                    <w:t xml:space="preserve">(preko sistema </w:t>
                  </w:r>
                  <w:proofErr w:type="spellStart"/>
                  <w:r w:rsidRPr="00A968E4">
                    <w:rPr>
                      <w:rFonts w:ascii="Tahoma" w:hAnsi="Tahoma" w:cs="Tahoma"/>
                      <w:b/>
                      <w:sz w:val="18"/>
                      <w:szCs w:val="18"/>
                      <w:lang w:val="sl-SI"/>
                    </w:rPr>
                    <w:t>eJN</w:t>
                  </w:r>
                  <w:proofErr w:type="spellEnd"/>
                  <w:r w:rsidRPr="00A968E4">
                    <w:rPr>
                      <w:rFonts w:ascii="Tahoma" w:hAnsi="Tahoma" w:cs="Tahoma"/>
                      <w:b/>
                      <w:sz w:val="18"/>
                      <w:szCs w:val="18"/>
                      <w:lang w:val="sl-SI"/>
                    </w:rPr>
                    <w:t xml:space="preserve"> skeniranega v </w:t>
                  </w:r>
                  <w:proofErr w:type="spellStart"/>
                  <w:r w:rsidRPr="00A968E4">
                    <w:rPr>
                      <w:rFonts w:ascii="Tahoma" w:hAnsi="Tahoma" w:cs="Tahoma"/>
                      <w:b/>
                      <w:sz w:val="18"/>
                      <w:szCs w:val="18"/>
                      <w:lang w:val="sl-SI"/>
                    </w:rPr>
                    <w:t>pdf</w:t>
                  </w:r>
                  <w:proofErr w:type="spellEnd"/>
                  <w:r w:rsidRPr="00A968E4">
                    <w:rPr>
                      <w:rFonts w:ascii="Tahoma" w:hAnsi="Tahoma" w:cs="Tahoma"/>
                      <w:b/>
                      <w:sz w:val="18"/>
                      <w:szCs w:val="18"/>
                      <w:lang w:val="sl-SI"/>
                    </w:rPr>
                    <w:t>. Obliki predloži v razdelek »Druge priloge«);</w:t>
                  </w:r>
                </w:p>
                <w:p w14:paraId="5BFC203B" w14:textId="77777777" w:rsidR="00F81AF0" w:rsidRDefault="00F81AF0" w:rsidP="00130859">
                  <w:pPr>
                    <w:ind w:left="720"/>
                    <w:rPr>
                      <w:rFonts w:ascii="Tahoma" w:hAnsi="Tahoma" w:cs="Tahoma"/>
                      <w:b/>
                      <w:sz w:val="18"/>
                      <w:szCs w:val="18"/>
                      <w:lang w:val="sl-SI"/>
                    </w:rPr>
                  </w:pPr>
                </w:p>
                <w:p w14:paraId="49849476" w14:textId="77777777" w:rsidR="00F81AF0" w:rsidRDefault="00F81AF0" w:rsidP="00F81AF0">
                  <w:pPr>
                    <w:pStyle w:val="Odstavekseznama"/>
                    <w:numPr>
                      <w:ilvl w:val="0"/>
                      <w:numId w:val="6"/>
                    </w:numPr>
                    <w:rPr>
                      <w:rFonts w:ascii="Tahoma" w:hAnsi="Tahoma" w:cs="Tahoma"/>
                      <w:bCs/>
                      <w:sz w:val="18"/>
                      <w:szCs w:val="18"/>
                      <w:lang w:val="sl-SI"/>
                    </w:rPr>
                  </w:pPr>
                  <w:r w:rsidRPr="006B3409">
                    <w:rPr>
                      <w:rFonts w:ascii="Tahoma" w:hAnsi="Tahoma" w:cs="Tahoma"/>
                      <w:bCs/>
                      <w:sz w:val="18"/>
                      <w:szCs w:val="18"/>
                      <w:lang w:val="sl-SI"/>
                    </w:rPr>
                    <w:t xml:space="preserve">Izpolnjen, podpisan in žigosan obrazec Podatki o podizvajalcih  (preko sistema </w:t>
                  </w:r>
                  <w:proofErr w:type="spellStart"/>
                  <w:r w:rsidRPr="006B3409">
                    <w:rPr>
                      <w:rFonts w:ascii="Tahoma" w:hAnsi="Tahoma" w:cs="Tahoma"/>
                      <w:bCs/>
                      <w:sz w:val="18"/>
                      <w:szCs w:val="18"/>
                      <w:lang w:val="sl-SI"/>
                    </w:rPr>
                    <w:t>eJN</w:t>
                  </w:r>
                  <w:proofErr w:type="spellEnd"/>
                  <w:r w:rsidRPr="006B3409">
                    <w:rPr>
                      <w:rFonts w:ascii="Tahoma" w:hAnsi="Tahoma" w:cs="Tahoma"/>
                      <w:bCs/>
                      <w:sz w:val="18"/>
                      <w:szCs w:val="18"/>
                      <w:lang w:val="sl-SI"/>
                    </w:rPr>
                    <w:t xml:space="preserve"> skeniranega v </w:t>
                  </w:r>
                  <w:proofErr w:type="spellStart"/>
                  <w:r w:rsidRPr="006B3409">
                    <w:rPr>
                      <w:rFonts w:ascii="Tahoma" w:hAnsi="Tahoma" w:cs="Tahoma"/>
                      <w:bCs/>
                      <w:sz w:val="18"/>
                      <w:szCs w:val="18"/>
                      <w:lang w:val="sl-SI"/>
                    </w:rPr>
                    <w:t>pdf</w:t>
                  </w:r>
                  <w:proofErr w:type="spellEnd"/>
                  <w:r w:rsidRPr="006B3409">
                    <w:rPr>
                      <w:rFonts w:ascii="Tahoma" w:hAnsi="Tahoma" w:cs="Tahoma"/>
                      <w:bCs/>
                      <w:sz w:val="18"/>
                      <w:szCs w:val="18"/>
                      <w:lang w:val="sl-SI"/>
                    </w:rPr>
                    <w:t xml:space="preserve">. Obliki predloži v razdelek </w:t>
                  </w:r>
                  <w:r w:rsidRPr="000139BE">
                    <w:rPr>
                      <w:rFonts w:ascii="Tahoma" w:hAnsi="Tahoma" w:cs="Tahoma"/>
                      <w:b/>
                      <w:sz w:val="18"/>
                      <w:szCs w:val="18"/>
                      <w:lang w:val="sl-SI"/>
                    </w:rPr>
                    <w:t>»Druge priloge«);Ponudnik predloži obrazec le v primeru nastopanja s podizvajalci.</w:t>
                  </w:r>
                  <w:r w:rsidRPr="006B3409">
                    <w:rPr>
                      <w:rFonts w:ascii="Tahoma" w:hAnsi="Tahoma" w:cs="Tahoma"/>
                      <w:bCs/>
                      <w:sz w:val="18"/>
                      <w:szCs w:val="18"/>
                      <w:lang w:val="sl-SI"/>
                    </w:rPr>
                    <w:t xml:space="preserve"> </w:t>
                  </w:r>
                </w:p>
                <w:p w14:paraId="315D3745" w14:textId="77777777" w:rsidR="00F81AF0" w:rsidRDefault="00F81AF0" w:rsidP="00F81AF0">
                  <w:pPr>
                    <w:pStyle w:val="Odstavekseznama"/>
                    <w:ind w:left="720"/>
                    <w:rPr>
                      <w:rFonts w:ascii="Tahoma" w:hAnsi="Tahoma" w:cs="Tahoma"/>
                      <w:bCs/>
                      <w:sz w:val="18"/>
                      <w:szCs w:val="18"/>
                      <w:lang w:val="sl-SI"/>
                    </w:rPr>
                  </w:pPr>
                </w:p>
                <w:p w14:paraId="1DB924C8" w14:textId="77777777" w:rsidR="00F81AF0" w:rsidRPr="00F81AF0" w:rsidRDefault="00F81AF0" w:rsidP="00F81AF0">
                  <w:pPr>
                    <w:pStyle w:val="Odstavekseznama"/>
                    <w:numPr>
                      <w:ilvl w:val="0"/>
                      <w:numId w:val="6"/>
                    </w:numPr>
                    <w:rPr>
                      <w:rFonts w:ascii="Tahoma" w:hAnsi="Tahoma" w:cs="Tahoma"/>
                      <w:b/>
                      <w:sz w:val="18"/>
                      <w:szCs w:val="18"/>
                      <w:lang w:val="sl-SI"/>
                    </w:rPr>
                  </w:pPr>
                  <w:r w:rsidRPr="00F81AF0">
                    <w:rPr>
                      <w:rFonts w:ascii="Tahoma" w:hAnsi="Tahoma" w:cs="Tahoma"/>
                      <w:bCs/>
                      <w:sz w:val="18"/>
                      <w:szCs w:val="18"/>
                      <w:lang w:val="sl-SI"/>
                    </w:rPr>
                    <w:t>Izpolnjen, podpisan in žigosan obrazec Izjava neposredno plačilo</w:t>
                  </w:r>
                  <w:r w:rsidRPr="00F81AF0">
                    <w:rPr>
                      <w:rFonts w:ascii="Tahoma" w:hAnsi="Tahoma" w:cs="Tahoma"/>
                      <w:b/>
                      <w:sz w:val="18"/>
                      <w:szCs w:val="18"/>
                      <w:lang w:val="sl-SI"/>
                    </w:rPr>
                    <w:t xml:space="preserve"> (preko sistema </w:t>
                  </w:r>
                  <w:proofErr w:type="spellStart"/>
                  <w:r w:rsidRPr="00F81AF0">
                    <w:rPr>
                      <w:rFonts w:ascii="Tahoma" w:hAnsi="Tahoma" w:cs="Tahoma"/>
                      <w:b/>
                      <w:sz w:val="18"/>
                      <w:szCs w:val="18"/>
                      <w:lang w:val="sl-SI"/>
                    </w:rPr>
                    <w:t>eJN</w:t>
                  </w:r>
                  <w:proofErr w:type="spellEnd"/>
                  <w:r w:rsidRPr="00F81AF0">
                    <w:rPr>
                      <w:rFonts w:ascii="Tahoma" w:hAnsi="Tahoma" w:cs="Tahoma"/>
                      <w:b/>
                      <w:sz w:val="18"/>
                      <w:szCs w:val="18"/>
                      <w:lang w:val="sl-SI"/>
                    </w:rPr>
                    <w:t xml:space="preserve"> skeniranega v </w:t>
                  </w:r>
                  <w:proofErr w:type="spellStart"/>
                  <w:r w:rsidRPr="00F81AF0">
                    <w:rPr>
                      <w:rFonts w:ascii="Tahoma" w:hAnsi="Tahoma" w:cs="Tahoma"/>
                      <w:b/>
                      <w:sz w:val="18"/>
                      <w:szCs w:val="18"/>
                      <w:lang w:val="sl-SI"/>
                    </w:rPr>
                    <w:t>pdf</w:t>
                  </w:r>
                  <w:proofErr w:type="spellEnd"/>
                  <w:r w:rsidRPr="00F81AF0">
                    <w:rPr>
                      <w:rFonts w:ascii="Tahoma" w:hAnsi="Tahoma" w:cs="Tahoma"/>
                      <w:b/>
                      <w:sz w:val="18"/>
                      <w:szCs w:val="18"/>
                      <w:lang w:val="sl-SI"/>
                    </w:rPr>
                    <w:t xml:space="preserve">. Obliki predloži v razdelek »Druge priloge«);Ponudnik predloži obrazec samo za podizvajalce, ki zahtevajo neposredna plačila. </w:t>
                  </w:r>
                </w:p>
                <w:p w14:paraId="5C7BB67F" w14:textId="77777777" w:rsidR="00230C0C" w:rsidRPr="00A968E4" w:rsidRDefault="00230C0C" w:rsidP="003571A0">
                  <w:pPr>
                    <w:rPr>
                      <w:rFonts w:ascii="Tahoma" w:hAnsi="Tahoma" w:cs="Tahoma"/>
                      <w:bCs/>
                      <w:sz w:val="18"/>
                      <w:szCs w:val="18"/>
                      <w:lang w:val="sl-SI"/>
                    </w:rPr>
                  </w:pPr>
                </w:p>
                <w:p w14:paraId="11151DA7" w14:textId="77777777" w:rsidR="0034363E" w:rsidRPr="00A968E4" w:rsidRDefault="0034363E" w:rsidP="0034363E">
                  <w:pPr>
                    <w:numPr>
                      <w:ilvl w:val="0"/>
                      <w:numId w:val="6"/>
                    </w:numPr>
                    <w:rPr>
                      <w:rFonts w:ascii="Tahoma" w:hAnsi="Tahoma" w:cs="Tahoma"/>
                      <w:bCs/>
                      <w:sz w:val="18"/>
                      <w:szCs w:val="18"/>
                      <w:lang w:val="sl-SI"/>
                    </w:rPr>
                  </w:pPr>
                  <w:r w:rsidRPr="00A968E4">
                    <w:rPr>
                      <w:rFonts w:ascii="Tahoma" w:hAnsi="Tahoma" w:cs="Tahoma"/>
                      <w:bCs/>
                      <w:sz w:val="18"/>
                      <w:szCs w:val="18"/>
                      <w:lang w:val="sl-SI"/>
                    </w:rPr>
                    <w:t xml:space="preserve">v primeru, da ponudnik nastopa s partnerji: pogodba o izvedbi predmeta javnega naročila (partnerska pogodba), v kateri se opredeli </w:t>
                  </w:r>
                  <w:proofErr w:type="spellStart"/>
                  <w:r w:rsidRPr="00A968E4">
                    <w:rPr>
                      <w:rFonts w:ascii="Tahoma" w:hAnsi="Tahoma" w:cs="Tahoma"/>
                      <w:bCs/>
                      <w:sz w:val="18"/>
                      <w:szCs w:val="18"/>
                      <w:lang w:val="sl-SI"/>
                    </w:rPr>
                    <w:t>poslovodečega</w:t>
                  </w:r>
                  <w:proofErr w:type="spellEnd"/>
                  <w:r w:rsidRPr="00A968E4">
                    <w:rPr>
                      <w:rFonts w:ascii="Tahoma" w:hAnsi="Tahoma" w:cs="Tahoma"/>
                      <w:bCs/>
                      <w:sz w:val="18"/>
                      <w:szCs w:val="18"/>
                      <w:lang w:val="sl-SI"/>
                    </w:rPr>
                    <w:t xml:space="preserve">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721F3847" w14:textId="77777777" w:rsidR="00257150" w:rsidRPr="00A968E4" w:rsidRDefault="00257150" w:rsidP="00257150">
                  <w:pPr>
                    <w:ind w:left="720"/>
                    <w:rPr>
                      <w:rFonts w:ascii="Tahoma" w:hAnsi="Tahoma" w:cs="Tahoma"/>
                      <w:bCs/>
                      <w:sz w:val="18"/>
                      <w:szCs w:val="18"/>
                      <w:lang w:val="sl-SI"/>
                    </w:rPr>
                  </w:pPr>
                </w:p>
                <w:p w14:paraId="32BEE6DE" w14:textId="4450EB27" w:rsidR="00257150" w:rsidRPr="00A968E4" w:rsidRDefault="00257150" w:rsidP="00257150">
                  <w:pPr>
                    <w:rPr>
                      <w:rFonts w:ascii="Tahoma" w:hAnsi="Tahoma" w:cs="Tahoma"/>
                      <w:bCs/>
                      <w:sz w:val="18"/>
                      <w:szCs w:val="18"/>
                      <w:lang w:val="sl-SI"/>
                    </w:rPr>
                  </w:pPr>
                  <w:r w:rsidRPr="00A968E4">
                    <w:rPr>
                      <w:rFonts w:ascii="Tahoma" w:hAnsi="Tahoma" w:cs="Tahoma"/>
                      <w:bCs/>
                      <w:sz w:val="18"/>
                      <w:szCs w:val="18"/>
                      <w:lang w:val="sl-SI"/>
                    </w:rPr>
                    <w:t>Ponudnik lahko dokumente iz točk 1, 2, 3, 4, 5,</w:t>
                  </w:r>
                  <w:r w:rsidR="003571A0" w:rsidRPr="00A968E4">
                    <w:rPr>
                      <w:rFonts w:ascii="Tahoma" w:hAnsi="Tahoma" w:cs="Tahoma"/>
                      <w:bCs/>
                      <w:sz w:val="18"/>
                      <w:szCs w:val="18"/>
                      <w:lang w:val="sl-SI"/>
                    </w:rPr>
                    <w:t xml:space="preserve"> 6,</w:t>
                  </w:r>
                  <w:r w:rsidRPr="00A968E4">
                    <w:rPr>
                      <w:rFonts w:ascii="Tahoma" w:hAnsi="Tahoma" w:cs="Tahoma"/>
                      <w:bCs/>
                      <w:sz w:val="18"/>
                      <w:szCs w:val="18"/>
                      <w:lang w:val="sl-SI"/>
                    </w:rPr>
                    <w:t xml:space="preserve"> </w:t>
                  </w:r>
                  <w:r w:rsidR="00EC1820" w:rsidRPr="00A968E4">
                    <w:rPr>
                      <w:rFonts w:ascii="Tahoma" w:hAnsi="Tahoma" w:cs="Tahoma"/>
                      <w:bCs/>
                      <w:sz w:val="18"/>
                      <w:szCs w:val="18"/>
                      <w:lang w:val="sl-SI"/>
                    </w:rPr>
                    <w:t>7</w:t>
                  </w:r>
                  <w:r w:rsidR="00664D2C" w:rsidRPr="00A968E4">
                    <w:rPr>
                      <w:rFonts w:ascii="Tahoma" w:hAnsi="Tahoma" w:cs="Tahoma"/>
                      <w:bCs/>
                      <w:sz w:val="18"/>
                      <w:szCs w:val="18"/>
                      <w:lang w:val="sl-SI"/>
                    </w:rPr>
                    <w:t xml:space="preserve">,  </w:t>
                  </w:r>
                  <w:r w:rsidR="00DA694B">
                    <w:rPr>
                      <w:rFonts w:ascii="Tahoma" w:hAnsi="Tahoma" w:cs="Tahoma"/>
                      <w:bCs/>
                      <w:sz w:val="18"/>
                      <w:szCs w:val="18"/>
                      <w:lang w:val="sl-SI"/>
                    </w:rPr>
                    <w:t>8</w:t>
                  </w:r>
                  <w:r w:rsidR="00664D2C" w:rsidRPr="00A968E4">
                    <w:rPr>
                      <w:rFonts w:ascii="Tahoma" w:hAnsi="Tahoma" w:cs="Tahoma"/>
                      <w:bCs/>
                      <w:sz w:val="18"/>
                      <w:szCs w:val="18"/>
                      <w:lang w:val="sl-SI"/>
                    </w:rPr>
                    <w:t>, 10</w:t>
                  </w:r>
                  <w:r w:rsidR="00DA694B">
                    <w:rPr>
                      <w:rFonts w:ascii="Tahoma" w:hAnsi="Tahoma" w:cs="Tahoma"/>
                      <w:bCs/>
                      <w:sz w:val="18"/>
                      <w:szCs w:val="18"/>
                      <w:lang w:val="sl-SI"/>
                    </w:rPr>
                    <w:t>, 11</w:t>
                  </w:r>
                  <w:r w:rsidR="003571A0" w:rsidRPr="00A968E4">
                    <w:rPr>
                      <w:rFonts w:ascii="Tahoma" w:hAnsi="Tahoma" w:cs="Tahoma"/>
                      <w:bCs/>
                      <w:sz w:val="18"/>
                      <w:szCs w:val="18"/>
                      <w:lang w:val="sl-SI"/>
                    </w:rPr>
                    <w:t xml:space="preserve"> in 1</w:t>
                  </w:r>
                  <w:r w:rsidR="00DA694B">
                    <w:rPr>
                      <w:rFonts w:ascii="Tahoma" w:hAnsi="Tahoma" w:cs="Tahoma"/>
                      <w:bCs/>
                      <w:sz w:val="18"/>
                      <w:szCs w:val="18"/>
                      <w:lang w:val="sl-SI"/>
                    </w:rPr>
                    <w:t>2</w:t>
                  </w:r>
                  <w:r w:rsidRPr="00A968E4">
                    <w:rPr>
                      <w:rFonts w:ascii="Tahoma" w:hAnsi="Tahoma" w:cs="Tahoma"/>
                      <w:bCs/>
                      <w:sz w:val="18"/>
                      <w:szCs w:val="18"/>
                      <w:lang w:val="sl-SI"/>
                    </w:rPr>
                    <w:t xml:space="preserve"> </w:t>
                  </w:r>
                  <w:proofErr w:type="spellStart"/>
                  <w:r w:rsidRPr="00A968E4">
                    <w:rPr>
                      <w:rFonts w:ascii="Tahoma" w:hAnsi="Tahoma" w:cs="Tahoma"/>
                      <w:bCs/>
                      <w:sz w:val="18"/>
                      <w:szCs w:val="18"/>
                      <w:lang w:val="sl-SI"/>
                    </w:rPr>
                    <w:t>skenira</w:t>
                  </w:r>
                  <w:proofErr w:type="spellEnd"/>
                  <w:r w:rsidRPr="00A968E4">
                    <w:rPr>
                      <w:rFonts w:ascii="Tahoma" w:hAnsi="Tahoma" w:cs="Tahoma"/>
                      <w:bCs/>
                      <w:sz w:val="18"/>
                      <w:szCs w:val="18"/>
                      <w:lang w:val="sl-SI"/>
                    </w:rPr>
                    <w:t xml:space="preserve"> v en dokument in v </w:t>
                  </w:r>
                  <w:proofErr w:type="spellStart"/>
                  <w:r w:rsidRPr="00A968E4">
                    <w:rPr>
                      <w:rFonts w:ascii="Tahoma" w:hAnsi="Tahoma" w:cs="Tahoma"/>
                      <w:bCs/>
                      <w:sz w:val="18"/>
                      <w:szCs w:val="18"/>
                      <w:lang w:val="sl-SI"/>
                    </w:rPr>
                    <w:t>pdf.obliki</w:t>
                  </w:r>
                  <w:proofErr w:type="spellEnd"/>
                  <w:r w:rsidRPr="00A968E4">
                    <w:rPr>
                      <w:rFonts w:ascii="Tahoma" w:hAnsi="Tahoma" w:cs="Tahoma"/>
                      <w:bCs/>
                      <w:sz w:val="18"/>
                      <w:szCs w:val="18"/>
                      <w:lang w:val="sl-SI"/>
                    </w:rPr>
                    <w:t xml:space="preserve"> predloži v razdelek »druge priloge«.</w:t>
                  </w:r>
                </w:p>
                <w:p w14:paraId="60AB9BDA" w14:textId="77777777" w:rsidR="00257150" w:rsidRPr="00A968E4" w:rsidRDefault="00A12074" w:rsidP="00257150">
                  <w:pPr>
                    <w:rPr>
                      <w:rFonts w:ascii="Tahoma" w:hAnsi="Tahoma" w:cs="Tahoma"/>
                      <w:bCs/>
                      <w:sz w:val="18"/>
                      <w:szCs w:val="18"/>
                      <w:u w:val="single"/>
                      <w:lang w:val="sl-SI"/>
                    </w:rPr>
                  </w:pPr>
                  <w:r w:rsidRPr="00A968E4">
                    <w:rPr>
                      <w:rFonts w:ascii="Tahoma" w:hAnsi="Tahoma" w:cs="Tahoma"/>
                      <w:bCs/>
                      <w:sz w:val="18"/>
                      <w:szCs w:val="18"/>
                      <w:u w:val="single"/>
                      <w:lang w:val="sl-SI"/>
                    </w:rPr>
                    <w:t xml:space="preserve">Pri preimenovanju </w:t>
                  </w:r>
                  <w:proofErr w:type="spellStart"/>
                  <w:r w:rsidRPr="00A968E4">
                    <w:rPr>
                      <w:rFonts w:ascii="Tahoma" w:hAnsi="Tahoma" w:cs="Tahoma"/>
                      <w:bCs/>
                      <w:sz w:val="18"/>
                      <w:szCs w:val="18"/>
                      <w:u w:val="single"/>
                      <w:lang w:val="sl-SI"/>
                    </w:rPr>
                    <w:t>pdf</w:t>
                  </w:r>
                  <w:proofErr w:type="spellEnd"/>
                  <w:r w:rsidRPr="00A968E4">
                    <w:rPr>
                      <w:rFonts w:ascii="Tahoma" w:hAnsi="Tahoma" w:cs="Tahoma"/>
                      <w:bCs/>
                      <w:sz w:val="18"/>
                      <w:szCs w:val="18"/>
                      <w:u w:val="single"/>
                      <w:lang w:val="sl-SI"/>
                    </w:rPr>
                    <w:t xml:space="preserve">. datotek naj ponudnik uporablja kratka imena zaradi težav pri prenosu ponudb iz portala </w:t>
                  </w:r>
                  <w:proofErr w:type="spellStart"/>
                  <w:r w:rsidRPr="00A968E4">
                    <w:rPr>
                      <w:rFonts w:ascii="Tahoma" w:hAnsi="Tahoma" w:cs="Tahoma"/>
                      <w:bCs/>
                      <w:sz w:val="18"/>
                      <w:szCs w:val="18"/>
                      <w:u w:val="single"/>
                      <w:lang w:val="sl-SI"/>
                    </w:rPr>
                    <w:t>eJN</w:t>
                  </w:r>
                  <w:proofErr w:type="spellEnd"/>
                  <w:r w:rsidRPr="00A968E4">
                    <w:rPr>
                      <w:rFonts w:ascii="Tahoma" w:hAnsi="Tahoma" w:cs="Tahoma"/>
                      <w:bCs/>
                      <w:sz w:val="18"/>
                      <w:szCs w:val="18"/>
                      <w:u w:val="single"/>
                      <w:lang w:val="sl-SI"/>
                    </w:rPr>
                    <w:t xml:space="preserve"> v naročnikov sistem.</w:t>
                  </w:r>
                </w:p>
                <w:p w14:paraId="3286E5CB" w14:textId="77777777" w:rsidR="00A12074" w:rsidRPr="00A968E4" w:rsidRDefault="00A12074" w:rsidP="00257150">
                  <w:pPr>
                    <w:rPr>
                      <w:rFonts w:ascii="Tahoma" w:hAnsi="Tahoma" w:cs="Tahoma"/>
                      <w:bCs/>
                      <w:sz w:val="18"/>
                      <w:szCs w:val="18"/>
                      <w:lang w:val="sl-SI"/>
                    </w:rPr>
                  </w:pPr>
                </w:p>
                <w:p w14:paraId="7C2A704A" w14:textId="0DF86F3F" w:rsidR="007A0F5B" w:rsidRPr="00A968E4" w:rsidRDefault="007A0F5B" w:rsidP="007A0F5B">
                  <w:pPr>
                    <w:rPr>
                      <w:rFonts w:ascii="Tahoma" w:hAnsi="Tahoma" w:cs="Tahoma"/>
                      <w:bCs/>
                      <w:sz w:val="18"/>
                      <w:szCs w:val="18"/>
                      <w:lang w:val="sl-SI"/>
                    </w:rPr>
                  </w:pPr>
                  <w:r w:rsidRPr="00A968E4">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je dovolj, da se izpolnijo v delu, ki se nanaša na podatke </w:t>
                  </w:r>
                  <w:proofErr w:type="spellStart"/>
                  <w:r w:rsidRPr="00A968E4">
                    <w:rPr>
                      <w:rFonts w:ascii="Tahoma" w:hAnsi="Tahoma" w:cs="Tahoma"/>
                      <w:bCs/>
                      <w:sz w:val="18"/>
                      <w:szCs w:val="18"/>
                      <w:lang w:val="sl-SI"/>
                    </w:rPr>
                    <w:t>ponudbnika</w:t>
                  </w:r>
                  <w:proofErr w:type="spellEnd"/>
                  <w:r w:rsidRPr="00A968E4">
                    <w:rPr>
                      <w:rFonts w:ascii="Tahoma" w:hAnsi="Tahoma" w:cs="Tahoma"/>
                      <w:bCs/>
                      <w:sz w:val="18"/>
                      <w:szCs w:val="18"/>
                      <w:lang w:val="sl-SI"/>
                    </w:rPr>
                    <w:t xml:space="preserve"> in morebitne druge sodelujoče (preglednica na 1.strani) ter v delu, ki se nanaša na podpis (zadnja stran).</w:t>
                  </w:r>
                  <w:r w:rsidR="00922E02" w:rsidRPr="00A968E4">
                    <w:t xml:space="preserve"> </w:t>
                  </w:r>
                  <w:proofErr w:type="spellStart"/>
                  <w:r w:rsidR="00922E02" w:rsidRPr="00A968E4">
                    <w:rPr>
                      <w:rFonts w:ascii="Tahoma" w:hAnsi="Tahoma" w:cs="Tahoma"/>
                      <w:b/>
                      <w:sz w:val="18"/>
                      <w:szCs w:val="18"/>
                    </w:rPr>
                    <w:t>Namesto</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lastoročnega</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podpisa</w:t>
                  </w:r>
                  <w:proofErr w:type="spellEnd"/>
                  <w:r w:rsidR="00922E02" w:rsidRPr="00A968E4">
                    <w:rPr>
                      <w:rFonts w:ascii="Tahoma" w:hAnsi="Tahoma" w:cs="Tahoma"/>
                      <w:b/>
                      <w:sz w:val="18"/>
                      <w:szCs w:val="18"/>
                    </w:rPr>
                    <w:t xml:space="preserve"> in </w:t>
                  </w:r>
                  <w:proofErr w:type="spellStart"/>
                  <w:r w:rsidR="00922E02" w:rsidRPr="00A968E4">
                    <w:rPr>
                      <w:rFonts w:ascii="Tahoma" w:hAnsi="Tahoma" w:cs="Tahoma"/>
                      <w:b/>
                      <w:sz w:val="18"/>
                      <w:szCs w:val="18"/>
                    </w:rPr>
                    <w:t>žiga</w:t>
                  </w:r>
                  <w:proofErr w:type="spellEnd"/>
                  <w:r w:rsidR="00922E02" w:rsidRPr="00A968E4">
                    <w:rPr>
                      <w:rFonts w:ascii="Tahoma" w:hAnsi="Tahoma" w:cs="Tahoma"/>
                      <w:b/>
                      <w:sz w:val="18"/>
                      <w:szCs w:val="18"/>
                    </w:rPr>
                    <w:t xml:space="preserve"> so </w:t>
                  </w:r>
                  <w:proofErr w:type="spellStart"/>
                  <w:r w:rsidR="00922E02" w:rsidRPr="00A968E4">
                    <w:rPr>
                      <w:rFonts w:ascii="Tahoma" w:hAnsi="Tahoma" w:cs="Tahoma"/>
                      <w:b/>
                      <w:sz w:val="18"/>
                      <w:szCs w:val="18"/>
                    </w:rPr>
                    <w:t>lahko</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dokumenti</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podpisani</w:t>
                  </w:r>
                  <w:proofErr w:type="spellEnd"/>
                  <w:r w:rsidR="00922E02" w:rsidRPr="00A968E4">
                    <w:rPr>
                      <w:rFonts w:ascii="Tahoma" w:hAnsi="Tahoma" w:cs="Tahoma"/>
                      <w:b/>
                      <w:sz w:val="18"/>
                      <w:szCs w:val="18"/>
                    </w:rPr>
                    <w:t xml:space="preserve"> z </w:t>
                  </w:r>
                  <w:proofErr w:type="spellStart"/>
                  <w:r w:rsidR="00922E02" w:rsidRPr="00A968E4">
                    <w:rPr>
                      <w:rFonts w:ascii="Tahoma" w:hAnsi="Tahoma" w:cs="Tahoma"/>
                      <w:b/>
                      <w:sz w:val="18"/>
                      <w:szCs w:val="18"/>
                    </w:rPr>
                    <w:t>varnim</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elektronskim</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podpisom</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overjenim</w:t>
                  </w:r>
                  <w:proofErr w:type="spellEnd"/>
                  <w:r w:rsidR="00922E02" w:rsidRPr="00A968E4">
                    <w:rPr>
                      <w:rFonts w:ascii="Tahoma" w:hAnsi="Tahoma" w:cs="Tahoma"/>
                      <w:b/>
                      <w:sz w:val="18"/>
                      <w:szCs w:val="18"/>
                    </w:rPr>
                    <w:t xml:space="preserve"> s </w:t>
                  </w:r>
                  <w:proofErr w:type="spellStart"/>
                  <w:r w:rsidR="00922E02" w:rsidRPr="00A968E4">
                    <w:rPr>
                      <w:rFonts w:ascii="Tahoma" w:hAnsi="Tahoma" w:cs="Tahoma"/>
                      <w:b/>
                      <w:sz w:val="18"/>
                      <w:szCs w:val="18"/>
                    </w:rPr>
                    <w:t>kvalificiranim</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digitalnim</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potrdilom</w:t>
                  </w:r>
                  <w:proofErr w:type="spellEnd"/>
                  <w:r w:rsidR="00922E02" w:rsidRPr="00A968E4">
                    <w:rPr>
                      <w:rFonts w:ascii="Tahoma" w:hAnsi="Tahoma" w:cs="Tahoma"/>
                      <w:b/>
                      <w:sz w:val="18"/>
                      <w:szCs w:val="18"/>
                    </w:rPr>
                    <w:t xml:space="preserve">. Pri </w:t>
                  </w:r>
                  <w:proofErr w:type="spellStart"/>
                  <w:r w:rsidR="00922E02" w:rsidRPr="00A968E4">
                    <w:rPr>
                      <w:rFonts w:ascii="Tahoma" w:hAnsi="Tahoma" w:cs="Tahoma"/>
                      <w:b/>
                      <w:sz w:val="18"/>
                      <w:szCs w:val="18"/>
                    </w:rPr>
                    <w:t>tem</w:t>
                  </w:r>
                  <w:proofErr w:type="spellEnd"/>
                  <w:r w:rsidR="00922E02" w:rsidRPr="00A968E4">
                    <w:rPr>
                      <w:rFonts w:ascii="Tahoma" w:hAnsi="Tahoma" w:cs="Tahoma"/>
                      <w:b/>
                      <w:sz w:val="18"/>
                      <w:szCs w:val="18"/>
                    </w:rPr>
                    <w:t xml:space="preserve"> mora </w:t>
                  </w:r>
                  <w:proofErr w:type="spellStart"/>
                  <w:r w:rsidR="00922E02" w:rsidRPr="00A968E4">
                    <w:rPr>
                      <w:rFonts w:ascii="Tahoma" w:hAnsi="Tahoma" w:cs="Tahoma"/>
                      <w:b/>
                      <w:sz w:val="18"/>
                      <w:szCs w:val="18"/>
                    </w:rPr>
                    <w:t>biti</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obrazec</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Izjava</w:t>
                  </w:r>
                  <w:proofErr w:type="spellEnd"/>
                  <w:r w:rsidR="00922E02" w:rsidRPr="00A968E4">
                    <w:rPr>
                      <w:rFonts w:ascii="Tahoma" w:hAnsi="Tahoma" w:cs="Tahoma"/>
                      <w:b/>
                      <w:sz w:val="18"/>
                      <w:szCs w:val="18"/>
                    </w:rPr>
                    <w:t xml:space="preserve"> o </w:t>
                  </w:r>
                  <w:proofErr w:type="spellStart"/>
                  <w:r w:rsidR="00922E02" w:rsidRPr="00A968E4">
                    <w:rPr>
                      <w:rFonts w:ascii="Tahoma" w:hAnsi="Tahoma" w:cs="Tahoma"/>
                      <w:b/>
                      <w:sz w:val="18"/>
                      <w:szCs w:val="18"/>
                    </w:rPr>
                    <w:t>odsotnosti</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osebnih</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povezav</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podpisan</w:t>
                  </w:r>
                  <w:proofErr w:type="spellEnd"/>
                  <w:r w:rsidR="00922E02" w:rsidRPr="00A968E4">
                    <w:rPr>
                      <w:rFonts w:ascii="Tahoma" w:hAnsi="Tahoma" w:cs="Tahoma"/>
                      <w:b/>
                      <w:sz w:val="18"/>
                      <w:szCs w:val="18"/>
                    </w:rPr>
                    <w:t xml:space="preserve"> s </w:t>
                  </w:r>
                  <w:proofErr w:type="spellStart"/>
                  <w:r w:rsidR="00922E02" w:rsidRPr="00A968E4">
                    <w:rPr>
                      <w:rFonts w:ascii="Tahoma" w:hAnsi="Tahoma" w:cs="Tahoma"/>
                      <w:b/>
                      <w:sz w:val="18"/>
                      <w:szCs w:val="18"/>
                    </w:rPr>
                    <w:t>strani</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odgovorne</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osebe</w:t>
                  </w:r>
                  <w:proofErr w:type="spellEnd"/>
                  <w:r w:rsidR="00922E02" w:rsidRPr="00A968E4">
                    <w:rPr>
                      <w:rFonts w:ascii="Tahoma" w:hAnsi="Tahoma" w:cs="Tahoma"/>
                      <w:b/>
                      <w:sz w:val="18"/>
                      <w:szCs w:val="18"/>
                    </w:rPr>
                    <w:t xml:space="preserve">, ki </w:t>
                  </w:r>
                  <w:proofErr w:type="spellStart"/>
                  <w:r w:rsidR="00922E02" w:rsidRPr="00A968E4">
                    <w:rPr>
                      <w:rFonts w:ascii="Tahoma" w:hAnsi="Tahoma" w:cs="Tahoma"/>
                      <w:b/>
                      <w:sz w:val="18"/>
                      <w:szCs w:val="18"/>
                    </w:rPr>
                    <w:t>podaja</w:t>
                  </w:r>
                  <w:proofErr w:type="spellEnd"/>
                  <w:r w:rsidR="00922E02" w:rsidRPr="00A968E4">
                    <w:rPr>
                      <w:rFonts w:ascii="Tahoma" w:hAnsi="Tahoma" w:cs="Tahoma"/>
                      <w:b/>
                      <w:sz w:val="18"/>
                      <w:szCs w:val="18"/>
                    </w:rPr>
                    <w:t xml:space="preserve"> </w:t>
                  </w:r>
                  <w:proofErr w:type="spellStart"/>
                  <w:r w:rsidR="00922E02" w:rsidRPr="00A968E4">
                    <w:rPr>
                      <w:rFonts w:ascii="Tahoma" w:hAnsi="Tahoma" w:cs="Tahoma"/>
                      <w:b/>
                      <w:sz w:val="18"/>
                      <w:szCs w:val="18"/>
                    </w:rPr>
                    <w:t>izjavo</w:t>
                  </w:r>
                  <w:proofErr w:type="spellEnd"/>
                  <w:r w:rsidR="00922E02" w:rsidRPr="00A968E4">
                    <w:rPr>
                      <w:rFonts w:ascii="Tahoma" w:hAnsi="Tahoma" w:cs="Tahoma"/>
                      <w:b/>
                      <w:sz w:val="18"/>
                      <w:szCs w:val="18"/>
                    </w:rPr>
                    <w:t>.</w:t>
                  </w:r>
                </w:p>
                <w:p w14:paraId="0322B508" w14:textId="77777777" w:rsidR="00257150" w:rsidRPr="00A968E4" w:rsidRDefault="00257150" w:rsidP="00257150">
                  <w:pPr>
                    <w:rPr>
                      <w:rFonts w:ascii="Tahoma" w:hAnsi="Tahoma" w:cs="Tahoma"/>
                      <w:bCs/>
                      <w:sz w:val="18"/>
                      <w:szCs w:val="18"/>
                      <w:lang w:val="sl-SI"/>
                    </w:rPr>
                  </w:pPr>
                </w:p>
                <w:p w14:paraId="6587A7FB" w14:textId="77777777" w:rsidR="007A0F5B" w:rsidRPr="00A968E4" w:rsidRDefault="007A0F5B" w:rsidP="007A0F5B">
                  <w:pPr>
                    <w:rPr>
                      <w:rFonts w:ascii="Tahoma" w:hAnsi="Tahoma" w:cs="Tahoma"/>
                      <w:bCs/>
                      <w:sz w:val="18"/>
                      <w:szCs w:val="18"/>
                      <w:lang w:val="sl-SI"/>
                    </w:rPr>
                  </w:pPr>
                  <w:r w:rsidRPr="00A968E4">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20442B3E" w14:textId="77777777" w:rsidR="0034363E" w:rsidRPr="00A968E4" w:rsidRDefault="0034363E" w:rsidP="0034363E">
                  <w:pPr>
                    <w:rPr>
                      <w:rFonts w:ascii="Tahoma" w:hAnsi="Tahoma" w:cs="Tahoma"/>
                      <w:bCs/>
                      <w:sz w:val="18"/>
                      <w:szCs w:val="18"/>
                      <w:lang w:val="sl-SI"/>
                    </w:rPr>
                  </w:pPr>
                </w:p>
                <w:p w14:paraId="723BB8F2" w14:textId="77777777" w:rsidR="0034363E" w:rsidRPr="00A968E4" w:rsidRDefault="0034363E" w:rsidP="0034363E">
                  <w:pPr>
                    <w:rPr>
                      <w:rFonts w:ascii="Tahoma" w:hAnsi="Tahoma" w:cs="Tahoma"/>
                      <w:bCs/>
                      <w:sz w:val="18"/>
                      <w:szCs w:val="18"/>
                      <w:lang w:val="sl-SI"/>
                    </w:rPr>
                  </w:pPr>
                  <w:r w:rsidRPr="00A968E4">
                    <w:rPr>
                      <w:rFonts w:ascii="Tahoma" w:hAnsi="Tahoma" w:cs="Tahoma"/>
                      <w:bCs/>
                      <w:sz w:val="18"/>
                      <w:szCs w:val="18"/>
                      <w:lang w:val="sl-SI"/>
                    </w:rPr>
                    <w:lastRenderedPageBreak/>
                    <w:t xml:space="preserve">Izbrani ponudnik mora po prejemu pogodbe v podpis le-to podpisano vrniti naročniku najkasneje v </w:t>
                  </w:r>
                  <w:r w:rsidR="00E659F5" w:rsidRPr="00A968E4">
                    <w:rPr>
                      <w:rFonts w:ascii="Tahoma" w:hAnsi="Tahoma" w:cs="Tahoma"/>
                      <w:bCs/>
                      <w:sz w:val="18"/>
                      <w:szCs w:val="18"/>
                      <w:lang w:val="sl-SI"/>
                    </w:rPr>
                    <w:t>petih (5)</w:t>
                  </w:r>
                  <w:r w:rsidRPr="00A968E4">
                    <w:rPr>
                      <w:rFonts w:ascii="Tahoma" w:hAnsi="Tahoma" w:cs="Tahoma"/>
                      <w:bCs/>
                      <w:sz w:val="18"/>
                      <w:szCs w:val="18"/>
                      <w:lang w:val="sl-SI"/>
                    </w:rPr>
                    <w:t xml:space="preserve"> delovnih dneh. V primeru, kadar zaradi objektivnih okoliščin to ni mogoče, lahko naročnik na zaprosilo ponudnika privoli na daljši rok.</w:t>
                  </w:r>
                </w:p>
                <w:p w14:paraId="78330A6E" w14:textId="77777777" w:rsidR="0034363E" w:rsidRPr="00A968E4" w:rsidRDefault="0034363E" w:rsidP="0034363E">
                  <w:pPr>
                    <w:rPr>
                      <w:rFonts w:ascii="Tahoma" w:hAnsi="Tahoma" w:cs="Tahoma"/>
                      <w:bCs/>
                      <w:sz w:val="18"/>
                      <w:szCs w:val="18"/>
                      <w:lang w:val="sl-SI"/>
                    </w:rPr>
                  </w:pPr>
                </w:p>
                <w:p w14:paraId="59241B2A" w14:textId="77777777" w:rsidR="00C70033" w:rsidRPr="00A968E4" w:rsidRDefault="0034363E" w:rsidP="0034363E">
                  <w:pPr>
                    <w:rPr>
                      <w:rFonts w:ascii="Tahoma" w:hAnsi="Tahoma" w:cs="Tahoma"/>
                      <w:sz w:val="18"/>
                      <w:szCs w:val="18"/>
                    </w:rPr>
                  </w:pPr>
                  <w:r w:rsidRPr="00A968E4">
                    <w:rPr>
                      <w:rFonts w:ascii="Tahoma" w:hAnsi="Tahoma" w:cs="Tahoma"/>
                      <w:bCs/>
                      <w:sz w:val="18"/>
                      <w:szCs w:val="18"/>
                      <w:lang w:val="sl-SI"/>
                    </w:rPr>
                    <w:t>Očitne računske napake v ponudbi bo naročnik popravil v skladu z zakonom ob privolitvi ponudnika.</w:t>
                  </w:r>
                </w:p>
              </w:tc>
            </w:tr>
            <w:tr w:rsidR="00C70033" w:rsidRPr="00A968E4" w14:paraId="0A6A843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5CD9219" w14:textId="77777777" w:rsidR="000C7D3D" w:rsidRPr="00A968E4" w:rsidRDefault="000C7D3D" w:rsidP="000C7D3D">
                  <w:pPr>
                    <w:rPr>
                      <w:rFonts w:ascii="Tahoma" w:hAnsi="Tahoma" w:cs="Tahoma"/>
                      <w:sz w:val="18"/>
                      <w:szCs w:val="18"/>
                    </w:rPr>
                  </w:pPr>
                </w:p>
              </w:tc>
            </w:tr>
            <w:tr w:rsidR="00C70033" w:rsidRPr="00A968E4" w14:paraId="4B251D0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A968E4" w:rsidRDefault="00C70033">
                  <w:pPr>
                    <w:pStyle w:val="Slog2"/>
                    <w:rPr>
                      <w:sz w:val="18"/>
                      <w:szCs w:val="18"/>
                    </w:rPr>
                  </w:pPr>
                  <w:r w:rsidRPr="00A968E4">
                    <w:rPr>
                      <w:sz w:val="18"/>
                      <w:szCs w:val="18"/>
                    </w:rPr>
                    <w:t>4. Ponudba</w:t>
                  </w:r>
                </w:p>
              </w:tc>
            </w:tr>
            <w:tr w:rsidR="00C70033" w:rsidRPr="00A968E4" w14:paraId="5ED7581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9D65713" w14:textId="77777777" w:rsidR="00C70033" w:rsidRPr="00A968E4" w:rsidRDefault="00C70033">
                  <w:pPr>
                    <w:pStyle w:val="Slog2"/>
                    <w:rPr>
                      <w:sz w:val="18"/>
                      <w:szCs w:val="18"/>
                    </w:rPr>
                  </w:pPr>
                  <w:r w:rsidRPr="00A968E4">
                    <w:rPr>
                      <w:sz w:val="18"/>
                      <w:szCs w:val="18"/>
                    </w:rPr>
                    <w:t>4.1. Jezik, oblika, stroški, veljavnost, variante, opcije ponudbe in skupno nastopanje oz. s podizvajalci</w:t>
                  </w:r>
                </w:p>
              </w:tc>
            </w:tr>
            <w:tr w:rsidR="00C70033" w:rsidRPr="00A968E4" w14:paraId="3AE7031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A968E4"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77777777" w:rsidR="00C70033" w:rsidRPr="00A968E4" w:rsidRDefault="00C70033">
                        <w:pPr>
                          <w:pStyle w:val="Slog2"/>
                          <w:rPr>
                            <w:sz w:val="18"/>
                            <w:szCs w:val="18"/>
                          </w:rPr>
                        </w:pPr>
                        <w:r w:rsidRPr="00A968E4">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A968E4" w:rsidRDefault="00130859">
                        <w:pPr>
                          <w:rPr>
                            <w:rFonts w:ascii="Tahoma" w:hAnsi="Tahoma" w:cs="Tahoma"/>
                            <w:sz w:val="18"/>
                            <w:szCs w:val="18"/>
                          </w:rPr>
                        </w:pPr>
                        <w:proofErr w:type="spellStart"/>
                        <w:r w:rsidRPr="00A968E4">
                          <w:rPr>
                            <w:rFonts w:ascii="Tahoma" w:hAnsi="Tahoma" w:cs="Tahoma"/>
                            <w:bCs/>
                            <w:sz w:val="18"/>
                            <w:szCs w:val="18"/>
                          </w:rPr>
                          <w:t>Ponudba</w:t>
                        </w:r>
                        <w:proofErr w:type="spellEnd"/>
                        <w:r w:rsidRPr="00A968E4">
                          <w:rPr>
                            <w:rFonts w:ascii="Tahoma" w:hAnsi="Tahoma" w:cs="Tahoma"/>
                            <w:bCs/>
                            <w:sz w:val="18"/>
                            <w:szCs w:val="18"/>
                          </w:rPr>
                          <w:t xml:space="preserve"> mora </w:t>
                        </w:r>
                        <w:proofErr w:type="spellStart"/>
                        <w:r w:rsidRPr="00A968E4">
                          <w:rPr>
                            <w:rFonts w:ascii="Tahoma" w:hAnsi="Tahoma" w:cs="Tahoma"/>
                            <w:bCs/>
                            <w:sz w:val="18"/>
                            <w:szCs w:val="18"/>
                          </w:rPr>
                          <w:t>biti</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pripravljena</w:t>
                        </w:r>
                        <w:proofErr w:type="spellEnd"/>
                        <w:r w:rsidRPr="00A968E4">
                          <w:rPr>
                            <w:rFonts w:ascii="Tahoma" w:hAnsi="Tahoma" w:cs="Tahoma"/>
                            <w:bCs/>
                            <w:sz w:val="18"/>
                            <w:szCs w:val="18"/>
                          </w:rPr>
                          <w:t xml:space="preserve"> v </w:t>
                        </w:r>
                        <w:proofErr w:type="spellStart"/>
                        <w:r w:rsidRPr="00A968E4">
                          <w:rPr>
                            <w:rFonts w:ascii="Tahoma" w:hAnsi="Tahoma" w:cs="Tahoma"/>
                            <w:bCs/>
                            <w:sz w:val="18"/>
                            <w:szCs w:val="18"/>
                          </w:rPr>
                          <w:t>slovenskem</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jeziku</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Priloge</w:t>
                        </w:r>
                        <w:proofErr w:type="spellEnd"/>
                        <w:r w:rsidRPr="00A968E4">
                          <w:rPr>
                            <w:rFonts w:ascii="Tahoma" w:hAnsi="Tahoma" w:cs="Tahoma"/>
                            <w:bCs/>
                            <w:sz w:val="18"/>
                            <w:szCs w:val="18"/>
                          </w:rPr>
                          <w:t xml:space="preserve"> so </w:t>
                        </w:r>
                        <w:proofErr w:type="spellStart"/>
                        <w:r w:rsidRPr="00A968E4">
                          <w:rPr>
                            <w:rFonts w:ascii="Tahoma" w:hAnsi="Tahoma" w:cs="Tahoma"/>
                            <w:bCs/>
                            <w:sz w:val="18"/>
                            <w:szCs w:val="18"/>
                          </w:rPr>
                          <w:t>lahko</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tudi</w:t>
                        </w:r>
                        <w:proofErr w:type="spellEnd"/>
                        <w:r w:rsidRPr="00A968E4">
                          <w:rPr>
                            <w:rFonts w:ascii="Tahoma" w:hAnsi="Tahoma" w:cs="Tahoma"/>
                            <w:bCs/>
                            <w:sz w:val="18"/>
                            <w:szCs w:val="18"/>
                          </w:rPr>
                          <w:t xml:space="preserve"> v </w:t>
                        </w:r>
                        <w:proofErr w:type="spellStart"/>
                        <w:r w:rsidRPr="00A968E4">
                          <w:rPr>
                            <w:rFonts w:ascii="Tahoma" w:hAnsi="Tahoma" w:cs="Tahoma"/>
                            <w:bCs/>
                            <w:sz w:val="18"/>
                            <w:szCs w:val="18"/>
                          </w:rPr>
                          <w:t>tujem</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jeziku</w:t>
                        </w:r>
                        <w:proofErr w:type="spellEnd"/>
                        <w:r w:rsidRPr="00A968E4">
                          <w:rPr>
                            <w:rFonts w:ascii="Tahoma" w:hAnsi="Tahoma" w:cs="Tahoma"/>
                            <w:bCs/>
                            <w:sz w:val="18"/>
                            <w:szCs w:val="18"/>
                          </w:rPr>
                          <w:t xml:space="preserve">. Na </w:t>
                        </w:r>
                        <w:proofErr w:type="spellStart"/>
                        <w:r w:rsidRPr="00A968E4">
                          <w:rPr>
                            <w:rFonts w:ascii="Tahoma" w:hAnsi="Tahoma" w:cs="Tahoma"/>
                            <w:bCs/>
                            <w:sz w:val="18"/>
                            <w:szCs w:val="18"/>
                          </w:rPr>
                          <w:t>zahtevo</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naročnika</w:t>
                        </w:r>
                        <w:proofErr w:type="spellEnd"/>
                        <w:r w:rsidRPr="00A968E4">
                          <w:rPr>
                            <w:rFonts w:ascii="Tahoma" w:hAnsi="Tahoma" w:cs="Tahoma"/>
                            <w:bCs/>
                            <w:sz w:val="18"/>
                            <w:szCs w:val="18"/>
                          </w:rPr>
                          <w:t xml:space="preserve"> mora </w:t>
                        </w:r>
                        <w:proofErr w:type="spellStart"/>
                        <w:r w:rsidRPr="00A968E4">
                          <w:rPr>
                            <w:rFonts w:ascii="Tahoma" w:hAnsi="Tahoma" w:cs="Tahoma"/>
                            <w:bCs/>
                            <w:sz w:val="18"/>
                            <w:szCs w:val="18"/>
                          </w:rPr>
                          <w:t>ponudnik</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priskrbeti</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prevod</w:t>
                        </w:r>
                        <w:proofErr w:type="spellEnd"/>
                        <w:r w:rsidRPr="00A968E4">
                          <w:rPr>
                            <w:rFonts w:ascii="Tahoma" w:hAnsi="Tahoma" w:cs="Tahoma"/>
                            <w:bCs/>
                            <w:sz w:val="18"/>
                            <w:szCs w:val="18"/>
                          </w:rPr>
                          <w:t xml:space="preserve"> v </w:t>
                        </w:r>
                        <w:proofErr w:type="spellStart"/>
                        <w:r w:rsidRPr="00A968E4">
                          <w:rPr>
                            <w:rFonts w:ascii="Tahoma" w:hAnsi="Tahoma" w:cs="Tahoma"/>
                            <w:bCs/>
                            <w:sz w:val="18"/>
                            <w:szCs w:val="18"/>
                          </w:rPr>
                          <w:t>slovenski</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jezik</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na</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lastbne</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stroške</w:t>
                        </w:r>
                        <w:proofErr w:type="spellEnd"/>
                        <w:r w:rsidRPr="00A968E4">
                          <w:rPr>
                            <w:rFonts w:ascii="Tahoma" w:hAnsi="Tahoma" w:cs="Tahoma"/>
                            <w:bCs/>
                            <w:sz w:val="18"/>
                            <w:szCs w:val="18"/>
                          </w:rPr>
                          <w:t xml:space="preserve"> in v </w:t>
                        </w:r>
                        <w:proofErr w:type="spellStart"/>
                        <w:r w:rsidRPr="00A968E4">
                          <w:rPr>
                            <w:rFonts w:ascii="Tahoma" w:hAnsi="Tahoma" w:cs="Tahoma"/>
                            <w:bCs/>
                            <w:sz w:val="18"/>
                            <w:szCs w:val="18"/>
                          </w:rPr>
                          <w:t>roku</w:t>
                        </w:r>
                        <w:proofErr w:type="spellEnd"/>
                        <w:r w:rsidRPr="00A968E4">
                          <w:rPr>
                            <w:rFonts w:ascii="Tahoma" w:hAnsi="Tahoma" w:cs="Tahoma"/>
                            <w:bCs/>
                            <w:sz w:val="18"/>
                            <w:szCs w:val="18"/>
                          </w:rPr>
                          <w:t xml:space="preserve">, ki ga </w:t>
                        </w:r>
                        <w:proofErr w:type="spellStart"/>
                        <w:r w:rsidRPr="00A968E4">
                          <w:rPr>
                            <w:rFonts w:ascii="Tahoma" w:hAnsi="Tahoma" w:cs="Tahoma"/>
                            <w:bCs/>
                            <w:sz w:val="18"/>
                            <w:szCs w:val="18"/>
                          </w:rPr>
                          <w:t>bo</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določil</w:t>
                        </w:r>
                        <w:proofErr w:type="spellEnd"/>
                        <w:r w:rsidRPr="00A968E4">
                          <w:rPr>
                            <w:rFonts w:ascii="Tahoma" w:hAnsi="Tahoma" w:cs="Tahoma"/>
                            <w:bCs/>
                            <w:sz w:val="18"/>
                            <w:szCs w:val="18"/>
                          </w:rPr>
                          <w:t xml:space="preserve"> </w:t>
                        </w:r>
                        <w:proofErr w:type="spellStart"/>
                        <w:r w:rsidRPr="00A968E4">
                          <w:rPr>
                            <w:rFonts w:ascii="Tahoma" w:hAnsi="Tahoma" w:cs="Tahoma"/>
                            <w:bCs/>
                            <w:sz w:val="18"/>
                            <w:szCs w:val="18"/>
                          </w:rPr>
                          <w:t>naročnik</w:t>
                        </w:r>
                        <w:proofErr w:type="spellEnd"/>
                        <w:r w:rsidRPr="00A968E4">
                          <w:rPr>
                            <w:rFonts w:ascii="Tahoma" w:hAnsi="Tahoma" w:cs="Tahoma"/>
                            <w:bCs/>
                            <w:sz w:val="18"/>
                            <w:szCs w:val="18"/>
                          </w:rPr>
                          <w:t>.</w:t>
                        </w:r>
                      </w:p>
                    </w:tc>
                  </w:tr>
                  <w:tr w:rsidR="00C70033" w:rsidRPr="00A968E4"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77777777" w:rsidR="00C70033" w:rsidRPr="00A968E4" w:rsidRDefault="00C70033">
                        <w:pPr>
                          <w:pStyle w:val="Slog2"/>
                          <w:rPr>
                            <w:sz w:val="18"/>
                            <w:szCs w:val="18"/>
                          </w:rPr>
                        </w:pPr>
                        <w:r w:rsidRPr="00A968E4">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A968E4" w:rsidRDefault="00C70033">
                        <w:pPr>
                          <w:pStyle w:val="Naslov2"/>
                        </w:pPr>
                        <w:r w:rsidRPr="00A968E4">
                          <w:t xml:space="preserve">Ponudba mora biti predložena v elektronski obliki v formatih obrazcev, ki jih je v dokumentaciji dal naročnik ali izpolnjenih ročno in </w:t>
                        </w:r>
                        <w:proofErr w:type="spellStart"/>
                        <w:r w:rsidRPr="00A968E4">
                          <w:t>poskeniranih</w:t>
                        </w:r>
                        <w:proofErr w:type="spellEnd"/>
                        <w:r w:rsidRPr="00A968E4">
                          <w:t xml:space="preserve"> v formatu PDF ter oddanih na portalu e-JN  pri objavi tega javnega naročila.</w:t>
                        </w:r>
                      </w:p>
                    </w:tc>
                  </w:tr>
                  <w:tr w:rsidR="00C70033" w:rsidRPr="00A968E4"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77777777" w:rsidR="00C70033" w:rsidRPr="00A968E4" w:rsidRDefault="00C70033">
                        <w:pPr>
                          <w:pStyle w:val="Slog2"/>
                          <w:rPr>
                            <w:sz w:val="18"/>
                            <w:szCs w:val="18"/>
                          </w:rPr>
                        </w:pPr>
                        <w:r w:rsidRPr="00A968E4">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A968E4" w:rsidRDefault="00C70033">
                        <w:pPr>
                          <w:pStyle w:val="Naslov2"/>
                        </w:pPr>
                        <w:r w:rsidRPr="00A968E4">
                          <w:t>Ponudnik nosi vse stroške, povezane s pripravo in predložitvijo ponudbe.</w:t>
                        </w:r>
                      </w:p>
                    </w:tc>
                  </w:tr>
                  <w:tr w:rsidR="00C70033" w:rsidRPr="00A968E4"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77777777" w:rsidR="00C70033" w:rsidRPr="00A968E4" w:rsidRDefault="00C70033">
                        <w:pPr>
                          <w:pStyle w:val="Slog2"/>
                          <w:rPr>
                            <w:sz w:val="18"/>
                            <w:szCs w:val="18"/>
                          </w:rPr>
                        </w:pPr>
                        <w:r w:rsidRPr="00A968E4">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77777777" w:rsidR="00B84E7F" w:rsidRPr="00A968E4" w:rsidRDefault="00B84E7F" w:rsidP="00325E36">
                        <w:pPr>
                          <w:pStyle w:val="Naslov2"/>
                          <w:spacing w:before="0" w:after="0"/>
                        </w:pPr>
                        <w:r w:rsidRPr="00A968E4">
                          <w:t xml:space="preserve">Tri mesece od roka za prejem ponudbe, kar ponudniki potrdijo z oddajo ponudbe. </w:t>
                        </w:r>
                      </w:p>
                      <w:p w14:paraId="1C919B27" w14:textId="77777777" w:rsidR="00C70033" w:rsidRPr="00A968E4" w:rsidRDefault="00B84E7F" w:rsidP="00325E36">
                        <w:pPr>
                          <w:pStyle w:val="Naslov2"/>
                          <w:spacing w:before="0" w:after="0"/>
                        </w:pPr>
                        <w:r w:rsidRPr="00A968E4">
                          <w:t>Za podaljšanje veljavnosti ponudbe in veljavnosti predloženega finančnega zavarovanja za resnost ponudbe (v kolikor je to zahtevano) do zaključka postopka oddaje JN,  je odgovoren izključno ponudnik.</w:t>
                        </w:r>
                      </w:p>
                    </w:tc>
                  </w:tr>
                  <w:tr w:rsidR="00C70033" w:rsidRPr="00A968E4"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77777777" w:rsidR="00C70033" w:rsidRPr="00A968E4" w:rsidRDefault="00C70033">
                        <w:pPr>
                          <w:pStyle w:val="Slog2"/>
                          <w:rPr>
                            <w:sz w:val="18"/>
                            <w:szCs w:val="18"/>
                          </w:rPr>
                        </w:pPr>
                        <w:r w:rsidRPr="00A968E4">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A968E4" w:rsidRDefault="00C70033">
                        <w:pPr>
                          <w:pStyle w:val="Naslov2"/>
                        </w:pPr>
                        <w:r w:rsidRPr="00A968E4">
                          <w:t>Niso dovoljene.</w:t>
                        </w:r>
                      </w:p>
                    </w:tc>
                  </w:tr>
                  <w:tr w:rsidR="00C70033" w:rsidRPr="00A968E4"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77777777" w:rsidR="00C70033" w:rsidRPr="00A968E4" w:rsidRDefault="00C70033">
                        <w:pPr>
                          <w:pStyle w:val="Slog2"/>
                          <w:rPr>
                            <w:sz w:val="18"/>
                            <w:szCs w:val="18"/>
                          </w:rPr>
                        </w:pPr>
                        <w:r w:rsidRPr="00A968E4">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A968E4" w:rsidRDefault="00C70033">
                        <w:pPr>
                          <w:pStyle w:val="Naslov2"/>
                        </w:pPr>
                        <w:r w:rsidRPr="00A968E4">
                          <w:t>Niso dovoljene.</w:t>
                        </w:r>
                      </w:p>
                    </w:tc>
                  </w:tr>
                  <w:tr w:rsidR="00C70033" w:rsidRPr="00A968E4"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7777777" w:rsidR="00C70033" w:rsidRPr="00A968E4" w:rsidRDefault="00C70033">
                        <w:pPr>
                          <w:pStyle w:val="Slog2"/>
                          <w:rPr>
                            <w:sz w:val="18"/>
                            <w:szCs w:val="18"/>
                          </w:rPr>
                        </w:pPr>
                        <w:r w:rsidRPr="00A968E4">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477226" w14:textId="77777777" w:rsidR="00C70033" w:rsidRPr="00A968E4" w:rsidRDefault="00C70033">
                        <w:pPr>
                          <w:pStyle w:val="Naslov2"/>
                        </w:pPr>
                        <w:r w:rsidRPr="00A968E4">
                          <w:t>Pri javnem naročilu je dovoljena skupna ponudba več pogodbenih partnerjev.</w:t>
                        </w:r>
                      </w:p>
                      <w:p w14:paraId="24F308C1" w14:textId="77777777" w:rsidR="00C70033" w:rsidRPr="00A968E4" w:rsidRDefault="00C70033">
                        <w:pPr>
                          <w:pStyle w:val="Naslov2"/>
                        </w:pPr>
                        <w:r w:rsidRPr="00A968E4">
                          <w:t>V 7. točki (Preverjanje sposobnosti) teh navodil je določeno, ali mora v primeru skupne ponudbe posamezen pogoj izpolnjevati vsak izmed partnerjev ali pa lahko pogoj izpolnjujejo partnerji skupaj.</w:t>
                        </w:r>
                      </w:p>
                      <w:p w14:paraId="1AA38BA3" w14:textId="77777777" w:rsidR="00C70033" w:rsidRPr="00A968E4" w:rsidRDefault="00C70033">
                        <w:pPr>
                          <w:pStyle w:val="Naslov2"/>
                        </w:pPr>
                        <w:r w:rsidRPr="00A968E4">
                          <w:t xml:space="preserve">Pogodbo o izvedbi predmeta javnega naročila (partnersko pogodbo), predloži ponudnik, kateremu se odda javno naročilo. V pogodbi se opredeli </w:t>
                        </w:r>
                        <w:proofErr w:type="spellStart"/>
                        <w:r w:rsidRPr="00A968E4">
                          <w:t>poslovodečega</w:t>
                        </w:r>
                        <w:proofErr w:type="spellEnd"/>
                        <w:r w:rsidRPr="00A968E4">
                          <w:t xml:space="preserve">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A968E4"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77777777" w:rsidR="00C70033" w:rsidRPr="00A968E4" w:rsidRDefault="00C70033">
                        <w:pPr>
                          <w:pStyle w:val="Slog2"/>
                          <w:rPr>
                            <w:sz w:val="18"/>
                            <w:szCs w:val="18"/>
                          </w:rPr>
                        </w:pPr>
                        <w:r w:rsidRPr="00A968E4">
                          <w:rPr>
                            <w:sz w:val="18"/>
                            <w:szCs w:val="18"/>
                          </w:rPr>
                          <w:lastRenderedPageBreak/>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DAC480" w14:textId="77777777" w:rsidR="00C70033" w:rsidRPr="00A968E4" w:rsidRDefault="00C70033">
                        <w:pPr>
                          <w:pStyle w:val="Naslov2"/>
                        </w:pPr>
                        <w:r w:rsidRPr="00A968E4">
                          <w:t>Je predvideno.</w:t>
                        </w:r>
                      </w:p>
                      <w:p w14:paraId="77B12FE6" w14:textId="77777777" w:rsidR="00C70033" w:rsidRPr="00A968E4" w:rsidRDefault="00C70033">
                        <w:pPr>
                          <w:rPr>
                            <w:rFonts w:ascii="Tahoma" w:hAnsi="Tahoma" w:cs="Tahoma"/>
                            <w:sz w:val="18"/>
                            <w:szCs w:val="18"/>
                          </w:rPr>
                        </w:pPr>
                        <w:r w:rsidRPr="00A968E4">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63877CBE" w14:textId="77777777" w:rsidR="00C70033" w:rsidRPr="00A968E4" w:rsidRDefault="00C70033">
                        <w:pPr>
                          <w:rPr>
                            <w:rFonts w:ascii="Tahoma" w:hAnsi="Tahoma" w:cs="Tahoma"/>
                            <w:sz w:val="18"/>
                            <w:szCs w:val="18"/>
                          </w:rPr>
                        </w:pPr>
                        <w:r w:rsidRPr="00A968E4">
                          <w:rPr>
                            <w:rFonts w:ascii="Tahoma" w:hAnsi="Tahoma" w:cs="Tahoma"/>
                            <w:bCs/>
                            <w:sz w:val="18"/>
                            <w:szCs w:val="18"/>
                            <w:lang w:val="sl-SI"/>
                          </w:rPr>
                          <w:t>Ponudnik v razmerju do naročnika v celoti odgovarja za izvedbo prejetega naročila, ne glede na število podizvajalcev, ki jih navede v svoji ponudbi.</w:t>
                        </w:r>
                      </w:p>
                      <w:p w14:paraId="5FC97E55" w14:textId="77777777" w:rsidR="00C70033" w:rsidRPr="00A968E4" w:rsidRDefault="00C70033">
                        <w:pPr>
                          <w:rPr>
                            <w:rFonts w:ascii="Tahoma" w:hAnsi="Tahoma" w:cs="Tahoma"/>
                            <w:bCs/>
                            <w:sz w:val="18"/>
                            <w:szCs w:val="18"/>
                            <w:lang w:val="sl-SI"/>
                          </w:rPr>
                        </w:pPr>
                      </w:p>
                      <w:p w14:paraId="50005FA4" w14:textId="77777777" w:rsidR="00C70033" w:rsidRPr="00A968E4" w:rsidRDefault="00C70033">
                        <w:pPr>
                          <w:rPr>
                            <w:rFonts w:ascii="Tahoma" w:hAnsi="Tahoma" w:cs="Tahoma"/>
                            <w:sz w:val="18"/>
                            <w:szCs w:val="18"/>
                          </w:rPr>
                        </w:pPr>
                        <w:r w:rsidRPr="00A968E4">
                          <w:rPr>
                            <w:rFonts w:ascii="Tahoma" w:hAnsi="Tahoma" w:cs="Tahoma"/>
                            <w:bCs/>
                            <w:sz w:val="18"/>
                            <w:szCs w:val="18"/>
                            <w:lang w:val="sl-SI"/>
                          </w:rPr>
                          <w:t xml:space="preserve">V kolikor namerava gospodarski subjekt oddati v </w:t>
                        </w:r>
                        <w:proofErr w:type="spellStart"/>
                        <w:r w:rsidRPr="00A968E4">
                          <w:rPr>
                            <w:rFonts w:ascii="Tahoma" w:hAnsi="Tahoma" w:cs="Tahoma"/>
                            <w:bCs/>
                            <w:sz w:val="18"/>
                            <w:szCs w:val="18"/>
                            <w:lang w:val="sl-SI"/>
                          </w:rPr>
                          <w:t>podizvajanje</w:t>
                        </w:r>
                        <w:proofErr w:type="spellEnd"/>
                        <w:r w:rsidRPr="00A968E4">
                          <w:rPr>
                            <w:rFonts w:ascii="Tahoma" w:hAnsi="Tahoma" w:cs="Tahoma"/>
                            <w:bCs/>
                            <w:sz w:val="18"/>
                            <w:szCs w:val="18"/>
                            <w:lang w:val="sl-SI"/>
                          </w:rPr>
                          <w:t xml:space="preserve"> določen delež (odstotek) javnega naročila in za izvedbo tega dela uporabljati podizvajalčeve zmogljivosti, mora za te podizvajalce izpolniti ločen ESPD</w:t>
                        </w:r>
                        <w:r w:rsidR="00C75958" w:rsidRPr="00A968E4">
                          <w:rPr>
                            <w:rFonts w:ascii="Tahoma" w:hAnsi="Tahoma" w:cs="Tahoma"/>
                            <w:bCs/>
                            <w:sz w:val="18"/>
                            <w:szCs w:val="18"/>
                            <w:lang w:val="sl-SI"/>
                          </w:rPr>
                          <w:t xml:space="preserve"> oz. Izjavo NMV</w:t>
                        </w:r>
                        <w:r w:rsidRPr="00A968E4">
                          <w:rPr>
                            <w:rFonts w:ascii="Tahoma" w:hAnsi="Tahoma" w:cs="Tahoma"/>
                            <w:bCs/>
                            <w:sz w:val="18"/>
                            <w:szCs w:val="18"/>
                            <w:lang w:val="sl-SI"/>
                          </w:rPr>
                          <w:t>.</w:t>
                        </w:r>
                      </w:p>
                    </w:tc>
                  </w:tr>
                </w:tbl>
                <w:p w14:paraId="7C935313" w14:textId="77777777" w:rsidR="00C70033" w:rsidRPr="00A968E4" w:rsidRDefault="00C70033">
                  <w:pPr>
                    <w:pStyle w:val="Naslov2"/>
                  </w:pPr>
                </w:p>
              </w:tc>
            </w:tr>
            <w:tr w:rsidR="00C70033" w:rsidRPr="00A968E4" w14:paraId="41394621" w14:textId="77777777">
              <w:tc>
                <w:tcPr>
                  <w:tcW w:w="4248" w:type="dxa"/>
                  <w:gridSpan w:val="2"/>
                  <w:tcBorders>
                    <w:top w:val="single" w:sz="4" w:space="0" w:color="669999"/>
                    <w:left w:val="single" w:sz="4" w:space="0" w:color="669999"/>
                    <w:bottom w:val="single" w:sz="4" w:space="0" w:color="669999"/>
                  </w:tcBorders>
                  <w:shd w:val="clear" w:color="auto" w:fill="auto"/>
                </w:tcPr>
                <w:p w14:paraId="4B6ED862" w14:textId="77777777" w:rsidR="00C70033" w:rsidRPr="00A968E4" w:rsidRDefault="00C70033">
                  <w:pPr>
                    <w:pStyle w:val="Slog2"/>
                    <w:rPr>
                      <w:sz w:val="18"/>
                      <w:szCs w:val="18"/>
                    </w:rPr>
                  </w:pPr>
                  <w:r w:rsidRPr="00A968E4">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716E518D" w:rsidR="00C70033" w:rsidRPr="00A968E4" w:rsidRDefault="00C70033" w:rsidP="0070297F">
                  <w:pPr>
                    <w:pStyle w:val="Naslov2"/>
                    <w:spacing w:before="0" w:after="0"/>
                  </w:pPr>
                  <w:r w:rsidRPr="00A968E4">
                    <w:t xml:space="preserve">Ponudba se šteje za pravočasno oddano, če jo naročnik prejme preko sistema e-JN </w:t>
                  </w:r>
                  <w:hyperlink r:id="rId10" w:history="1">
                    <w:r w:rsidR="00B90767" w:rsidRPr="00A968E4">
                      <w:rPr>
                        <w:rStyle w:val="Hiperpovezava"/>
                        <w:b/>
                        <w:bCs/>
                      </w:rPr>
                      <w:t>https://ejn.gov.si/</w:t>
                    </w:r>
                    <w:r w:rsidR="00B90767" w:rsidRPr="00A968E4">
                      <w:rPr>
                        <w:rStyle w:val="Hiperpovezava"/>
                        <w:color w:val="auto"/>
                        <w:u w:val="none"/>
                      </w:rPr>
                      <w:t xml:space="preserve"> najkasneje do  </w:t>
                    </w:r>
                  </w:hyperlink>
                  <w:r w:rsidR="009142EB">
                    <w:rPr>
                      <w:b/>
                      <w:bCs/>
                    </w:rPr>
                    <w:t>11</w:t>
                  </w:r>
                  <w:r w:rsidR="0070297F" w:rsidRPr="00A968E4">
                    <w:rPr>
                      <w:b/>
                      <w:bCs/>
                    </w:rPr>
                    <w:t>.</w:t>
                  </w:r>
                  <w:r w:rsidR="009142EB">
                    <w:rPr>
                      <w:b/>
                      <w:bCs/>
                    </w:rPr>
                    <w:t>04</w:t>
                  </w:r>
                  <w:r w:rsidR="0070297F" w:rsidRPr="00A968E4">
                    <w:rPr>
                      <w:b/>
                      <w:bCs/>
                    </w:rPr>
                    <w:t>.202</w:t>
                  </w:r>
                  <w:r w:rsidR="009142EB">
                    <w:rPr>
                      <w:b/>
                      <w:bCs/>
                    </w:rPr>
                    <w:t>5</w:t>
                  </w:r>
                  <w:r w:rsidR="0070297F" w:rsidRPr="00A968E4">
                    <w:rPr>
                      <w:b/>
                      <w:bCs/>
                    </w:rPr>
                    <w:t xml:space="preserve"> </w:t>
                  </w:r>
                  <w:r w:rsidRPr="00A968E4">
                    <w:t xml:space="preserve">do </w:t>
                  </w:r>
                  <w:r w:rsidRPr="00A968E4">
                    <w:rPr>
                      <w:b/>
                    </w:rPr>
                    <w:t>1</w:t>
                  </w:r>
                  <w:r w:rsidR="00CB135D" w:rsidRPr="00A968E4">
                    <w:rPr>
                      <w:b/>
                    </w:rPr>
                    <w:t>0</w:t>
                  </w:r>
                  <w:r w:rsidRPr="00A968E4">
                    <w:rPr>
                      <w:b/>
                    </w:rPr>
                    <w:t>:00 ure.</w:t>
                  </w:r>
                  <w:r w:rsidRPr="00A968E4">
                    <w:t xml:space="preserve"> Za oddano ponudbo se šteje ponudba, ki je v informacijskem sistemu e-JN označena s statusom »ODDANO«. </w:t>
                  </w:r>
                </w:p>
              </w:tc>
            </w:tr>
            <w:tr w:rsidR="00C70033" w:rsidRPr="00A968E4" w14:paraId="03DB428A" w14:textId="77777777">
              <w:tc>
                <w:tcPr>
                  <w:tcW w:w="4248" w:type="dxa"/>
                  <w:gridSpan w:val="2"/>
                  <w:tcBorders>
                    <w:top w:val="single" w:sz="4" w:space="0" w:color="669999"/>
                    <w:left w:val="single" w:sz="4" w:space="0" w:color="669999"/>
                    <w:bottom w:val="single" w:sz="4" w:space="0" w:color="669999"/>
                  </w:tcBorders>
                  <w:shd w:val="clear" w:color="auto" w:fill="auto"/>
                </w:tcPr>
                <w:p w14:paraId="4D4438C7" w14:textId="77777777" w:rsidR="00C70033" w:rsidRPr="00A968E4" w:rsidRDefault="00C70033">
                  <w:pPr>
                    <w:pStyle w:val="Slog2"/>
                    <w:rPr>
                      <w:sz w:val="18"/>
                      <w:szCs w:val="18"/>
                    </w:rPr>
                  </w:pPr>
                  <w:r w:rsidRPr="00A968E4">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A968E4" w:rsidRDefault="00C70033" w:rsidP="0070297F">
                  <w:pPr>
                    <w:snapToGrid w:val="0"/>
                    <w:rPr>
                      <w:rFonts w:ascii="Tahoma" w:hAnsi="Tahoma" w:cs="Tahoma"/>
                      <w:color w:val="auto"/>
                      <w:sz w:val="18"/>
                      <w:szCs w:val="18"/>
                      <w:lang w:val="sl-SI"/>
                    </w:rPr>
                  </w:pPr>
                </w:p>
                <w:p w14:paraId="4A3D26AE" w14:textId="77777777" w:rsidR="009142EB" w:rsidRDefault="009142EB" w:rsidP="009142EB">
                  <w:pPr>
                    <w:rPr>
                      <w:rFonts w:ascii="Tahoma" w:hAnsi="Tahoma" w:cs="Tahoma"/>
                      <w:color w:val="auto"/>
                      <w:sz w:val="18"/>
                      <w:szCs w:val="18"/>
                    </w:rPr>
                  </w:pPr>
                  <w:r>
                    <w:rPr>
                      <w:rFonts w:ascii="Tahoma" w:hAnsi="Tahoma" w:cs="Tahoma"/>
                      <w:color w:val="auto"/>
                      <w:sz w:val="18"/>
                      <w:szCs w:val="18"/>
                      <w:lang w:val="sl-SI"/>
                    </w:rPr>
                    <w:t xml:space="preserve">Ponudniki morajo ponudbe predložiti v informacijski sistem e-JN na spletnem naslovu </w:t>
                  </w:r>
                  <w:hyperlink r:id="rId11"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w:t>
                  </w:r>
                </w:p>
                <w:p w14:paraId="2701C624" w14:textId="77777777" w:rsidR="009142EB" w:rsidRDefault="009142EB" w:rsidP="009142EB">
                  <w:pPr>
                    <w:rPr>
                      <w:rFonts w:ascii="Tahoma" w:hAnsi="Tahoma" w:cs="Tahoma"/>
                      <w:color w:val="auto"/>
                      <w:sz w:val="18"/>
                      <w:szCs w:val="18"/>
                      <w:lang w:val="sl-SI"/>
                    </w:rPr>
                  </w:pPr>
                </w:p>
                <w:p w14:paraId="0A1B2042" w14:textId="77777777" w:rsidR="009142EB" w:rsidRDefault="009142EB" w:rsidP="009142EB">
                  <w:pPr>
                    <w:rPr>
                      <w:rFonts w:ascii="Tahoma" w:hAnsi="Tahoma" w:cs="Tahoma"/>
                      <w:color w:val="auto"/>
                      <w:sz w:val="18"/>
                      <w:szCs w:val="18"/>
                    </w:rPr>
                  </w:pPr>
                  <w:r>
                    <w:rPr>
                      <w:rFonts w:ascii="Tahoma" w:hAnsi="Tahoma" w:cs="Tahoma"/>
                      <w:color w:val="auto"/>
                      <w:sz w:val="18"/>
                      <w:szCs w:val="18"/>
                      <w:lang w:val="sl-SI"/>
                    </w:rPr>
                    <w:t xml:space="preserve">Ponudnik se mora pred oddajo ponudbe registrirati na spletnem naslovu </w:t>
                  </w:r>
                  <w:hyperlink r:id="rId13"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 v skladu z Navodili za uporabo e-JN. Če je ponudnik že registriran v informacijski sistem e-JN, se v aplikacijo prijavi na istem naslovu.</w:t>
                  </w:r>
                </w:p>
                <w:p w14:paraId="4DB13AE6" w14:textId="77777777" w:rsidR="009142EB" w:rsidRDefault="009142EB" w:rsidP="009142EB">
                  <w:pPr>
                    <w:rPr>
                      <w:rFonts w:ascii="Tahoma" w:hAnsi="Tahoma" w:cs="Tahoma"/>
                      <w:color w:val="auto"/>
                      <w:sz w:val="18"/>
                      <w:szCs w:val="18"/>
                      <w:lang w:val="sl-SI"/>
                    </w:rPr>
                  </w:pPr>
                </w:p>
                <w:p w14:paraId="232D68DE" w14:textId="77777777" w:rsidR="009142EB" w:rsidRDefault="009142EB" w:rsidP="009142EB">
                  <w:pPr>
                    <w:rPr>
                      <w:rFonts w:ascii="Tahoma" w:hAnsi="Tahoma" w:cs="Tahoma"/>
                      <w:color w:val="auto"/>
                      <w:sz w:val="18"/>
                      <w:szCs w:val="18"/>
                    </w:rPr>
                  </w:pPr>
                  <w:r>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Pr>
                      <w:rStyle w:val="Sprotnaopomba-sklic"/>
                      <w:rFonts w:ascii="Tahoma" w:hAnsi="Tahoma" w:cs="Tahoma"/>
                      <w:color w:val="auto"/>
                      <w:sz w:val="18"/>
                      <w:szCs w:val="18"/>
                      <w:lang w:val="sl-SI"/>
                    </w:rPr>
                    <w:footnoteReference w:id="1"/>
                  </w:r>
                  <w:r>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201CC1ED" w14:textId="77777777" w:rsidR="009142EB" w:rsidRDefault="009142EB" w:rsidP="009142EB">
                  <w:pPr>
                    <w:suppressAutoHyphens w:val="0"/>
                    <w:jc w:val="left"/>
                    <w:rPr>
                      <w:rFonts w:ascii="Times New Roman" w:hAnsi="Times New Roman" w:cs="Times New Roman"/>
                      <w:color w:val="auto"/>
                      <w:sz w:val="24"/>
                      <w:lang w:val="sl-SI" w:eastAsia="sl-SI"/>
                    </w:rPr>
                  </w:pPr>
                  <w:r>
                    <w:rPr>
                      <w:rFonts w:ascii="Tahoma" w:hAnsi="Tahoma" w:cs="Tahoma"/>
                      <w:color w:val="auto"/>
                      <w:sz w:val="18"/>
                      <w:szCs w:val="18"/>
                      <w:lang w:val="sl-SI"/>
                    </w:rPr>
                    <w:t>Dostop do povezave za oddajo elektronske ponudbe v tem postopku javnega naročila je naveden na Portalu javnih naročil www.enarocanje.si pri objavi predmetnega javnega naročila (točka B.5).</w:t>
                  </w:r>
                  <w:r>
                    <w:rPr>
                      <w:rFonts w:ascii="Times New Roman" w:hAnsi="Times New Roman" w:cs="Times New Roman"/>
                      <w:color w:val="auto"/>
                      <w:sz w:val="24"/>
                      <w:lang w:val="sl-SI" w:eastAsia="sl-SI"/>
                    </w:rPr>
                    <w:t xml:space="preserve"> </w:t>
                  </w:r>
                </w:p>
                <w:p w14:paraId="085D7196" w14:textId="66A104AC" w:rsidR="00C70033" w:rsidRPr="00A968E4" w:rsidRDefault="00C70033" w:rsidP="0070297F">
                  <w:pPr>
                    <w:rPr>
                      <w:rFonts w:ascii="Tahoma" w:hAnsi="Tahoma" w:cs="Tahoma"/>
                      <w:color w:val="auto"/>
                      <w:sz w:val="18"/>
                      <w:szCs w:val="18"/>
                    </w:rPr>
                  </w:pPr>
                </w:p>
              </w:tc>
            </w:tr>
            <w:tr w:rsidR="00C70033" w:rsidRPr="00A968E4" w14:paraId="6DC04A8F" w14:textId="77777777">
              <w:tc>
                <w:tcPr>
                  <w:tcW w:w="4248" w:type="dxa"/>
                  <w:gridSpan w:val="2"/>
                  <w:tcBorders>
                    <w:top w:val="single" w:sz="4" w:space="0" w:color="669999"/>
                    <w:left w:val="single" w:sz="4" w:space="0" w:color="669999"/>
                    <w:bottom w:val="single" w:sz="4" w:space="0" w:color="669999"/>
                  </w:tcBorders>
                  <w:shd w:val="clear" w:color="auto" w:fill="auto"/>
                </w:tcPr>
                <w:p w14:paraId="0D946C35" w14:textId="77777777" w:rsidR="00C70033" w:rsidRPr="00A968E4" w:rsidRDefault="00C70033">
                  <w:pPr>
                    <w:pStyle w:val="Slog2"/>
                    <w:rPr>
                      <w:sz w:val="18"/>
                      <w:szCs w:val="18"/>
                    </w:rPr>
                  </w:pPr>
                  <w:r w:rsidRPr="00A968E4">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A968E4" w:rsidRDefault="00C70033" w:rsidP="0070297F">
                  <w:pPr>
                    <w:pStyle w:val="Naslov2"/>
                    <w:spacing w:before="0" w:after="0"/>
                  </w:pPr>
                  <w:r w:rsidRPr="00A968E4">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A968E4" w:rsidRDefault="00C70033" w:rsidP="0070297F">
                  <w:pPr>
                    <w:pStyle w:val="Naslov2"/>
                    <w:spacing w:before="0" w:after="0"/>
                  </w:pPr>
                  <w:r w:rsidRPr="00A968E4">
                    <w:t>Po preteku roka za predložitev ponudb ponudbe ne bo več mogoče oddati.</w:t>
                  </w:r>
                </w:p>
              </w:tc>
            </w:tr>
            <w:tr w:rsidR="00C70033" w:rsidRPr="00A968E4" w14:paraId="1B6F314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77777777" w:rsidR="00C70033" w:rsidRPr="00A968E4" w:rsidRDefault="00C70033">
                  <w:pPr>
                    <w:pStyle w:val="Slog2"/>
                    <w:rPr>
                      <w:sz w:val="18"/>
                      <w:szCs w:val="18"/>
                    </w:rPr>
                  </w:pPr>
                  <w:r w:rsidRPr="00A968E4">
                    <w:rPr>
                      <w:sz w:val="18"/>
                      <w:szCs w:val="18"/>
                    </w:rPr>
                    <w:t>4.5. Odpiranje ponudb</w:t>
                  </w:r>
                </w:p>
                <w:tbl>
                  <w:tblPr>
                    <w:tblW w:w="0" w:type="auto"/>
                    <w:tblLayout w:type="fixed"/>
                    <w:tblLook w:val="0000" w:firstRow="0" w:lastRow="0" w:firstColumn="0" w:lastColumn="0" w:noHBand="0" w:noVBand="0"/>
                  </w:tblPr>
                  <w:tblGrid>
                    <w:gridCol w:w="4190"/>
                    <w:gridCol w:w="4200"/>
                  </w:tblGrid>
                  <w:tr w:rsidR="00C70033" w:rsidRPr="00A968E4" w14:paraId="79CACB91"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77CC844" w14:textId="77777777" w:rsidR="00C70033" w:rsidRPr="00A968E4" w:rsidRDefault="00C70033">
                        <w:pPr>
                          <w:pStyle w:val="Slog2"/>
                          <w:rPr>
                            <w:sz w:val="18"/>
                            <w:szCs w:val="18"/>
                          </w:rPr>
                        </w:pPr>
                        <w:r w:rsidRPr="00A968E4">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391BC7BF" w14:textId="77777777" w:rsidR="00C70033" w:rsidRPr="00A968E4" w:rsidRDefault="00C70033">
                        <w:pPr>
                          <w:pStyle w:val="Slog2"/>
                          <w:rPr>
                            <w:sz w:val="18"/>
                            <w:szCs w:val="18"/>
                          </w:rPr>
                        </w:pPr>
                        <w:r w:rsidRPr="00A968E4">
                          <w:rPr>
                            <w:sz w:val="18"/>
                            <w:szCs w:val="18"/>
                          </w:rPr>
                          <w:t>Lokacija</w:t>
                        </w:r>
                      </w:p>
                    </w:tc>
                  </w:tr>
                  <w:tr w:rsidR="00C70033" w:rsidRPr="00A968E4" w14:paraId="41A72A1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73F06A11" w14:textId="77777777" w:rsidR="00C70033" w:rsidRPr="00A968E4" w:rsidRDefault="00C70033">
                        <w:pPr>
                          <w:jc w:val="center"/>
                          <w:rPr>
                            <w:rFonts w:ascii="Tahoma" w:hAnsi="Tahoma" w:cs="Tahoma"/>
                            <w:sz w:val="18"/>
                            <w:szCs w:val="18"/>
                          </w:rPr>
                        </w:pPr>
                        <w:r w:rsidRPr="00A968E4">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921F9B2" w14:textId="77777777" w:rsidR="00C70033" w:rsidRPr="00A968E4" w:rsidRDefault="00C70033">
                        <w:pPr>
                          <w:rPr>
                            <w:rFonts w:ascii="Tahoma" w:hAnsi="Tahoma" w:cs="Tahoma"/>
                            <w:sz w:val="18"/>
                            <w:szCs w:val="18"/>
                          </w:rPr>
                        </w:pPr>
                        <w:r w:rsidRPr="00A968E4">
                          <w:rPr>
                            <w:rFonts w:ascii="Tahoma" w:hAnsi="Tahoma" w:cs="Tahoma"/>
                            <w:bCs/>
                            <w:sz w:val="18"/>
                            <w:szCs w:val="18"/>
                            <w:lang w:val="sl-SI"/>
                          </w:rPr>
                          <w:t xml:space="preserve">Odpiranje ponudb bo potekalo avtomatično v informacijskem sistemu e-JN na spletnem naslovu </w:t>
                        </w:r>
                        <w:r w:rsidRPr="00A968E4">
                          <w:rPr>
                            <w:rFonts w:ascii="Tahoma" w:hAnsi="Tahoma" w:cs="Tahoma"/>
                            <w:b/>
                            <w:sz w:val="18"/>
                            <w:szCs w:val="18"/>
                            <w:lang w:val="sl-SI"/>
                          </w:rPr>
                          <w:t>https://ejn.gov.si/.</w:t>
                        </w:r>
                        <w:r w:rsidRPr="00A968E4">
                          <w:rPr>
                            <w:rFonts w:ascii="Tahoma" w:hAnsi="Tahoma" w:cs="Tahoma"/>
                            <w:bCs/>
                            <w:sz w:val="18"/>
                            <w:szCs w:val="18"/>
                            <w:lang w:val="sl-SI"/>
                          </w:rPr>
                          <w:t xml:space="preserve"> </w:t>
                        </w:r>
                      </w:p>
                      <w:p w14:paraId="577514AE" w14:textId="4FE79166" w:rsidR="00C70033" w:rsidRPr="00A968E4" w:rsidRDefault="009142EB">
                        <w:pPr>
                          <w:rPr>
                            <w:rFonts w:ascii="Tahoma" w:hAnsi="Tahoma" w:cs="Tahoma"/>
                            <w:sz w:val="18"/>
                            <w:szCs w:val="18"/>
                          </w:rPr>
                        </w:pP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poteka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tako</w:t>
                        </w:r>
                        <w:proofErr w:type="spellEnd"/>
                        <w:r w:rsidRPr="000A68F3">
                          <w:rPr>
                            <w:rFonts w:ascii="Tahoma" w:hAnsi="Tahoma" w:cs="Tahoma"/>
                            <w:sz w:val="18"/>
                            <w:szCs w:val="18"/>
                          </w:rPr>
                          <w:t xml:space="preserve">, da </w:t>
                        </w:r>
                        <w:proofErr w:type="spellStart"/>
                        <w:r w:rsidRPr="000A68F3">
                          <w:rPr>
                            <w:rFonts w:ascii="Tahoma" w:hAnsi="Tahoma" w:cs="Tahoma"/>
                            <w:sz w:val="18"/>
                            <w:szCs w:val="18"/>
                          </w:rPr>
                          <w:t>informacijski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samodejno</w:t>
                        </w:r>
                        <w:proofErr w:type="spellEnd"/>
                        <w:r w:rsidRPr="000A68F3">
                          <w:rPr>
                            <w:rFonts w:ascii="Tahoma" w:hAnsi="Tahoma" w:cs="Tahoma"/>
                            <w:sz w:val="18"/>
                            <w:szCs w:val="18"/>
                          </w:rPr>
                          <w:t xml:space="preserve"> </w:t>
                        </w:r>
                        <w:proofErr w:type="spellStart"/>
                        <w:proofErr w:type="gramStart"/>
                        <w:r w:rsidRPr="000A68F3">
                          <w:rPr>
                            <w:rFonts w:ascii="Tahoma" w:hAnsi="Tahoma" w:cs="Tahoma"/>
                            <w:sz w:val="18"/>
                            <w:szCs w:val="18"/>
                          </w:rPr>
                          <w:t>dne</w:t>
                        </w:r>
                        <w:proofErr w:type="spellEnd"/>
                        <w:r w:rsidRPr="000A68F3">
                          <w:rPr>
                            <w:rFonts w:ascii="Tahoma" w:hAnsi="Tahoma" w:cs="Tahoma"/>
                            <w:sz w:val="18"/>
                            <w:szCs w:val="18"/>
                          </w:rPr>
                          <w:t xml:space="preserve">  </w:t>
                        </w:r>
                        <w:r w:rsidRPr="009142EB">
                          <w:rPr>
                            <w:rFonts w:ascii="Tahoma" w:hAnsi="Tahoma" w:cs="Tahoma"/>
                            <w:b/>
                            <w:bCs/>
                            <w:sz w:val="18"/>
                            <w:szCs w:val="18"/>
                          </w:rPr>
                          <w:t>11</w:t>
                        </w:r>
                        <w:proofErr w:type="gramEnd"/>
                        <w:r w:rsidRPr="009142EB">
                          <w:rPr>
                            <w:rFonts w:ascii="Tahoma" w:hAnsi="Tahoma" w:cs="Tahoma"/>
                            <w:b/>
                            <w:bCs/>
                            <w:sz w:val="18"/>
                            <w:szCs w:val="18"/>
                          </w:rPr>
                          <w:t xml:space="preserve">.04.2025   </w:t>
                        </w:r>
                        <w:proofErr w:type="spellStart"/>
                        <w:r w:rsidRPr="009142EB">
                          <w:rPr>
                            <w:rFonts w:ascii="Tahoma" w:hAnsi="Tahoma" w:cs="Tahoma"/>
                            <w:b/>
                            <w:bCs/>
                            <w:sz w:val="18"/>
                            <w:szCs w:val="18"/>
                          </w:rPr>
                          <w:t>ob</w:t>
                        </w:r>
                        <w:proofErr w:type="spellEnd"/>
                        <w:r w:rsidRPr="009142EB">
                          <w:rPr>
                            <w:rFonts w:ascii="Tahoma" w:hAnsi="Tahoma" w:cs="Tahoma"/>
                            <w:b/>
                            <w:bCs/>
                            <w:sz w:val="18"/>
                            <w:szCs w:val="18"/>
                          </w:rPr>
                          <w:t xml:space="preserve"> 12,00 </w:t>
                        </w:r>
                        <w:proofErr w:type="spellStart"/>
                        <w:r w:rsidRPr="009142EB">
                          <w:rPr>
                            <w:rFonts w:ascii="Tahoma" w:hAnsi="Tahoma" w:cs="Tahoma"/>
                            <w:b/>
                            <w:bCs/>
                            <w:sz w:val="18"/>
                            <w:szCs w:val="18"/>
                          </w:rPr>
                          <w:t>uri</w:t>
                        </w:r>
                        <w:proofErr w:type="spellEnd"/>
                        <w:r w:rsidRPr="009142EB">
                          <w:rPr>
                            <w:rFonts w:ascii="Tahoma" w:hAnsi="Tahoma" w:cs="Tahoma"/>
                            <w:b/>
                            <w:bCs/>
                            <w:sz w:val="18"/>
                            <w:szCs w:val="18"/>
                          </w:rPr>
                          <w:t>,</w:t>
                        </w:r>
                        <w:r w:rsidRPr="000A68F3">
                          <w:rPr>
                            <w:rFonts w:ascii="Tahoma" w:hAnsi="Tahoma" w:cs="Tahoma"/>
                            <w:sz w:val="18"/>
                            <w:szCs w:val="18"/>
                          </w:rPr>
                          <w:t xml:space="preserve"> ki je </w:t>
                        </w:r>
                        <w:proofErr w:type="spellStart"/>
                        <w:r w:rsidRPr="000A68F3">
                          <w:rPr>
                            <w:rFonts w:ascii="Tahoma" w:hAnsi="Tahoma" w:cs="Tahoma"/>
                            <w:sz w:val="18"/>
                            <w:szCs w:val="18"/>
                          </w:rPr>
                          <w:t>določena</w:t>
                        </w:r>
                        <w:proofErr w:type="spellEnd"/>
                        <w:r w:rsidRPr="000A68F3">
                          <w:rPr>
                            <w:rFonts w:ascii="Tahoma" w:hAnsi="Tahoma" w:cs="Tahoma"/>
                            <w:sz w:val="18"/>
                            <w:szCs w:val="18"/>
                          </w:rPr>
                          <w:t xml:space="preserve"> za </w:t>
                        </w:r>
                        <w:proofErr w:type="spellStart"/>
                        <w:r w:rsidRPr="000A68F3">
                          <w:rPr>
                            <w:rFonts w:ascii="Tahoma" w:hAnsi="Tahoma" w:cs="Tahoma"/>
                            <w:sz w:val="18"/>
                            <w:szCs w:val="18"/>
                          </w:rPr>
                          <w:t>javno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prikaže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ponudniku</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variantah</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če</w:t>
                        </w:r>
                        <w:proofErr w:type="spellEnd"/>
                        <w:r w:rsidRPr="000A68F3">
                          <w:rPr>
                            <w:rFonts w:ascii="Tahoma" w:hAnsi="Tahoma" w:cs="Tahoma"/>
                            <w:sz w:val="18"/>
                            <w:szCs w:val="18"/>
                          </w:rPr>
                          <w:t xml:space="preserve"> so bile </w:t>
                        </w:r>
                        <w:proofErr w:type="spellStart"/>
                        <w:r w:rsidRPr="000A68F3">
                          <w:rPr>
                            <w:rFonts w:ascii="Tahoma" w:hAnsi="Tahoma" w:cs="Tahoma"/>
                            <w:sz w:val="18"/>
                            <w:szCs w:val="18"/>
                          </w:rPr>
                          <w:t>zahtevane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oziroma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dovoljene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ter</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omogoči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dostop</w:t>
                        </w:r>
                        <w:proofErr w:type="spellEnd"/>
                        <w:r w:rsidRPr="000A68F3">
                          <w:rPr>
                            <w:rFonts w:ascii="Tahoma" w:hAnsi="Tahoma" w:cs="Tahoma"/>
                            <w:sz w:val="18"/>
                            <w:szCs w:val="18"/>
                          </w:rPr>
                          <w:t xml:space="preserve"> do .pdf </w:t>
                        </w:r>
                        <w:proofErr w:type="spellStart"/>
                        <w:r w:rsidRPr="000A68F3">
                          <w:rPr>
                            <w:rFonts w:ascii="Tahoma" w:hAnsi="Tahoma" w:cs="Tahoma"/>
                            <w:sz w:val="18"/>
                            <w:szCs w:val="18"/>
                          </w:rPr>
                          <w:t>dokumenta</w:t>
                        </w:r>
                        <w:proofErr w:type="spellEnd"/>
                        <w:r w:rsidRPr="000A68F3">
                          <w:rPr>
                            <w:rFonts w:ascii="Tahoma" w:hAnsi="Tahoma" w:cs="Tahoma"/>
                            <w:sz w:val="18"/>
                            <w:szCs w:val="18"/>
                          </w:rPr>
                          <w:t xml:space="preserve">, ki ga </w:t>
                        </w:r>
                        <w:proofErr w:type="spellStart"/>
                        <w:r w:rsidRPr="000A68F3">
                          <w:rPr>
                            <w:rFonts w:ascii="Tahoma" w:hAnsi="Tahoma" w:cs="Tahoma"/>
                            <w:sz w:val="18"/>
                            <w:szCs w:val="18"/>
                          </w:rPr>
                          <w:t>ponudnik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naloži</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pod </w:t>
                        </w:r>
                        <w:proofErr w:type="spellStart"/>
                        <w:r w:rsidRPr="000A68F3">
                          <w:rPr>
                            <w:rFonts w:ascii="Tahoma" w:hAnsi="Tahoma" w:cs="Tahoma"/>
                            <w:sz w:val="18"/>
                            <w:szCs w:val="18"/>
                          </w:rPr>
                          <w:t>zavihek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Predračun</w:t>
                        </w:r>
                        <w:proofErr w:type="spellEnd"/>
                        <w:r w:rsidRPr="000A68F3">
                          <w:rPr>
                            <w:rFonts w:ascii="Tahoma" w:hAnsi="Tahoma" w:cs="Tahoma"/>
                            <w:sz w:val="18"/>
                            <w:szCs w:val="18"/>
                          </w:rPr>
                          <w:t xml:space="preserve">«. Ta </w:t>
                        </w:r>
                        <w:proofErr w:type="spellStart"/>
                        <w:r w:rsidRPr="000A68F3">
                          <w:rPr>
                            <w:rFonts w:ascii="Tahoma" w:hAnsi="Tahoma" w:cs="Tahoma"/>
                            <w:sz w:val="18"/>
                            <w:szCs w:val="18"/>
                          </w:rPr>
                          <w:t>dokument</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bo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javen</w:t>
                        </w:r>
                        <w:proofErr w:type="spellEnd"/>
                        <w:r w:rsidRPr="000A68F3">
                          <w:rPr>
                            <w:rFonts w:ascii="Tahoma" w:hAnsi="Tahoma" w:cs="Tahoma"/>
                            <w:sz w:val="18"/>
                            <w:szCs w:val="18"/>
                          </w:rPr>
                          <w:t xml:space="preserve"> </w:t>
                        </w:r>
                        <w:proofErr w:type="gramStart"/>
                        <w:r w:rsidRPr="000A68F3">
                          <w:rPr>
                            <w:rFonts w:ascii="Tahoma" w:hAnsi="Tahoma" w:cs="Tahoma"/>
                            <w:sz w:val="18"/>
                            <w:szCs w:val="18"/>
                          </w:rPr>
                          <w:t>oz,.</w:t>
                        </w:r>
                        <w:proofErr w:type="gramEnd"/>
                        <w:r w:rsidRPr="000A68F3">
                          <w:rPr>
                            <w:rFonts w:ascii="Tahoma" w:hAnsi="Tahoma" w:cs="Tahoma"/>
                            <w:sz w:val="18"/>
                            <w:szCs w:val="18"/>
                          </w:rPr>
                          <w:t xml:space="preserve"> </w:t>
                        </w:r>
                        <w:proofErr w:type="spellStart"/>
                        <w:r w:rsidRPr="000A68F3">
                          <w:rPr>
                            <w:rFonts w:ascii="Tahoma" w:hAnsi="Tahoma" w:cs="Tahoma"/>
                            <w:sz w:val="18"/>
                            <w:szCs w:val="18"/>
                          </w:rPr>
                          <w:t>objavljen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portalu</w:t>
                        </w:r>
                        <w:proofErr w:type="spellEnd"/>
                        <w:r w:rsidRPr="000A68F3">
                          <w:rPr>
                            <w:rFonts w:ascii="Tahoma" w:hAnsi="Tahoma" w:cs="Tahoma"/>
                            <w:sz w:val="18"/>
                            <w:szCs w:val="18"/>
                          </w:rPr>
                          <w:t xml:space="preserve"> e-</w:t>
                        </w:r>
                        <w:proofErr w:type="spellStart"/>
                        <w:r w:rsidRPr="000A68F3">
                          <w:rPr>
                            <w:rFonts w:ascii="Tahoma" w:hAnsi="Tahoma" w:cs="Tahoma"/>
                            <w:sz w:val="18"/>
                            <w:szCs w:val="18"/>
                          </w:rPr>
                          <w:t>jn.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Ponudniki</w:t>
                        </w:r>
                        <w:proofErr w:type="spellEnd"/>
                        <w:r w:rsidRPr="000A68F3">
                          <w:rPr>
                            <w:rFonts w:ascii="Tahoma" w:hAnsi="Tahoma" w:cs="Tahoma"/>
                            <w:sz w:val="18"/>
                            <w:szCs w:val="18"/>
                          </w:rPr>
                          <w:t xml:space="preserve">, ki so </w:t>
                        </w:r>
                        <w:proofErr w:type="spellStart"/>
                        <w:r w:rsidRPr="000A68F3">
                          <w:rPr>
                            <w:rFonts w:ascii="Tahoma" w:hAnsi="Tahoma" w:cs="Tahoma"/>
                            <w:sz w:val="18"/>
                            <w:szCs w:val="18"/>
                          </w:rPr>
                          <w:t>oddali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imajo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informacijskem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sistemu</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razpolago</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razdelku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Zapisnik</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odpiranju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proofErr w:type="gramStart"/>
                        <w:r w:rsidRPr="000A68F3">
                          <w:rPr>
                            <w:rFonts w:ascii="Tahoma" w:hAnsi="Tahoma" w:cs="Tahoma"/>
                            <w:sz w:val="18"/>
                            <w:szCs w:val="18"/>
                          </w:rPr>
                          <w:t>«.</w:t>
                        </w:r>
                        <w:r w:rsidR="00C70033" w:rsidRPr="00A968E4">
                          <w:rPr>
                            <w:rFonts w:ascii="Tahoma" w:hAnsi="Tahoma" w:cs="Tahoma"/>
                            <w:bCs/>
                            <w:sz w:val="18"/>
                            <w:szCs w:val="18"/>
                            <w:lang w:val="sl-SI"/>
                          </w:rPr>
                          <w:t>v</w:t>
                        </w:r>
                        <w:proofErr w:type="gramEnd"/>
                        <w:r w:rsidR="00C70033" w:rsidRPr="00A968E4">
                          <w:rPr>
                            <w:rFonts w:ascii="Tahoma" w:hAnsi="Tahoma" w:cs="Tahoma"/>
                            <w:bCs/>
                            <w:sz w:val="18"/>
                            <w:szCs w:val="18"/>
                            <w:lang w:val="sl-SI"/>
                          </w:rPr>
                          <w:t xml:space="preserve"> razdelku »Zapisnik o odpiranju ponudb«.</w:t>
                        </w:r>
                      </w:p>
                    </w:tc>
                  </w:tr>
                </w:tbl>
                <w:p w14:paraId="45063D6C" w14:textId="77777777" w:rsidR="00C70033" w:rsidRPr="00A968E4" w:rsidRDefault="00C70033">
                  <w:pPr>
                    <w:pStyle w:val="Slog2"/>
                    <w:rPr>
                      <w:sz w:val="18"/>
                      <w:szCs w:val="18"/>
                    </w:rPr>
                  </w:pPr>
                </w:p>
              </w:tc>
            </w:tr>
          </w:tbl>
          <w:p w14:paraId="13C13600" w14:textId="77777777" w:rsidR="00C70033" w:rsidRPr="00A968E4" w:rsidRDefault="00C70033">
            <w:pPr>
              <w:pStyle w:val="Slog2"/>
              <w:rPr>
                <w:sz w:val="18"/>
                <w:szCs w:val="18"/>
              </w:rPr>
            </w:pPr>
            <w:r w:rsidRPr="00A968E4">
              <w:rPr>
                <w:sz w:val="18"/>
                <w:szCs w:val="18"/>
              </w:rPr>
              <w:t>5. Preverjanje sposobnosti</w:t>
            </w:r>
          </w:p>
          <w:tbl>
            <w:tblPr>
              <w:tblW w:w="0" w:type="auto"/>
              <w:tblLayout w:type="fixed"/>
              <w:tblLook w:val="0000" w:firstRow="0" w:lastRow="0" w:firstColumn="0" w:lastColumn="0" w:noHBand="0" w:noVBand="0"/>
            </w:tblPr>
            <w:tblGrid>
              <w:gridCol w:w="8415"/>
            </w:tblGrid>
            <w:tr w:rsidR="00C70033" w:rsidRPr="00A968E4"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64157FE" w14:textId="77777777" w:rsidR="00C75958" w:rsidRPr="00A968E4" w:rsidRDefault="00C75958" w:rsidP="00C75958">
                  <w:pPr>
                    <w:spacing w:after="120"/>
                    <w:rPr>
                      <w:rFonts w:ascii="Tahoma" w:hAnsi="Tahoma" w:cs="Tahoma"/>
                      <w:sz w:val="18"/>
                      <w:szCs w:val="18"/>
                      <w:lang w:val="sl-SI"/>
                    </w:rPr>
                  </w:pPr>
                  <w:r w:rsidRPr="00A968E4">
                    <w:rPr>
                      <w:rFonts w:ascii="Tahoma" w:hAnsi="Tahoma" w:cs="Tahoma"/>
                      <w:sz w:val="18"/>
                      <w:szCs w:val="18"/>
                      <w:lang w:val="sl-SI"/>
                    </w:rPr>
                    <w:t xml:space="preserve">Gospodarski subjekt potrdi izpolnjevanje pogojev s predložitvijo izpolnjenega  obrazca </w:t>
                  </w:r>
                  <w:proofErr w:type="spellStart"/>
                  <w:r w:rsidRPr="00A968E4">
                    <w:rPr>
                      <w:rFonts w:ascii="Tahoma" w:hAnsi="Tahoma" w:cs="Tahoma"/>
                      <w:sz w:val="18"/>
                      <w:szCs w:val="18"/>
                      <w:lang w:val="sl-SI"/>
                    </w:rPr>
                    <w:t>IzjavaNMV</w:t>
                  </w:r>
                  <w:proofErr w:type="spellEnd"/>
                  <w:r w:rsidR="00130859" w:rsidRPr="00A968E4">
                    <w:rPr>
                      <w:rFonts w:ascii="Tahoma" w:hAnsi="Tahoma" w:cs="Tahoma"/>
                      <w:b/>
                      <w:bCs/>
                      <w:sz w:val="18"/>
                      <w:szCs w:val="18"/>
                      <w:lang w:val="sl-SI"/>
                    </w:rPr>
                    <w:t xml:space="preserve"> ter dokumentacijo, ki je navedena v točki 3.4 teh Navodil</w:t>
                  </w:r>
                  <w:r w:rsidR="00130859" w:rsidRPr="00A968E4">
                    <w:rPr>
                      <w:rFonts w:ascii="Tahoma" w:hAnsi="Tahoma" w:cs="Tahoma"/>
                      <w:sz w:val="18"/>
                      <w:szCs w:val="18"/>
                      <w:lang w:val="sl-SI"/>
                    </w:rPr>
                    <w:t>.</w:t>
                  </w:r>
                  <w:r w:rsidR="00257150" w:rsidRPr="00A968E4">
                    <w:rPr>
                      <w:rFonts w:ascii="Tahoma" w:hAnsi="Tahoma" w:cs="Tahoma"/>
                      <w:sz w:val="18"/>
                      <w:szCs w:val="18"/>
                      <w:lang w:val="sl-SI"/>
                    </w:rPr>
                    <w:t xml:space="preserve"> </w:t>
                  </w:r>
                </w:p>
                <w:p w14:paraId="43D99BBE" w14:textId="77777777" w:rsidR="00257150" w:rsidRPr="00A968E4" w:rsidRDefault="00257150" w:rsidP="00C75958">
                  <w:pPr>
                    <w:spacing w:after="120"/>
                    <w:rPr>
                      <w:rFonts w:ascii="Tahoma" w:hAnsi="Tahoma" w:cs="Tahoma"/>
                      <w:sz w:val="18"/>
                      <w:szCs w:val="18"/>
                      <w:lang w:val="sl-SI"/>
                    </w:rPr>
                  </w:pPr>
                  <w:r w:rsidRPr="00A968E4">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77777777" w:rsidR="00C70033" w:rsidRPr="00A968E4" w:rsidRDefault="00C75958" w:rsidP="00C75958">
                  <w:pPr>
                    <w:spacing w:after="120"/>
                    <w:rPr>
                      <w:rFonts w:ascii="Tahoma" w:hAnsi="Tahoma" w:cs="Tahoma"/>
                      <w:sz w:val="18"/>
                      <w:szCs w:val="18"/>
                    </w:rPr>
                  </w:pPr>
                  <w:r w:rsidRPr="00A968E4">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7E9F844A" w14:textId="77777777" w:rsidR="00C70033" w:rsidRPr="00A968E4" w:rsidRDefault="00C70033">
            <w:pPr>
              <w:pStyle w:val="Slog2"/>
              <w:rPr>
                <w:sz w:val="18"/>
                <w:szCs w:val="18"/>
              </w:rPr>
            </w:pPr>
            <w:r w:rsidRPr="00A968E4">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A968E4"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A968E4" w:rsidRDefault="00C70033">
                  <w:pPr>
                    <w:rPr>
                      <w:rFonts w:ascii="Tahoma" w:hAnsi="Tahoma" w:cs="Tahoma"/>
                      <w:sz w:val="18"/>
                      <w:szCs w:val="18"/>
                    </w:rPr>
                  </w:pPr>
                  <w:r w:rsidRPr="00A968E4">
                    <w:rPr>
                      <w:rFonts w:ascii="Tahoma" w:hAnsi="Tahoma" w:cs="Tahoma"/>
                      <w:b/>
                      <w:sz w:val="18"/>
                      <w:szCs w:val="18"/>
                      <w:lang w:val="sl-SI"/>
                    </w:rPr>
                    <w:t>A: Razlogi, povezani s kazenskimi obsodbami</w:t>
                  </w:r>
                </w:p>
              </w:tc>
            </w:tr>
            <w:tr w:rsidR="00C70033" w:rsidRPr="00A968E4"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730495F" w14:textId="77777777" w:rsidR="000C7D3D" w:rsidRPr="00A968E4" w:rsidRDefault="00C70033">
                  <w:pPr>
                    <w:spacing w:after="120"/>
                    <w:rPr>
                      <w:rFonts w:ascii="Tahoma" w:hAnsi="Tahoma" w:cs="Tahoma"/>
                      <w:sz w:val="18"/>
                      <w:szCs w:val="18"/>
                      <w:lang w:val="sl-SI"/>
                    </w:rPr>
                  </w:pPr>
                  <w:r w:rsidRPr="00A968E4">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27B9E80" w14:textId="77777777" w:rsidR="000C7D3D" w:rsidRPr="00A968E4" w:rsidRDefault="00C70033" w:rsidP="000C7D3D">
                  <w:pPr>
                    <w:spacing w:after="120"/>
                    <w:rPr>
                      <w:rFonts w:ascii="Tahoma" w:hAnsi="Tahoma" w:cs="Tahoma"/>
                      <w:sz w:val="18"/>
                      <w:szCs w:val="18"/>
                      <w:lang w:val="sl-SI"/>
                    </w:rPr>
                  </w:pPr>
                  <w:r w:rsidRPr="00A968E4">
                    <w:rPr>
                      <w:rFonts w:ascii="Tahoma" w:hAnsi="Tahoma" w:cs="Tahoma"/>
                      <w:sz w:val="18"/>
                      <w:szCs w:val="18"/>
                      <w:lang w:val="sl-SI"/>
                    </w:rPr>
                    <w:t>(pogoj mora izpolnjevati vsak gospodarski subjekt, ki bo vključen v izvedbo javnega naročila)</w:t>
                  </w:r>
                </w:p>
              </w:tc>
            </w:tr>
            <w:tr w:rsidR="00C70033" w:rsidRPr="00A968E4"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A968E4" w:rsidRDefault="00C70033">
                  <w:pPr>
                    <w:ind w:left="11"/>
                    <w:rPr>
                      <w:rFonts w:ascii="Tahoma" w:hAnsi="Tahoma" w:cs="Tahoma"/>
                      <w:sz w:val="18"/>
                      <w:szCs w:val="18"/>
                    </w:rPr>
                  </w:pPr>
                  <w:r w:rsidRPr="00A968E4">
                    <w:rPr>
                      <w:rFonts w:ascii="Tahoma" w:hAnsi="Tahoma" w:cs="Tahoma"/>
                      <w:b/>
                      <w:sz w:val="18"/>
                      <w:szCs w:val="18"/>
                      <w:lang w:val="sl-SI"/>
                    </w:rPr>
                    <w:t>B: Razlogi, povezani s plačilom davkov ali prispevkov za socialno varnost</w:t>
                  </w:r>
                </w:p>
              </w:tc>
            </w:tr>
            <w:tr w:rsidR="00C70033" w:rsidRPr="00A968E4"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658E9F" w14:textId="77777777" w:rsidR="00C70033" w:rsidRPr="00A968E4" w:rsidRDefault="00C70033">
                  <w:pPr>
                    <w:spacing w:after="120"/>
                    <w:rPr>
                      <w:rFonts w:ascii="Tahoma" w:hAnsi="Tahoma" w:cs="Tahoma"/>
                      <w:sz w:val="18"/>
                      <w:szCs w:val="18"/>
                    </w:rPr>
                  </w:pPr>
                  <w:r w:rsidRPr="00A968E4">
                    <w:rPr>
                      <w:rFonts w:ascii="Tahoma" w:hAnsi="Tahoma" w:cs="Tahoma"/>
                      <w:sz w:val="18"/>
                      <w:szCs w:val="18"/>
                      <w:lang w:val="sl-SI"/>
                    </w:rPr>
                    <w:t>1. Gospodarski subjekt zagotavlja, da:</w:t>
                  </w:r>
                </w:p>
                <w:p w14:paraId="501D2328" w14:textId="77777777" w:rsidR="00C70033" w:rsidRPr="00A968E4" w:rsidRDefault="00C70033">
                  <w:pPr>
                    <w:pStyle w:val="Odstavekseznama"/>
                    <w:numPr>
                      <w:ilvl w:val="0"/>
                      <w:numId w:val="8"/>
                    </w:numPr>
                    <w:spacing w:after="120"/>
                    <w:contextualSpacing/>
                    <w:rPr>
                      <w:rFonts w:ascii="Tahoma" w:hAnsi="Tahoma" w:cs="Tahoma"/>
                      <w:sz w:val="18"/>
                      <w:szCs w:val="18"/>
                    </w:rPr>
                  </w:pPr>
                  <w:r w:rsidRPr="00A968E4">
                    <w:rPr>
                      <w:rFonts w:ascii="Tahoma" w:hAnsi="Tahoma" w:cs="Tahoma"/>
                      <w:sz w:val="18"/>
                      <w:szCs w:val="18"/>
                      <w:lang w:val="sl-SI"/>
                    </w:rPr>
                    <w:lastRenderedPageBreak/>
                    <w:t>na dan</w:t>
                  </w:r>
                  <w:r w:rsidR="00F93F44" w:rsidRPr="00A968E4">
                    <w:rPr>
                      <w:rFonts w:ascii="Tahoma" w:hAnsi="Tahoma" w:cs="Tahoma"/>
                      <w:sz w:val="18"/>
                      <w:szCs w:val="18"/>
                      <w:lang w:val="sl-SI"/>
                    </w:rPr>
                    <w:t xml:space="preserve">, ko poteče rok za </w:t>
                  </w:r>
                  <w:r w:rsidRPr="00A968E4">
                    <w:rPr>
                      <w:rFonts w:ascii="Tahoma" w:hAnsi="Tahoma" w:cs="Tahoma"/>
                      <w:sz w:val="18"/>
                      <w:szCs w:val="18"/>
                      <w:lang w:val="sl-SI"/>
                    </w:rPr>
                    <w:t>oddaj</w:t>
                  </w:r>
                  <w:r w:rsidR="00F93F44" w:rsidRPr="00A968E4">
                    <w:rPr>
                      <w:rFonts w:ascii="Tahoma" w:hAnsi="Tahoma" w:cs="Tahoma"/>
                      <w:sz w:val="18"/>
                      <w:szCs w:val="18"/>
                      <w:lang w:val="sl-SI"/>
                    </w:rPr>
                    <w:t>o</w:t>
                  </w:r>
                  <w:r w:rsidRPr="00A968E4">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08DA949E" w14:textId="77777777" w:rsidR="00C70033" w:rsidRPr="00A968E4" w:rsidRDefault="00C70033">
                  <w:pPr>
                    <w:numPr>
                      <w:ilvl w:val="1"/>
                      <w:numId w:val="8"/>
                    </w:numPr>
                    <w:spacing w:after="120"/>
                    <w:rPr>
                      <w:rFonts w:ascii="Tahoma" w:hAnsi="Tahoma" w:cs="Tahoma"/>
                      <w:sz w:val="18"/>
                      <w:szCs w:val="18"/>
                    </w:rPr>
                  </w:pPr>
                  <w:r w:rsidRPr="00A968E4">
                    <w:rPr>
                      <w:rFonts w:ascii="Tahoma" w:hAnsi="Tahoma" w:cs="Tahoma"/>
                      <w:sz w:val="18"/>
                      <w:szCs w:val="18"/>
                      <w:lang w:val="sl-SI"/>
                    </w:rPr>
                    <w:t>ima na dan</w:t>
                  </w:r>
                  <w:r w:rsidR="00F93F44" w:rsidRPr="00A968E4">
                    <w:rPr>
                      <w:rFonts w:ascii="Tahoma" w:hAnsi="Tahoma" w:cs="Tahoma"/>
                      <w:sz w:val="18"/>
                      <w:szCs w:val="18"/>
                      <w:lang w:val="sl-SI"/>
                    </w:rPr>
                    <w:t>, ko poteče rok za</w:t>
                  </w:r>
                  <w:r w:rsidRPr="00A968E4">
                    <w:rPr>
                      <w:rFonts w:ascii="Tahoma" w:hAnsi="Tahoma" w:cs="Tahoma"/>
                      <w:sz w:val="18"/>
                      <w:szCs w:val="18"/>
                      <w:lang w:val="sl-SI"/>
                    </w:rPr>
                    <w:t xml:space="preserve"> oddaj</w:t>
                  </w:r>
                  <w:r w:rsidR="00F93F44" w:rsidRPr="00A968E4">
                    <w:rPr>
                      <w:rFonts w:ascii="Tahoma" w:hAnsi="Tahoma" w:cs="Tahoma"/>
                      <w:sz w:val="18"/>
                      <w:szCs w:val="18"/>
                      <w:lang w:val="sl-SI"/>
                    </w:rPr>
                    <w:t>o</w:t>
                  </w:r>
                  <w:r w:rsidRPr="00A968E4">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44843821" w14:textId="77777777" w:rsidR="00C70033" w:rsidRPr="00A968E4" w:rsidRDefault="00C70033">
                  <w:pPr>
                    <w:ind w:left="11"/>
                    <w:rPr>
                      <w:rFonts w:ascii="Tahoma" w:hAnsi="Tahoma" w:cs="Tahoma"/>
                      <w:sz w:val="18"/>
                      <w:szCs w:val="18"/>
                    </w:rPr>
                  </w:pPr>
                  <w:r w:rsidRPr="00A968E4">
                    <w:rPr>
                      <w:rFonts w:ascii="Tahoma" w:hAnsi="Tahoma" w:cs="Tahoma"/>
                      <w:sz w:val="18"/>
                      <w:szCs w:val="18"/>
                      <w:lang w:val="sl-SI"/>
                    </w:rPr>
                    <w:t>(pogoj mora izpolnjevati vsak gospodarski subjekt, ki bo vključen v izvedbo javnega naročila)</w:t>
                  </w:r>
                </w:p>
                <w:p w14:paraId="1F6A35D0" w14:textId="77777777" w:rsidR="00C70033" w:rsidRPr="00A968E4" w:rsidRDefault="00C70033">
                  <w:pPr>
                    <w:ind w:left="11"/>
                    <w:rPr>
                      <w:rFonts w:ascii="Tahoma" w:hAnsi="Tahoma" w:cs="Tahoma"/>
                      <w:sz w:val="18"/>
                      <w:szCs w:val="18"/>
                      <w:lang w:val="sl-SI"/>
                    </w:rPr>
                  </w:pPr>
                </w:p>
              </w:tc>
            </w:tr>
            <w:tr w:rsidR="00C70033" w:rsidRPr="00A968E4"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A968E4" w:rsidRDefault="00C70033">
                  <w:pPr>
                    <w:ind w:left="11"/>
                    <w:rPr>
                      <w:rFonts w:ascii="Tahoma" w:hAnsi="Tahoma" w:cs="Tahoma"/>
                      <w:sz w:val="18"/>
                      <w:szCs w:val="18"/>
                    </w:rPr>
                  </w:pPr>
                  <w:r w:rsidRPr="00A968E4">
                    <w:rPr>
                      <w:rFonts w:ascii="Tahoma" w:hAnsi="Tahoma" w:cs="Tahoma"/>
                      <w:b/>
                      <w:sz w:val="18"/>
                      <w:szCs w:val="18"/>
                      <w:lang w:val="sl-SI"/>
                    </w:rPr>
                    <w:lastRenderedPageBreak/>
                    <w:t>C: Razlogi, povezani z insolventnostjo, nasprotjem interesov ali kršitvijo poklicnih pravil</w:t>
                  </w:r>
                </w:p>
              </w:tc>
            </w:tr>
            <w:tr w:rsidR="00C70033" w:rsidRPr="00A968E4"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A968E4" w:rsidRDefault="00C70033">
                  <w:pPr>
                    <w:spacing w:after="120"/>
                    <w:rPr>
                      <w:rFonts w:ascii="Tahoma" w:hAnsi="Tahoma" w:cs="Tahoma"/>
                      <w:sz w:val="18"/>
                      <w:szCs w:val="18"/>
                    </w:rPr>
                  </w:pPr>
                  <w:r w:rsidRPr="00A968E4">
                    <w:rPr>
                      <w:rFonts w:ascii="Tahoma" w:hAnsi="Tahoma" w:cs="Tahoma"/>
                      <w:sz w:val="18"/>
                      <w:szCs w:val="18"/>
                      <w:lang w:val="sl-SI"/>
                    </w:rPr>
                    <w:t>1. Gospodarski subjekt zagotavlja, da:</w:t>
                  </w:r>
                </w:p>
                <w:p w14:paraId="72E589E3" w14:textId="77777777" w:rsidR="00C70033" w:rsidRPr="00A968E4" w:rsidRDefault="00C70033">
                  <w:pPr>
                    <w:numPr>
                      <w:ilvl w:val="1"/>
                      <w:numId w:val="8"/>
                    </w:numPr>
                    <w:spacing w:after="120"/>
                    <w:rPr>
                      <w:rFonts w:ascii="Tahoma" w:hAnsi="Tahoma" w:cs="Tahoma"/>
                      <w:sz w:val="18"/>
                      <w:szCs w:val="18"/>
                    </w:rPr>
                  </w:pPr>
                  <w:r w:rsidRPr="00A968E4">
                    <w:rPr>
                      <w:rFonts w:ascii="Tahoma" w:hAnsi="Tahoma" w:cs="Tahoma"/>
                      <w:sz w:val="18"/>
                      <w:szCs w:val="18"/>
                      <w:lang w:val="sl-SI"/>
                    </w:rPr>
                    <w:t xml:space="preserve">ne krši obveznosti iz drugega odstavka 3. člena ZJN-3 (obveznosti na področju </w:t>
                  </w:r>
                  <w:proofErr w:type="spellStart"/>
                  <w:r w:rsidRPr="00A968E4">
                    <w:rPr>
                      <w:rFonts w:ascii="Tahoma" w:hAnsi="Tahoma" w:cs="Tahoma"/>
                      <w:sz w:val="18"/>
                      <w:szCs w:val="18"/>
                      <w:lang w:val="sl-SI"/>
                    </w:rPr>
                    <w:t>okoljskega</w:t>
                  </w:r>
                  <w:proofErr w:type="spellEnd"/>
                  <w:r w:rsidRPr="00A968E4">
                    <w:rPr>
                      <w:rFonts w:ascii="Tahoma" w:hAnsi="Tahoma" w:cs="Tahoma"/>
                      <w:sz w:val="18"/>
                      <w:szCs w:val="18"/>
                      <w:lang w:val="sl-SI"/>
                    </w:rPr>
                    <w:t>, socialnega in delovnega prava);</w:t>
                  </w:r>
                </w:p>
                <w:p w14:paraId="6AE7CCF6" w14:textId="77777777" w:rsidR="00C70033" w:rsidRPr="00A968E4" w:rsidRDefault="00C70033">
                  <w:pPr>
                    <w:numPr>
                      <w:ilvl w:val="1"/>
                      <w:numId w:val="8"/>
                    </w:numPr>
                    <w:spacing w:after="120"/>
                    <w:rPr>
                      <w:rFonts w:ascii="Tahoma" w:hAnsi="Tahoma" w:cs="Tahoma"/>
                      <w:sz w:val="18"/>
                      <w:szCs w:val="18"/>
                    </w:rPr>
                  </w:pPr>
                  <w:r w:rsidRPr="00A968E4">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A968E4" w:rsidRDefault="00C70033">
                  <w:pPr>
                    <w:numPr>
                      <w:ilvl w:val="1"/>
                      <w:numId w:val="8"/>
                    </w:numPr>
                    <w:spacing w:after="120"/>
                    <w:rPr>
                      <w:rFonts w:ascii="Tahoma" w:hAnsi="Tahoma" w:cs="Tahoma"/>
                      <w:sz w:val="18"/>
                      <w:szCs w:val="18"/>
                    </w:rPr>
                  </w:pPr>
                  <w:r w:rsidRPr="00A968E4">
                    <w:rPr>
                      <w:rFonts w:ascii="Tahoma" w:hAnsi="Tahoma" w:cs="Tahoma"/>
                      <w:sz w:val="18"/>
                      <w:szCs w:val="18"/>
                      <w:lang w:val="sl-SI"/>
                    </w:rPr>
                    <w:t>ni zagrešil hujšo kršitev poklicnih pravil, zaradi česar je omajana njegova integriteta;</w:t>
                  </w:r>
                </w:p>
                <w:p w14:paraId="27673646" w14:textId="77777777" w:rsidR="00C70033" w:rsidRPr="00A968E4" w:rsidRDefault="00C70033">
                  <w:pPr>
                    <w:numPr>
                      <w:ilvl w:val="1"/>
                      <w:numId w:val="8"/>
                    </w:numPr>
                    <w:spacing w:after="120"/>
                    <w:rPr>
                      <w:rFonts w:ascii="Tahoma" w:hAnsi="Tahoma" w:cs="Tahoma"/>
                      <w:sz w:val="18"/>
                      <w:szCs w:val="18"/>
                    </w:rPr>
                  </w:pPr>
                  <w:r w:rsidRPr="00A968E4">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A968E4" w:rsidRDefault="00C70033">
                  <w:pPr>
                    <w:rPr>
                      <w:rFonts w:ascii="Tahoma" w:hAnsi="Tahoma" w:cs="Tahoma"/>
                      <w:sz w:val="18"/>
                      <w:szCs w:val="18"/>
                    </w:rPr>
                  </w:pPr>
                  <w:r w:rsidRPr="00A968E4">
                    <w:rPr>
                      <w:rFonts w:ascii="Tahoma" w:hAnsi="Tahoma" w:cs="Tahoma"/>
                      <w:sz w:val="18"/>
                      <w:szCs w:val="18"/>
                      <w:lang w:val="sl-SI"/>
                    </w:rPr>
                    <w:t>(pogoj mora izpolnjevati vsak gospodarski subjekt, ki bo vključen v izvedbo javnega naročila)</w:t>
                  </w:r>
                </w:p>
                <w:p w14:paraId="51CB7EA2" w14:textId="77777777" w:rsidR="00C70033" w:rsidRPr="00A968E4" w:rsidRDefault="00C70033">
                  <w:pPr>
                    <w:rPr>
                      <w:rFonts w:ascii="Tahoma" w:hAnsi="Tahoma" w:cs="Tahoma"/>
                      <w:sz w:val="18"/>
                      <w:szCs w:val="18"/>
                      <w:lang w:val="sl-SI"/>
                    </w:rPr>
                  </w:pPr>
                </w:p>
              </w:tc>
            </w:tr>
            <w:tr w:rsidR="00C70033" w:rsidRPr="00A968E4"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A968E4" w:rsidRDefault="00C70033">
                  <w:pPr>
                    <w:rPr>
                      <w:rFonts w:ascii="Tahoma" w:hAnsi="Tahoma" w:cs="Tahoma"/>
                      <w:sz w:val="18"/>
                      <w:szCs w:val="18"/>
                    </w:rPr>
                  </w:pPr>
                  <w:r w:rsidRPr="00A968E4">
                    <w:rPr>
                      <w:rFonts w:ascii="Tahoma" w:hAnsi="Tahoma" w:cs="Tahoma"/>
                      <w:b/>
                      <w:sz w:val="18"/>
                      <w:szCs w:val="18"/>
                      <w:lang w:val="sl-SI"/>
                    </w:rPr>
                    <w:t>D: Nacionalni razlogi za izključitev</w:t>
                  </w:r>
                </w:p>
              </w:tc>
            </w:tr>
            <w:tr w:rsidR="00C70033" w:rsidRPr="00A968E4"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A968E4" w:rsidRDefault="00C70033">
                  <w:pPr>
                    <w:spacing w:after="120"/>
                    <w:rPr>
                      <w:rFonts w:ascii="Tahoma" w:hAnsi="Tahoma" w:cs="Tahoma"/>
                      <w:sz w:val="18"/>
                      <w:szCs w:val="18"/>
                    </w:rPr>
                  </w:pPr>
                  <w:r w:rsidRPr="00A968E4">
                    <w:rPr>
                      <w:rFonts w:ascii="Tahoma" w:hAnsi="Tahoma" w:cs="Tahoma"/>
                      <w:i/>
                      <w:sz w:val="18"/>
                      <w:szCs w:val="18"/>
                      <w:lang w:val="sl-SI"/>
                    </w:rPr>
                    <w:t>1. Nacionalna določba – evidenca z negativnimi referencami</w:t>
                  </w:r>
                </w:p>
                <w:p w14:paraId="0BDBCC8E" w14:textId="77777777" w:rsidR="00C70033" w:rsidRPr="00A968E4" w:rsidRDefault="00C70033">
                  <w:pPr>
                    <w:spacing w:after="120"/>
                    <w:rPr>
                      <w:rFonts w:ascii="Tahoma" w:hAnsi="Tahoma" w:cs="Tahoma"/>
                      <w:sz w:val="18"/>
                      <w:szCs w:val="18"/>
                    </w:rPr>
                  </w:pPr>
                  <w:r w:rsidRPr="00A968E4">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A968E4" w:rsidRDefault="00C70033">
                  <w:pPr>
                    <w:rPr>
                      <w:rFonts w:ascii="Tahoma" w:hAnsi="Tahoma" w:cs="Tahoma"/>
                      <w:sz w:val="18"/>
                      <w:szCs w:val="18"/>
                    </w:rPr>
                  </w:pPr>
                  <w:r w:rsidRPr="00A968E4">
                    <w:rPr>
                      <w:rFonts w:ascii="Tahoma" w:hAnsi="Tahoma" w:cs="Tahoma"/>
                      <w:sz w:val="18"/>
                      <w:szCs w:val="18"/>
                      <w:lang w:val="sl-SI"/>
                    </w:rPr>
                    <w:t>(pogoj mora izpolnjevati vsak gospodarski subjekt, ki bo vključen v izvedbo javnega naročila)</w:t>
                  </w:r>
                </w:p>
              </w:tc>
            </w:tr>
            <w:tr w:rsidR="00C70033" w:rsidRPr="00A968E4"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A968E4" w:rsidRDefault="00C70033" w:rsidP="001B2356">
                  <w:pPr>
                    <w:spacing w:after="120"/>
                    <w:rPr>
                      <w:rFonts w:ascii="Tahoma" w:hAnsi="Tahoma" w:cs="Tahoma"/>
                      <w:i/>
                      <w:sz w:val="18"/>
                      <w:szCs w:val="18"/>
                      <w:lang w:val="sl-SI"/>
                    </w:rPr>
                  </w:pPr>
                  <w:r w:rsidRPr="00A968E4">
                    <w:rPr>
                      <w:rFonts w:ascii="Tahoma" w:hAnsi="Tahoma" w:cs="Tahoma"/>
                      <w:i/>
                      <w:sz w:val="18"/>
                      <w:szCs w:val="18"/>
                      <w:lang w:val="sl-SI"/>
                    </w:rPr>
                    <w:t xml:space="preserve">2. </w:t>
                  </w:r>
                  <w:r w:rsidR="001B2356" w:rsidRPr="00A968E4">
                    <w:rPr>
                      <w:rFonts w:ascii="Tahoma" w:hAnsi="Tahoma" w:cs="Tahoma"/>
                      <w:i/>
                      <w:sz w:val="18"/>
                      <w:szCs w:val="18"/>
                      <w:lang w:val="sl-SI"/>
                    </w:rPr>
                    <w:t>Nacionalna določba – prekrški na področju delovnih razmerij in zaposlovanja na črno</w:t>
                  </w:r>
                </w:p>
                <w:p w14:paraId="2854B571" w14:textId="77777777" w:rsidR="001B2356" w:rsidRPr="00A968E4" w:rsidRDefault="001B2356" w:rsidP="001B2356">
                  <w:pPr>
                    <w:spacing w:after="120"/>
                    <w:rPr>
                      <w:rFonts w:ascii="Tahoma" w:hAnsi="Tahoma" w:cs="Tahoma"/>
                      <w:sz w:val="18"/>
                      <w:szCs w:val="18"/>
                      <w:lang w:val="sl-SI"/>
                    </w:rPr>
                  </w:pPr>
                  <w:r w:rsidRPr="00A968E4">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A968E4" w:rsidRDefault="001B2356" w:rsidP="001B2356">
                  <w:pPr>
                    <w:rPr>
                      <w:rFonts w:ascii="Tahoma" w:hAnsi="Tahoma" w:cs="Tahoma"/>
                      <w:sz w:val="18"/>
                      <w:szCs w:val="18"/>
                    </w:rPr>
                  </w:pPr>
                  <w:r w:rsidRPr="00A968E4">
                    <w:rPr>
                      <w:rFonts w:ascii="Tahoma" w:hAnsi="Tahoma" w:cs="Tahoma"/>
                      <w:i/>
                      <w:sz w:val="18"/>
                      <w:szCs w:val="18"/>
                      <w:lang w:val="sl-SI"/>
                    </w:rPr>
                    <w:t xml:space="preserve"> </w:t>
                  </w:r>
                  <w:r w:rsidR="00C70033" w:rsidRPr="00A968E4">
                    <w:rPr>
                      <w:rFonts w:ascii="Tahoma" w:hAnsi="Tahoma" w:cs="Tahoma"/>
                      <w:sz w:val="18"/>
                      <w:szCs w:val="18"/>
                      <w:lang w:val="sl-SI"/>
                    </w:rPr>
                    <w:t>(pogoj mora izpolnjevati vsak gospodarski subjekt, ki bo vključen v izvedbo javnega naročila)</w:t>
                  </w:r>
                </w:p>
              </w:tc>
            </w:tr>
            <w:tr w:rsidR="00C70033" w:rsidRPr="00A968E4"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A968E4" w:rsidRDefault="00C70033">
                  <w:pPr>
                    <w:snapToGrid w:val="0"/>
                    <w:spacing w:after="120"/>
                    <w:rPr>
                      <w:rFonts w:ascii="Tahoma" w:hAnsi="Tahoma" w:cs="Tahoma"/>
                      <w:b/>
                      <w:bCs/>
                      <w:i/>
                      <w:sz w:val="18"/>
                      <w:szCs w:val="18"/>
                      <w:lang w:val="sl-SI"/>
                    </w:rPr>
                  </w:pPr>
                </w:p>
              </w:tc>
            </w:tr>
            <w:tr w:rsidR="00C70033" w:rsidRPr="00A968E4"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A968E4" w:rsidRDefault="00C70033">
                  <w:pPr>
                    <w:jc w:val="left"/>
                    <w:rPr>
                      <w:rFonts w:ascii="Tahoma" w:hAnsi="Tahoma" w:cs="Tahoma"/>
                      <w:sz w:val="18"/>
                      <w:szCs w:val="18"/>
                    </w:rPr>
                  </w:pPr>
                  <w:r w:rsidRPr="00A968E4">
                    <w:rPr>
                      <w:rFonts w:ascii="Tahoma" w:hAnsi="Tahoma" w:cs="Tahoma"/>
                      <w:bCs/>
                      <w:sz w:val="18"/>
                      <w:szCs w:val="18"/>
                      <w:lang w:val="sl-SI"/>
                    </w:rPr>
                    <w:t>7. Pogoji za sodelovanje</w:t>
                  </w:r>
                </w:p>
              </w:tc>
            </w:tr>
            <w:tr w:rsidR="00C70033" w:rsidRPr="00A968E4"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A968E4" w:rsidRDefault="00C70033">
                  <w:pPr>
                    <w:rPr>
                      <w:rFonts w:ascii="Tahoma" w:hAnsi="Tahoma" w:cs="Tahoma"/>
                      <w:sz w:val="18"/>
                      <w:szCs w:val="18"/>
                    </w:rPr>
                  </w:pPr>
                  <w:r w:rsidRPr="00A968E4">
                    <w:rPr>
                      <w:rFonts w:ascii="Tahoma" w:hAnsi="Tahoma" w:cs="Tahoma"/>
                      <w:b/>
                      <w:sz w:val="18"/>
                      <w:szCs w:val="18"/>
                      <w:lang w:val="sl-SI"/>
                    </w:rPr>
                    <w:t>A. Ustreznost</w:t>
                  </w:r>
                </w:p>
              </w:tc>
            </w:tr>
            <w:tr w:rsidR="00C70033" w:rsidRPr="00A968E4"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DA694B" w:rsidRDefault="00C70033">
                  <w:pPr>
                    <w:rPr>
                      <w:rFonts w:ascii="Tahoma" w:hAnsi="Tahoma" w:cs="Tahoma"/>
                      <w:sz w:val="18"/>
                      <w:szCs w:val="18"/>
                    </w:rPr>
                  </w:pPr>
                  <w:r w:rsidRPr="00DA694B">
                    <w:rPr>
                      <w:rFonts w:ascii="Tahoma" w:hAnsi="Tahoma" w:cs="Tahoma"/>
                      <w:i/>
                      <w:sz w:val="18"/>
                      <w:szCs w:val="18"/>
                      <w:lang w:val="sl-SI"/>
                    </w:rPr>
                    <w:t xml:space="preserve">1. </w:t>
                  </w:r>
                  <w:r w:rsidRPr="00DA694B">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DA694B" w:rsidRDefault="00C70033">
                  <w:pPr>
                    <w:rPr>
                      <w:rFonts w:ascii="Tahoma" w:hAnsi="Tahoma" w:cs="Tahoma"/>
                      <w:sz w:val="18"/>
                      <w:szCs w:val="18"/>
                      <w:lang w:val="sl-SI"/>
                    </w:rPr>
                  </w:pPr>
                </w:p>
                <w:p w14:paraId="3DD10EE7" w14:textId="77777777" w:rsidR="00C70033" w:rsidRPr="00A968E4" w:rsidRDefault="00C70033">
                  <w:pPr>
                    <w:rPr>
                      <w:rFonts w:ascii="Tahoma" w:hAnsi="Tahoma" w:cs="Tahoma"/>
                      <w:sz w:val="18"/>
                      <w:szCs w:val="18"/>
                    </w:rPr>
                  </w:pPr>
                  <w:r w:rsidRPr="00DA694B">
                    <w:rPr>
                      <w:rFonts w:ascii="Tahoma" w:hAnsi="Tahoma" w:cs="Tahoma"/>
                      <w:sz w:val="18"/>
                      <w:szCs w:val="18"/>
                      <w:lang w:val="sl-SI"/>
                    </w:rPr>
                    <w:t>(gospodarski subjekt mora izpolnjevati pogoj za svoj del posla)</w:t>
                  </w:r>
                  <w:r w:rsidRPr="00A968E4">
                    <w:rPr>
                      <w:rFonts w:ascii="Tahoma" w:hAnsi="Tahoma" w:cs="Tahoma"/>
                      <w:sz w:val="18"/>
                      <w:szCs w:val="18"/>
                      <w:lang w:val="sl-SI"/>
                    </w:rPr>
                    <w:t xml:space="preserve"> </w:t>
                  </w:r>
                </w:p>
                <w:p w14:paraId="18359387" w14:textId="77777777" w:rsidR="00C70033" w:rsidRPr="00A968E4" w:rsidRDefault="00C70033">
                  <w:pPr>
                    <w:rPr>
                      <w:rFonts w:ascii="Tahoma" w:hAnsi="Tahoma" w:cs="Tahoma"/>
                      <w:sz w:val="18"/>
                      <w:szCs w:val="18"/>
                    </w:rPr>
                  </w:pPr>
                </w:p>
              </w:tc>
            </w:tr>
            <w:tr w:rsidR="00C70033" w:rsidRPr="00A968E4"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70BFBF7B" w:rsidR="00C70033" w:rsidRPr="00A968E4" w:rsidRDefault="00C70033">
                  <w:pPr>
                    <w:rPr>
                      <w:rFonts w:ascii="Tahoma" w:hAnsi="Tahoma" w:cs="Tahoma"/>
                      <w:sz w:val="18"/>
                      <w:szCs w:val="18"/>
                    </w:rPr>
                  </w:pPr>
                  <w:r w:rsidRPr="00A968E4">
                    <w:rPr>
                      <w:rFonts w:ascii="Tahoma" w:hAnsi="Tahoma" w:cs="Tahoma"/>
                      <w:b/>
                      <w:sz w:val="18"/>
                      <w:szCs w:val="18"/>
                      <w:lang w:val="sl-SI"/>
                    </w:rPr>
                    <w:lastRenderedPageBreak/>
                    <w:t>C: Tehnična in strokovna sposobnost</w:t>
                  </w:r>
                  <w:r w:rsidR="00831450" w:rsidRPr="00A968E4">
                    <w:rPr>
                      <w:rFonts w:ascii="Tahoma" w:hAnsi="Tahoma" w:cs="Tahoma"/>
                      <w:b/>
                      <w:sz w:val="18"/>
                      <w:szCs w:val="18"/>
                      <w:lang w:val="sl-SI"/>
                    </w:rPr>
                    <w:t xml:space="preserve"> </w:t>
                  </w:r>
                </w:p>
              </w:tc>
            </w:tr>
            <w:tr w:rsidR="00815926" w:rsidRPr="00A968E4"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B6DF7E" w14:textId="690F7B28" w:rsidR="00815926" w:rsidRPr="00A968E4" w:rsidRDefault="00815926" w:rsidP="00815926">
                  <w:pPr>
                    <w:rPr>
                      <w:rFonts w:ascii="Tahoma" w:hAnsi="Tahoma" w:cs="Tahoma"/>
                      <w:sz w:val="18"/>
                      <w:szCs w:val="18"/>
                      <w:lang w:val="sl-SI"/>
                    </w:rPr>
                  </w:pPr>
                  <w:r w:rsidRPr="00A968E4">
                    <w:rPr>
                      <w:rFonts w:ascii="Tahoma" w:hAnsi="Tahoma" w:cs="Tahoma"/>
                      <w:sz w:val="18"/>
                      <w:szCs w:val="18"/>
                      <w:lang w:val="sl-SI"/>
                    </w:rPr>
                    <w:t>Ponudnik zagotavlja</w:t>
                  </w:r>
                  <w:r w:rsidR="008506D4" w:rsidRPr="00A968E4">
                    <w:rPr>
                      <w:rFonts w:ascii="Tahoma" w:hAnsi="Tahoma" w:cs="Tahoma"/>
                      <w:sz w:val="18"/>
                      <w:szCs w:val="18"/>
                      <w:lang w:val="sl-SI"/>
                    </w:rPr>
                    <w:t>:</w:t>
                  </w:r>
                </w:p>
                <w:p w14:paraId="211591B6" w14:textId="3D37E19B" w:rsidR="0045477A" w:rsidRPr="00A968E4" w:rsidRDefault="00815926" w:rsidP="0045477A">
                  <w:pPr>
                    <w:rPr>
                      <w:rFonts w:ascii="Tahoma" w:hAnsi="Tahoma" w:cs="Tahoma"/>
                      <w:sz w:val="18"/>
                      <w:szCs w:val="18"/>
                      <w:lang w:val="sl-SI"/>
                    </w:rPr>
                  </w:pPr>
                  <w:r w:rsidRPr="00A968E4">
                    <w:rPr>
                      <w:rFonts w:ascii="Tahoma" w:hAnsi="Tahoma" w:cs="Tahoma"/>
                      <w:sz w:val="18"/>
                      <w:szCs w:val="18"/>
                      <w:lang w:val="sl-SI"/>
                    </w:rPr>
                    <w:t xml:space="preserve">1. </w:t>
                  </w:r>
                  <w:r w:rsidR="008506D4" w:rsidRPr="00A968E4">
                    <w:rPr>
                      <w:rFonts w:ascii="Tahoma" w:hAnsi="Tahoma" w:cs="Tahoma"/>
                      <w:sz w:val="18"/>
                      <w:szCs w:val="18"/>
                      <w:lang w:val="sl-SI"/>
                    </w:rPr>
                    <w:t xml:space="preserve">da </w:t>
                  </w:r>
                  <w:r w:rsidR="0045477A" w:rsidRPr="00A968E4">
                    <w:rPr>
                      <w:rFonts w:ascii="Tahoma" w:hAnsi="Tahoma" w:cs="Tahoma"/>
                      <w:sz w:val="18"/>
                      <w:szCs w:val="18"/>
                      <w:lang w:val="sl-SI"/>
                    </w:rPr>
                    <w:t>izpolnjuje pogoje, določene v Zakonu o zdravilih in medicinskih pripomočkih o registraciji dobavitelja medicinskih pripomočkov ter da ima CE certifikat in izjavo skladnosti ponujenega tipa opreme skladno z veljavno zakonodajo v RS in EU.</w:t>
                  </w:r>
                </w:p>
                <w:p w14:paraId="5383BB6C" w14:textId="77777777" w:rsidR="0045477A" w:rsidRPr="00A968E4" w:rsidRDefault="0045477A" w:rsidP="0045477A">
                  <w:pPr>
                    <w:rPr>
                      <w:rFonts w:ascii="Tahoma" w:hAnsi="Tahoma" w:cs="Tahoma"/>
                      <w:sz w:val="18"/>
                      <w:szCs w:val="18"/>
                      <w:lang w:val="sl-SI"/>
                    </w:rPr>
                  </w:pPr>
                </w:p>
                <w:p w14:paraId="7DA8C966" w14:textId="7FBA02EF" w:rsidR="007A0F5B" w:rsidRPr="00A968E4" w:rsidRDefault="0045477A" w:rsidP="0045477A">
                  <w:pPr>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p w14:paraId="142B9DDC" w14:textId="77777777" w:rsidR="009E7AF7" w:rsidRPr="00A968E4" w:rsidRDefault="009E7AF7" w:rsidP="007A0F5B">
                  <w:pPr>
                    <w:rPr>
                      <w:rFonts w:ascii="Tahoma" w:hAnsi="Tahoma" w:cs="Tahoma"/>
                      <w:sz w:val="18"/>
                      <w:szCs w:val="18"/>
                      <w:lang w:val="sl-SI"/>
                    </w:rPr>
                  </w:pPr>
                </w:p>
                <w:p w14:paraId="4F434C15" w14:textId="5140E2D6" w:rsidR="00815926" w:rsidRPr="00A968E4" w:rsidRDefault="009E7AF7" w:rsidP="00815926">
                  <w:pPr>
                    <w:rPr>
                      <w:rFonts w:ascii="Tahoma" w:hAnsi="Tahoma" w:cs="Tahoma"/>
                      <w:b/>
                      <w:bCs/>
                      <w:sz w:val="18"/>
                      <w:szCs w:val="18"/>
                      <w:lang w:val="sl-SI"/>
                    </w:rPr>
                  </w:pPr>
                  <w:r w:rsidRPr="00A968E4">
                    <w:rPr>
                      <w:rFonts w:ascii="Tahoma" w:hAnsi="Tahoma" w:cs="Tahoma"/>
                      <w:b/>
                      <w:bCs/>
                      <w:sz w:val="18"/>
                      <w:szCs w:val="18"/>
                      <w:lang w:val="sl-SI"/>
                    </w:rPr>
                    <w:t xml:space="preserve">Velja za vse sklope. </w:t>
                  </w:r>
                </w:p>
                <w:p w14:paraId="63CAAF8C" w14:textId="77777777" w:rsidR="007F4E62" w:rsidRPr="00A968E4" w:rsidRDefault="00815926" w:rsidP="00815926">
                  <w:pPr>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815926" w:rsidRPr="00A968E4" w14:paraId="78AEDA6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CEF10CB" w14:textId="77777777" w:rsidR="00815926" w:rsidRPr="00A968E4" w:rsidRDefault="00815926" w:rsidP="00815926">
                  <w:pPr>
                    <w:spacing w:after="200" w:line="276" w:lineRule="auto"/>
                    <w:rPr>
                      <w:rFonts w:ascii="Tahoma" w:hAnsi="Tahoma" w:cs="Tahoma"/>
                      <w:sz w:val="18"/>
                      <w:szCs w:val="18"/>
                      <w:lang w:val="sl-SI"/>
                    </w:rPr>
                  </w:pPr>
                  <w:r w:rsidRPr="00A968E4">
                    <w:rPr>
                      <w:rFonts w:ascii="Tahoma" w:hAnsi="Tahoma" w:cs="Tahoma"/>
                      <w:sz w:val="18"/>
                      <w:szCs w:val="18"/>
                      <w:lang w:val="sl-SI"/>
                    </w:rPr>
                    <w:t xml:space="preserve">2. da mu v preteklih petih letih na kateri koli način ni bila dokazana huda strokovna napaka, na področju, ki je povezano z njegovim poslovanjem. </w:t>
                  </w:r>
                </w:p>
                <w:p w14:paraId="2551887D" w14:textId="77777777" w:rsidR="009E7AF7" w:rsidRPr="00A968E4" w:rsidRDefault="009E7AF7" w:rsidP="009E7AF7">
                  <w:pPr>
                    <w:rPr>
                      <w:rFonts w:ascii="Tahoma" w:hAnsi="Tahoma" w:cs="Tahoma"/>
                      <w:b/>
                      <w:bCs/>
                      <w:sz w:val="18"/>
                      <w:szCs w:val="18"/>
                      <w:lang w:val="sl-SI"/>
                    </w:rPr>
                  </w:pPr>
                  <w:r w:rsidRPr="00A968E4">
                    <w:rPr>
                      <w:rFonts w:ascii="Tahoma" w:hAnsi="Tahoma" w:cs="Tahoma"/>
                      <w:b/>
                      <w:bCs/>
                      <w:sz w:val="18"/>
                      <w:szCs w:val="18"/>
                      <w:lang w:val="sl-SI"/>
                    </w:rPr>
                    <w:t xml:space="preserve">Velja za vse sklope. </w:t>
                  </w:r>
                </w:p>
                <w:p w14:paraId="77CB2B71" w14:textId="77777777" w:rsidR="009E7AF7" w:rsidRPr="00A968E4" w:rsidRDefault="009E7AF7" w:rsidP="00815926">
                  <w:pPr>
                    <w:spacing w:after="200" w:line="276" w:lineRule="auto"/>
                    <w:rPr>
                      <w:rFonts w:ascii="Tahoma" w:hAnsi="Tahoma" w:cs="Tahoma"/>
                      <w:sz w:val="18"/>
                      <w:szCs w:val="18"/>
                      <w:lang w:val="sl-SI"/>
                    </w:rPr>
                  </w:pPr>
                </w:p>
                <w:p w14:paraId="4A63FB5C" w14:textId="77777777" w:rsidR="00815926" w:rsidRPr="00A968E4" w:rsidRDefault="00815926" w:rsidP="00815926">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815926" w:rsidRPr="00A968E4" w14:paraId="1E95B4E2"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6FE77EA" w14:textId="77777777" w:rsidR="007A0F5B" w:rsidRPr="00A968E4" w:rsidRDefault="00815926" w:rsidP="00815926">
                  <w:pPr>
                    <w:spacing w:after="200" w:line="276" w:lineRule="auto"/>
                    <w:rPr>
                      <w:rFonts w:ascii="Tahoma" w:hAnsi="Tahoma" w:cs="Tahoma"/>
                      <w:sz w:val="18"/>
                      <w:szCs w:val="18"/>
                      <w:lang w:val="sl-SI"/>
                    </w:rPr>
                  </w:pPr>
                  <w:r w:rsidRPr="00A968E4">
                    <w:rPr>
                      <w:rFonts w:ascii="Tahoma" w:hAnsi="Tahoma" w:cs="Tahoma"/>
                      <w:sz w:val="18"/>
                      <w:szCs w:val="18"/>
                      <w:lang w:val="sl-SI"/>
                    </w:rPr>
                    <w:t xml:space="preserve">3. </w:t>
                  </w:r>
                  <w:r w:rsidR="007A0F5B" w:rsidRPr="00A968E4">
                    <w:rPr>
                      <w:rFonts w:ascii="Tahoma" w:hAnsi="Tahoma" w:cs="Tahoma"/>
                      <w:sz w:val="18"/>
                      <w:szCs w:val="18"/>
                      <w:lang w:val="sl-SI"/>
                    </w:rPr>
                    <w:t xml:space="preserve">da je ponudil predmet javnega naročila, ki izpolnjuje minimalne zahtevane tehnične specifikacije naročnika ter ustreza predpisom varstva pri delu ter standardom in normativom, ki jih narekujejo predpisi Republike Slovenije in EU. </w:t>
                  </w:r>
                </w:p>
                <w:p w14:paraId="53435DD4" w14:textId="77777777" w:rsidR="009E7AF7" w:rsidRPr="00A968E4" w:rsidRDefault="009E7AF7" w:rsidP="009E7AF7">
                  <w:pPr>
                    <w:rPr>
                      <w:rFonts w:ascii="Tahoma" w:hAnsi="Tahoma" w:cs="Tahoma"/>
                      <w:b/>
                      <w:bCs/>
                      <w:sz w:val="18"/>
                      <w:szCs w:val="18"/>
                      <w:lang w:val="sl-SI"/>
                    </w:rPr>
                  </w:pPr>
                  <w:r w:rsidRPr="00A968E4">
                    <w:rPr>
                      <w:rFonts w:ascii="Tahoma" w:hAnsi="Tahoma" w:cs="Tahoma"/>
                      <w:b/>
                      <w:bCs/>
                      <w:sz w:val="18"/>
                      <w:szCs w:val="18"/>
                      <w:lang w:val="sl-SI"/>
                    </w:rPr>
                    <w:t xml:space="preserve">Velja za vse sklope. </w:t>
                  </w:r>
                </w:p>
                <w:p w14:paraId="78F83307" w14:textId="77777777" w:rsidR="009E7AF7" w:rsidRPr="00A968E4" w:rsidRDefault="009E7AF7" w:rsidP="00815926">
                  <w:pPr>
                    <w:spacing w:after="200" w:line="276" w:lineRule="auto"/>
                    <w:rPr>
                      <w:rFonts w:ascii="Tahoma" w:hAnsi="Tahoma" w:cs="Tahoma"/>
                      <w:sz w:val="18"/>
                      <w:szCs w:val="18"/>
                      <w:lang w:val="sl-SI"/>
                    </w:rPr>
                  </w:pPr>
                </w:p>
                <w:p w14:paraId="4B4B30A3" w14:textId="77777777" w:rsidR="00815926" w:rsidRPr="00A968E4" w:rsidRDefault="00815926" w:rsidP="00815926">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815926" w:rsidRPr="00A968E4" w14:paraId="0F01A8FF"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1D29470F" w14:textId="77777777" w:rsidR="0045477A" w:rsidRPr="00A968E4" w:rsidRDefault="00815926" w:rsidP="0045477A">
                  <w:pPr>
                    <w:spacing w:after="120" w:line="276" w:lineRule="auto"/>
                    <w:rPr>
                      <w:rFonts w:ascii="Tahoma" w:hAnsi="Tahoma" w:cs="Tahoma"/>
                      <w:sz w:val="18"/>
                      <w:szCs w:val="18"/>
                      <w:lang w:val="sl-SI"/>
                    </w:rPr>
                  </w:pPr>
                  <w:r w:rsidRPr="00A968E4">
                    <w:rPr>
                      <w:rFonts w:ascii="Tahoma" w:hAnsi="Tahoma" w:cs="Tahoma"/>
                      <w:sz w:val="18"/>
                      <w:szCs w:val="18"/>
                      <w:lang w:val="sl-SI"/>
                    </w:rPr>
                    <w:t xml:space="preserve">4. </w:t>
                  </w:r>
                  <w:r w:rsidR="007A0F5B" w:rsidRPr="00A968E4">
                    <w:rPr>
                      <w:rFonts w:ascii="Tahoma" w:hAnsi="Tahoma" w:cs="Tahoma"/>
                      <w:sz w:val="18"/>
                      <w:szCs w:val="18"/>
                      <w:lang w:val="sl-SI"/>
                    </w:rPr>
                    <w:t xml:space="preserve">da je ponujena oprema nova </w:t>
                  </w:r>
                  <w:r w:rsidR="0045477A" w:rsidRPr="00A968E4">
                    <w:rPr>
                      <w:rFonts w:ascii="Tahoma" w:hAnsi="Tahoma" w:cs="Tahoma"/>
                      <w:sz w:val="18"/>
                      <w:szCs w:val="18"/>
                      <w:lang w:val="sl-SI"/>
                    </w:rPr>
                    <w:t>in zadnje generacije.</w:t>
                  </w:r>
                </w:p>
                <w:p w14:paraId="70490981" w14:textId="5397DEDB" w:rsidR="007F4E62" w:rsidRPr="00A968E4" w:rsidRDefault="0045477A" w:rsidP="0045477A">
                  <w:pPr>
                    <w:spacing w:after="120" w:line="276" w:lineRule="auto"/>
                    <w:rPr>
                      <w:rFonts w:ascii="Tahoma" w:hAnsi="Tahoma" w:cs="Tahoma"/>
                      <w:sz w:val="18"/>
                      <w:szCs w:val="18"/>
                      <w:lang w:val="sl-SI"/>
                    </w:rPr>
                  </w:pPr>
                  <w:r w:rsidRPr="00A968E4">
                    <w:rPr>
                      <w:rFonts w:ascii="Tahoma" w:hAnsi="Tahoma" w:cs="Tahoma"/>
                      <w:sz w:val="18"/>
                      <w:szCs w:val="18"/>
                      <w:lang w:val="sl-SI"/>
                    </w:rPr>
                    <w:t>Ponujena oprema mora biti ob prevzemu tovarniško zapečatena.</w:t>
                  </w:r>
                </w:p>
                <w:p w14:paraId="5DDC5D48" w14:textId="77777777" w:rsidR="009E7AF7" w:rsidRPr="00A968E4" w:rsidRDefault="009E7AF7" w:rsidP="009E7AF7">
                  <w:pPr>
                    <w:rPr>
                      <w:rFonts w:ascii="Tahoma" w:hAnsi="Tahoma" w:cs="Tahoma"/>
                      <w:b/>
                      <w:bCs/>
                      <w:sz w:val="18"/>
                      <w:szCs w:val="18"/>
                      <w:lang w:val="sl-SI"/>
                    </w:rPr>
                  </w:pPr>
                  <w:r w:rsidRPr="00A968E4">
                    <w:rPr>
                      <w:rFonts w:ascii="Tahoma" w:hAnsi="Tahoma" w:cs="Tahoma"/>
                      <w:b/>
                      <w:bCs/>
                      <w:sz w:val="18"/>
                      <w:szCs w:val="18"/>
                      <w:lang w:val="sl-SI"/>
                    </w:rPr>
                    <w:t xml:space="preserve">Velja za vse sklope. </w:t>
                  </w:r>
                </w:p>
                <w:p w14:paraId="622BA57E" w14:textId="77777777" w:rsidR="009E7AF7" w:rsidRPr="00A968E4" w:rsidRDefault="009E7AF7" w:rsidP="007F4E62">
                  <w:pPr>
                    <w:spacing w:after="120" w:line="276" w:lineRule="auto"/>
                    <w:rPr>
                      <w:rFonts w:ascii="Tahoma" w:hAnsi="Tahoma" w:cs="Tahoma"/>
                      <w:sz w:val="18"/>
                      <w:szCs w:val="18"/>
                      <w:lang w:val="sl-SI"/>
                    </w:rPr>
                  </w:pPr>
                </w:p>
                <w:p w14:paraId="3CFE9E0A" w14:textId="77777777" w:rsidR="00815926" w:rsidRPr="00A968E4" w:rsidRDefault="007A0F5B" w:rsidP="007F4E62">
                  <w:pPr>
                    <w:spacing w:after="12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45477A" w:rsidRPr="00A968E4" w14:paraId="145E5A6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8C03662" w14:textId="77777777" w:rsidR="0045477A" w:rsidRPr="00A968E4" w:rsidRDefault="0045477A" w:rsidP="0045477A">
                  <w:pPr>
                    <w:spacing w:after="120" w:line="276" w:lineRule="auto"/>
                    <w:rPr>
                      <w:rFonts w:ascii="Tahoma" w:hAnsi="Tahoma" w:cs="Tahoma"/>
                      <w:sz w:val="18"/>
                      <w:szCs w:val="18"/>
                      <w:lang w:val="sl-SI"/>
                    </w:rPr>
                  </w:pPr>
                  <w:r w:rsidRPr="00A968E4">
                    <w:rPr>
                      <w:rFonts w:ascii="Tahoma" w:hAnsi="Tahoma" w:cs="Tahoma"/>
                      <w:sz w:val="18"/>
                      <w:szCs w:val="18"/>
                      <w:lang w:val="sl-SI"/>
                    </w:rPr>
                    <w:t>5. bo v primeru izbora z naročnikom sklenil vzdrževalno pogodbo za vzdrževanje opreme (preventivno in kurativno) skladno z navodili proizvajalca za obdobje sedmih (7 let) in sicer za ceno vzdrževanja (vključno s ceno delovne ure popravila), ki jo je navedel v ponudbi.</w:t>
                  </w:r>
                </w:p>
                <w:p w14:paraId="17CC6D0D" w14:textId="4C88B3BC" w:rsidR="0045477A" w:rsidRPr="00A968E4" w:rsidRDefault="0045477A" w:rsidP="0045477A">
                  <w:pPr>
                    <w:spacing w:after="120" w:line="276" w:lineRule="auto"/>
                    <w:rPr>
                      <w:rFonts w:ascii="Tahoma" w:hAnsi="Tahoma" w:cs="Tahoma"/>
                      <w:b/>
                      <w:bCs/>
                      <w:sz w:val="18"/>
                      <w:szCs w:val="18"/>
                      <w:lang w:val="sl-SI"/>
                    </w:rPr>
                  </w:pPr>
                  <w:r w:rsidRPr="00A968E4">
                    <w:rPr>
                      <w:rFonts w:ascii="Tahoma" w:hAnsi="Tahoma" w:cs="Tahoma"/>
                      <w:b/>
                      <w:bCs/>
                      <w:sz w:val="18"/>
                      <w:szCs w:val="18"/>
                      <w:lang w:val="sl-SI"/>
                    </w:rPr>
                    <w:t xml:space="preserve">Velja za sklop </w:t>
                  </w:r>
                  <w:r w:rsidR="00EC7B0B">
                    <w:rPr>
                      <w:rFonts w:ascii="Tahoma" w:hAnsi="Tahoma" w:cs="Tahoma"/>
                      <w:b/>
                      <w:bCs/>
                      <w:sz w:val="18"/>
                      <w:szCs w:val="18"/>
                      <w:lang w:val="sl-SI"/>
                    </w:rPr>
                    <w:t>4</w:t>
                  </w:r>
                  <w:r w:rsidRPr="00A968E4">
                    <w:rPr>
                      <w:rFonts w:ascii="Tahoma" w:hAnsi="Tahoma" w:cs="Tahoma"/>
                      <w:b/>
                      <w:bCs/>
                      <w:sz w:val="18"/>
                      <w:szCs w:val="18"/>
                      <w:lang w:val="sl-SI"/>
                    </w:rPr>
                    <w:t>:</w:t>
                  </w:r>
                  <w:r w:rsidR="00EC7B0B">
                    <w:rPr>
                      <w:rFonts w:ascii="Tahoma" w:hAnsi="Tahoma" w:cs="Tahoma"/>
                      <w:b/>
                      <w:bCs/>
                      <w:sz w:val="18"/>
                      <w:szCs w:val="18"/>
                      <w:lang w:val="sl-SI"/>
                    </w:rPr>
                    <w:t xml:space="preserve"> Operacijska miza – ERCP (1 kos)</w:t>
                  </w:r>
                </w:p>
                <w:p w14:paraId="25E66FDE" w14:textId="50F306EC" w:rsidR="0045477A" w:rsidRPr="00A968E4" w:rsidRDefault="0045477A" w:rsidP="0045477A">
                  <w:pPr>
                    <w:spacing w:after="12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815926" w:rsidRPr="00A968E4" w14:paraId="0FFEAC18"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7052E76" w14:textId="328C1BE1" w:rsidR="00F54D4F" w:rsidRPr="00A968E4" w:rsidRDefault="0045477A" w:rsidP="00E23170">
                  <w:pPr>
                    <w:spacing w:after="200" w:line="276" w:lineRule="auto"/>
                    <w:rPr>
                      <w:rFonts w:ascii="Tahoma" w:hAnsi="Tahoma" w:cs="Tahoma"/>
                      <w:b/>
                      <w:bCs/>
                      <w:sz w:val="18"/>
                      <w:szCs w:val="18"/>
                      <w:lang w:val="sl-SI"/>
                    </w:rPr>
                  </w:pPr>
                  <w:r w:rsidRPr="00A968E4">
                    <w:rPr>
                      <w:rFonts w:ascii="Tahoma" w:hAnsi="Tahoma" w:cs="Tahoma"/>
                      <w:sz w:val="18"/>
                      <w:szCs w:val="18"/>
                      <w:lang w:val="sl-SI"/>
                    </w:rPr>
                    <w:t>6</w:t>
                  </w:r>
                  <w:r w:rsidR="00815926" w:rsidRPr="00A968E4">
                    <w:rPr>
                      <w:rFonts w:ascii="Tahoma" w:hAnsi="Tahoma" w:cs="Tahoma"/>
                      <w:sz w:val="18"/>
                      <w:szCs w:val="18"/>
                      <w:lang w:val="sl-SI"/>
                    </w:rPr>
                    <w:t xml:space="preserve">. </w:t>
                  </w:r>
                  <w:r w:rsidR="00260794" w:rsidRPr="0019758A">
                    <w:rPr>
                      <w:rFonts w:ascii="Tahoma" w:hAnsi="Tahoma" w:cs="Tahoma"/>
                      <w:sz w:val="18"/>
                      <w:szCs w:val="18"/>
                      <w:lang w:val="sl-SI"/>
                    </w:rPr>
                    <w:t xml:space="preserve">ima najmanj </w:t>
                  </w:r>
                  <w:r w:rsidR="00260794" w:rsidRPr="0019758A">
                    <w:rPr>
                      <w:rFonts w:ascii="Tahoma" w:hAnsi="Tahoma" w:cs="Tahoma"/>
                      <w:b/>
                      <w:bCs/>
                      <w:sz w:val="18"/>
                      <w:szCs w:val="18"/>
                      <w:lang w:val="sl-SI"/>
                    </w:rPr>
                    <w:t>eno (1) referenco</w:t>
                  </w:r>
                  <w:r w:rsidR="00260794" w:rsidRPr="0019758A">
                    <w:rPr>
                      <w:rFonts w:ascii="Tahoma" w:hAnsi="Tahoma" w:cs="Tahoma"/>
                      <w:sz w:val="18"/>
                      <w:szCs w:val="18"/>
                      <w:lang w:val="sl-SI"/>
                    </w:rPr>
                    <w:t xml:space="preserve"> o dobavi in montaži opreme (v obdobju zadnjih treh (3) let pred objavo javnega naročila) enakega komercialnega imena kot opremo, ki jo je ponudil v ponudbi. </w:t>
                  </w:r>
                  <w:r w:rsidR="00260794" w:rsidRPr="0019758A">
                    <w:rPr>
                      <w:rFonts w:ascii="Tahoma" w:hAnsi="Tahoma" w:cs="Tahoma"/>
                      <w:b/>
                      <w:bCs/>
                      <w:sz w:val="18"/>
                      <w:szCs w:val="18"/>
                      <w:lang w:val="sl-SI"/>
                    </w:rPr>
                    <w:t>Naročnik bo kot ustrezno referenco upošteval reference kliničnega centra, bolnišnice ali zdravstvenega doma v RS ali EU (</w:t>
                  </w:r>
                  <w:r w:rsidR="0019758A" w:rsidRPr="0019758A">
                    <w:rPr>
                      <w:rFonts w:ascii="Tahoma" w:hAnsi="Tahoma" w:cs="Tahoma"/>
                      <w:b/>
                      <w:bCs/>
                      <w:sz w:val="18"/>
                      <w:szCs w:val="18"/>
                      <w:lang w:val="sl-SI"/>
                    </w:rPr>
                    <w:t>Velja za sklop 1: Preiskovalna miza – oddelki (11 kos)</w:t>
                  </w:r>
                  <w:r w:rsidR="00781570">
                    <w:rPr>
                      <w:rFonts w:ascii="Tahoma" w:hAnsi="Tahoma" w:cs="Tahoma"/>
                      <w:b/>
                      <w:bCs/>
                      <w:sz w:val="18"/>
                      <w:szCs w:val="18"/>
                      <w:lang w:val="sl-SI"/>
                    </w:rPr>
                    <w:t>,</w:t>
                  </w:r>
                  <w:r w:rsidR="0019758A" w:rsidRPr="0019758A">
                    <w:rPr>
                      <w:rFonts w:ascii="Tahoma" w:hAnsi="Tahoma" w:cs="Tahoma"/>
                      <w:b/>
                      <w:bCs/>
                      <w:sz w:val="18"/>
                      <w:szCs w:val="18"/>
                      <w:lang w:val="sl-SI"/>
                    </w:rPr>
                    <w:t xml:space="preserve"> </w:t>
                  </w:r>
                  <w:r w:rsidR="00E23170">
                    <w:rPr>
                      <w:rFonts w:ascii="Tahoma" w:hAnsi="Tahoma" w:cs="Tahoma"/>
                      <w:b/>
                      <w:bCs/>
                      <w:sz w:val="18"/>
                      <w:szCs w:val="18"/>
                      <w:lang w:val="sl-SI"/>
                    </w:rPr>
                    <w:t xml:space="preserve">sklop 2: Preiskovalna miza – ORL (2 kos), </w:t>
                  </w:r>
                  <w:r w:rsidR="00C93585" w:rsidRPr="0019758A">
                    <w:rPr>
                      <w:rFonts w:ascii="Tahoma" w:hAnsi="Tahoma" w:cs="Tahoma"/>
                      <w:b/>
                      <w:bCs/>
                      <w:sz w:val="18"/>
                      <w:szCs w:val="18"/>
                      <w:lang w:val="sl-SI"/>
                    </w:rPr>
                    <w:t xml:space="preserve">sklop </w:t>
                  </w:r>
                  <w:r w:rsidR="000D628B" w:rsidRPr="0019758A">
                    <w:rPr>
                      <w:rFonts w:ascii="Tahoma" w:hAnsi="Tahoma" w:cs="Tahoma"/>
                      <w:b/>
                      <w:bCs/>
                      <w:sz w:val="18"/>
                      <w:szCs w:val="18"/>
                      <w:lang w:val="sl-SI"/>
                    </w:rPr>
                    <w:t>3</w:t>
                  </w:r>
                  <w:r w:rsidR="000F4FAA" w:rsidRPr="0019758A">
                    <w:rPr>
                      <w:rFonts w:ascii="Tahoma" w:hAnsi="Tahoma" w:cs="Tahoma"/>
                      <w:b/>
                      <w:bCs/>
                      <w:sz w:val="18"/>
                      <w:szCs w:val="18"/>
                      <w:lang w:val="sl-SI"/>
                    </w:rPr>
                    <w:t>: Preiskovalna miza – za UZ srca (1 kos</w:t>
                  </w:r>
                  <w:r w:rsidR="00B45A5D" w:rsidRPr="0019758A">
                    <w:rPr>
                      <w:rFonts w:ascii="Tahoma" w:hAnsi="Tahoma" w:cs="Tahoma"/>
                      <w:b/>
                      <w:bCs/>
                      <w:sz w:val="18"/>
                      <w:szCs w:val="18"/>
                      <w:lang w:val="sl-SI"/>
                    </w:rPr>
                    <w:t>)</w:t>
                  </w:r>
                  <w:r w:rsidR="00781570">
                    <w:rPr>
                      <w:rFonts w:ascii="Tahoma" w:hAnsi="Tahoma" w:cs="Tahoma"/>
                      <w:b/>
                      <w:bCs/>
                      <w:sz w:val="18"/>
                      <w:szCs w:val="18"/>
                      <w:lang w:val="sl-SI"/>
                    </w:rPr>
                    <w:t xml:space="preserve"> in sklop 5: Preiskovalna miza – RTG (1 kos)</w:t>
                  </w:r>
                </w:p>
                <w:p w14:paraId="1E198423" w14:textId="60E472CE" w:rsidR="003C773B" w:rsidRPr="00CC1F3F" w:rsidRDefault="00CC1F3F" w:rsidP="003C773B">
                  <w:pPr>
                    <w:spacing w:line="276" w:lineRule="auto"/>
                    <w:rPr>
                      <w:rFonts w:ascii="Tahoma" w:hAnsi="Tahoma" w:cs="Tahoma"/>
                      <w:sz w:val="18"/>
                      <w:szCs w:val="18"/>
                      <w:lang w:val="sl-SI"/>
                    </w:rPr>
                  </w:pPr>
                  <w:proofErr w:type="spellStart"/>
                  <w:ins w:id="4" w:author="Borut Močnik" w:date="2025-04-02T14:17:00Z" w16du:dateUtc="2025-04-02T12:17:00Z">
                    <w:r w:rsidRPr="00CC1F3F">
                      <w:rPr>
                        <w:rFonts w:ascii="Tahoma" w:hAnsi="Tahoma" w:cs="Tahoma"/>
                        <w:sz w:val="18"/>
                        <w:szCs w:val="18"/>
                      </w:rPr>
                      <w:t>Lahko</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tudi</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evropske</w:t>
                    </w:r>
                    <w:proofErr w:type="spellEnd"/>
                    <w:r w:rsidRPr="00CC1F3F">
                      <w:rPr>
                        <w:rFonts w:ascii="Tahoma" w:hAnsi="Tahoma" w:cs="Tahoma"/>
                        <w:sz w:val="18"/>
                        <w:szCs w:val="18"/>
                      </w:rPr>
                      <w:t xml:space="preserve"> reference </w:t>
                    </w:r>
                    <w:proofErr w:type="spellStart"/>
                    <w:r w:rsidRPr="00CC1F3F">
                      <w:rPr>
                        <w:rFonts w:ascii="Tahoma" w:hAnsi="Tahoma" w:cs="Tahoma"/>
                        <w:sz w:val="18"/>
                        <w:szCs w:val="18"/>
                      </w:rPr>
                      <w:t>proizvajalca</w:t>
                    </w:r>
                    <w:proofErr w:type="spellEnd"/>
                    <w:r w:rsidRPr="00CC1F3F">
                      <w:rPr>
                        <w:rFonts w:ascii="Tahoma" w:hAnsi="Tahoma" w:cs="Tahoma"/>
                        <w:sz w:val="18"/>
                        <w:szCs w:val="18"/>
                      </w:rPr>
                      <w:t xml:space="preserve">, s </w:t>
                    </w:r>
                    <w:proofErr w:type="spellStart"/>
                    <w:r w:rsidRPr="00CC1F3F">
                      <w:rPr>
                        <w:rFonts w:ascii="Tahoma" w:hAnsi="Tahoma" w:cs="Tahoma"/>
                        <w:sz w:val="18"/>
                        <w:szCs w:val="18"/>
                      </w:rPr>
                      <w:t>tem</w:t>
                    </w:r>
                    <w:proofErr w:type="spellEnd"/>
                    <w:r w:rsidRPr="00CC1F3F">
                      <w:rPr>
                        <w:rFonts w:ascii="Tahoma" w:hAnsi="Tahoma" w:cs="Tahoma"/>
                        <w:sz w:val="18"/>
                        <w:szCs w:val="18"/>
                      </w:rPr>
                      <w:t xml:space="preserve"> da mora </w:t>
                    </w:r>
                    <w:proofErr w:type="spellStart"/>
                    <w:r w:rsidRPr="00CC1F3F">
                      <w:rPr>
                        <w:rFonts w:ascii="Tahoma" w:hAnsi="Tahoma" w:cs="Tahoma"/>
                        <w:sz w:val="18"/>
                        <w:szCs w:val="18"/>
                      </w:rPr>
                      <w:t>biti</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iz</w:t>
                    </w:r>
                    <w:proofErr w:type="spellEnd"/>
                    <w:r w:rsidRPr="00CC1F3F">
                      <w:rPr>
                        <w:rFonts w:ascii="Tahoma" w:hAnsi="Tahoma" w:cs="Tahoma"/>
                        <w:sz w:val="18"/>
                        <w:szCs w:val="18"/>
                      </w:rPr>
                      <w:t xml:space="preserve"> reference </w:t>
                    </w:r>
                    <w:proofErr w:type="spellStart"/>
                    <w:r w:rsidRPr="00CC1F3F">
                      <w:rPr>
                        <w:rFonts w:ascii="Tahoma" w:hAnsi="Tahoma" w:cs="Tahoma"/>
                        <w:sz w:val="18"/>
                        <w:szCs w:val="18"/>
                      </w:rPr>
                      <w:t>razvidno</w:t>
                    </w:r>
                    <w:proofErr w:type="spellEnd"/>
                    <w:r w:rsidRPr="00CC1F3F">
                      <w:rPr>
                        <w:rFonts w:ascii="Tahoma" w:hAnsi="Tahoma" w:cs="Tahoma"/>
                        <w:sz w:val="18"/>
                        <w:szCs w:val="18"/>
                      </w:rPr>
                      <w:t xml:space="preserve">, da je </w:t>
                    </w:r>
                    <w:proofErr w:type="spellStart"/>
                    <w:r w:rsidRPr="00CC1F3F">
                      <w:rPr>
                        <w:rFonts w:ascii="Tahoma" w:hAnsi="Tahoma" w:cs="Tahoma"/>
                        <w:sz w:val="18"/>
                        <w:szCs w:val="18"/>
                      </w:rPr>
                      <w:t>proizvajalec</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prodal</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mizo</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vsaj</w:t>
                    </w:r>
                    <w:proofErr w:type="spellEnd"/>
                    <w:r w:rsidRPr="00CC1F3F">
                      <w:rPr>
                        <w:rFonts w:ascii="Tahoma" w:hAnsi="Tahoma" w:cs="Tahoma"/>
                        <w:sz w:val="18"/>
                        <w:szCs w:val="18"/>
                      </w:rPr>
                      <w:t xml:space="preserve"> 3 </w:t>
                    </w:r>
                    <w:proofErr w:type="spellStart"/>
                    <w:r w:rsidRPr="00CC1F3F">
                      <w:rPr>
                        <w:rFonts w:ascii="Tahoma" w:hAnsi="Tahoma" w:cs="Tahoma"/>
                        <w:sz w:val="18"/>
                        <w:szCs w:val="18"/>
                      </w:rPr>
                      <w:t>zdravstvenim</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ustanovam</w:t>
                    </w:r>
                    <w:proofErr w:type="spellEnd"/>
                    <w:r w:rsidRPr="00CC1F3F">
                      <w:rPr>
                        <w:rFonts w:ascii="Tahoma" w:hAnsi="Tahoma" w:cs="Tahoma"/>
                        <w:sz w:val="18"/>
                        <w:szCs w:val="18"/>
                      </w:rPr>
                      <w:t xml:space="preserve"> v </w:t>
                    </w:r>
                    <w:proofErr w:type="spellStart"/>
                    <w:r w:rsidRPr="00CC1F3F">
                      <w:rPr>
                        <w:rFonts w:ascii="Tahoma" w:hAnsi="Tahoma" w:cs="Tahoma"/>
                        <w:sz w:val="18"/>
                        <w:szCs w:val="18"/>
                      </w:rPr>
                      <w:t>preteklem</w:t>
                    </w:r>
                    <w:proofErr w:type="spellEnd"/>
                    <w:r w:rsidRPr="00CC1F3F">
                      <w:rPr>
                        <w:rFonts w:ascii="Tahoma" w:hAnsi="Tahoma" w:cs="Tahoma"/>
                        <w:sz w:val="18"/>
                        <w:szCs w:val="18"/>
                      </w:rPr>
                      <w:t xml:space="preserve"> </w:t>
                    </w:r>
                    <w:proofErr w:type="spellStart"/>
                    <w:r w:rsidRPr="00CC1F3F">
                      <w:rPr>
                        <w:rFonts w:ascii="Tahoma" w:hAnsi="Tahoma" w:cs="Tahoma"/>
                        <w:sz w:val="18"/>
                        <w:szCs w:val="18"/>
                      </w:rPr>
                      <w:t>letu</w:t>
                    </w:r>
                    <w:proofErr w:type="spellEnd"/>
                    <w:r w:rsidRPr="00CC1F3F">
                      <w:rPr>
                        <w:rFonts w:ascii="Tahoma" w:hAnsi="Tahoma" w:cs="Tahoma"/>
                        <w:sz w:val="18"/>
                        <w:szCs w:val="18"/>
                      </w:rPr>
                      <w:t>.</w:t>
                    </w:r>
                  </w:ins>
                </w:p>
                <w:p w14:paraId="53EEECC9" w14:textId="77777777" w:rsidR="00815926" w:rsidRPr="00A968E4" w:rsidRDefault="003C773B" w:rsidP="003C773B">
                  <w:pPr>
                    <w:spacing w:after="200" w:line="276" w:lineRule="auto"/>
                    <w:rPr>
                      <w:rFonts w:ascii="Tahoma" w:hAnsi="Tahoma" w:cs="Tahoma"/>
                      <w:sz w:val="18"/>
                      <w:szCs w:val="18"/>
                      <w:lang w:val="sl-SI"/>
                    </w:rPr>
                  </w:pPr>
                  <w:r w:rsidRPr="00A968E4">
                    <w:rPr>
                      <w:rFonts w:ascii="Tahoma" w:hAnsi="Tahoma" w:cs="Tahoma"/>
                      <w:sz w:val="18"/>
                      <w:szCs w:val="18"/>
                      <w:lang w:val="sl-SI"/>
                    </w:rPr>
                    <w:t xml:space="preserve">(v primeru skupne ponudbe lahko pogoj izpolnjujejo partnerji skupaj, pri tem morajo v ponudbi predložiti zahtevano dokumentacijo </w:t>
                  </w:r>
                </w:p>
              </w:tc>
            </w:tr>
            <w:tr w:rsidR="000D25CB" w:rsidRPr="00A968E4" w14:paraId="02E5FC2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5AFB70AB" w14:textId="1120130A" w:rsidR="009E7AF7" w:rsidRPr="00C36808" w:rsidRDefault="0045477A" w:rsidP="003C773B">
                  <w:pPr>
                    <w:spacing w:after="200" w:line="276" w:lineRule="auto"/>
                    <w:rPr>
                      <w:rFonts w:ascii="Tahoma" w:hAnsi="Tahoma" w:cs="Tahoma"/>
                      <w:sz w:val="18"/>
                      <w:szCs w:val="18"/>
                      <w:lang w:val="sl-SI"/>
                    </w:rPr>
                  </w:pPr>
                  <w:bookmarkStart w:id="5" w:name="_Hlk112318030"/>
                  <w:r w:rsidRPr="00A968E4">
                    <w:rPr>
                      <w:rFonts w:ascii="Tahoma" w:hAnsi="Tahoma" w:cs="Tahoma"/>
                      <w:sz w:val="18"/>
                      <w:szCs w:val="18"/>
                      <w:lang w:val="sl-SI"/>
                    </w:rPr>
                    <w:lastRenderedPageBreak/>
                    <w:t>7</w:t>
                  </w:r>
                  <w:bookmarkEnd w:id="5"/>
                  <w:r w:rsidR="008B69F0">
                    <w:rPr>
                      <w:rFonts w:ascii="Tahoma" w:hAnsi="Tahoma" w:cs="Tahoma"/>
                      <w:sz w:val="18"/>
                      <w:szCs w:val="18"/>
                      <w:lang w:val="sl-SI"/>
                    </w:rPr>
                    <w:t>.</w:t>
                  </w:r>
                  <w:bookmarkStart w:id="6" w:name="_Hlk185402650"/>
                  <w:r w:rsidR="00260794" w:rsidRPr="00C36808">
                    <w:rPr>
                      <w:rFonts w:ascii="Tahoma" w:hAnsi="Tahoma" w:cs="Tahoma"/>
                      <w:sz w:val="18"/>
                      <w:szCs w:val="18"/>
                      <w:lang w:val="sl-SI"/>
                    </w:rPr>
                    <w:t>bo opremo, ki  je predmet pogodbe dobavil DDP (</w:t>
                  </w:r>
                  <w:proofErr w:type="spellStart"/>
                  <w:r w:rsidR="00260794" w:rsidRPr="00C36808">
                    <w:rPr>
                      <w:rFonts w:ascii="Tahoma" w:hAnsi="Tahoma" w:cs="Tahoma"/>
                      <w:sz w:val="18"/>
                      <w:szCs w:val="18"/>
                      <w:lang w:val="sl-SI"/>
                    </w:rPr>
                    <w:t>Delivered</w:t>
                  </w:r>
                  <w:proofErr w:type="spellEnd"/>
                  <w:r w:rsidR="00260794" w:rsidRPr="00C36808">
                    <w:rPr>
                      <w:rFonts w:ascii="Tahoma" w:hAnsi="Tahoma" w:cs="Tahoma"/>
                      <w:sz w:val="18"/>
                      <w:szCs w:val="18"/>
                      <w:lang w:val="sl-SI"/>
                    </w:rPr>
                    <w:t xml:space="preserve"> </w:t>
                  </w:r>
                  <w:proofErr w:type="spellStart"/>
                  <w:r w:rsidR="00260794" w:rsidRPr="00C36808">
                    <w:rPr>
                      <w:rFonts w:ascii="Tahoma" w:hAnsi="Tahoma" w:cs="Tahoma"/>
                      <w:sz w:val="18"/>
                      <w:szCs w:val="18"/>
                      <w:lang w:val="sl-SI"/>
                    </w:rPr>
                    <w:t>Duty</w:t>
                  </w:r>
                  <w:proofErr w:type="spellEnd"/>
                  <w:r w:rsidR="00260794" w:rsidRPr="00C36808">
                    <w:rPr>
                      <w:rFonts w:ascii="Tahoma" w:hAnsi="Tahoma" w:cs="Tahoma"/>
                      <w:sz w:val="18"/>
                      <w:szCs w:val="18"/>
                      <w:lang w:val="sl-SI"/>
                    </w:rPr>
                    <w:t xml:space="preserve"> </w:t>
                  </w:r>
                  <w:proofErr w:type="spellStart"/>
                  <w:r w:rsidR="00260794" w:rsidRPr="00C36808">
                    <w:rPr>
                      <w:rFonts w:ascii="Tahoma" w:hAnsi="Tahoma" w:cs="Tahoma"/>
                      <w:sz w:val="18"/>
                      <w:szCs w:val="18"/>
                      <w:lang w:val="sl-SI"/>
                    </w:rPr>
                    <w:t>Paid</w:t>
                  </w:r>
                  <w:proofErr w:type="spellEnd"/>
                  <w:r w:rsidR="00260794" w:rsidRPr="00C36808">
                    <w:rPr>
                      <w:rFonts w:ascii="Tahoma" w:hAnsi="Tahoma" w:cs="Tahoma"/>
                      <w:sz w:val="18"/>
                      <w:szCs w:val="18"/>
                      <w:lang w:val="sl-SI"/>
                    </w:rPr>
                    <w:t xml:space="preserve">; </w:t>
                  </w:r>
                  <w:proofErr w:type="spellStart"/>
                  <w:r w:rsidR="00260794" w:rsidRPr="00C36808">
                    <w:rPr>
                      <w:rFonts w:ascii="Tahoma" w:hAnsi="Tahoma" w:cs="Tahoma"/>
                      <w:sz w:val="18"/>
                      <w:szCs w:val="18"/>
                      <w:lang w:val="sl-SI"/>
                    </w:rPr>
                    <w:t>Incoterms</w:t>
                  </w:r>
                  <w:proofErr w:type="spellEnd"/>
                  <w:r w:rsidR="00260794" w:rsidRPr="00C36808">
                    <w:rPr>
                      <w:rFonts w:ascii="Tahoma" w:hAnsi="Tahoma" w:cs="Tahoma"/>
                      <w:sz w:val="18"/>
                      <w:szCs w:val="18"/>
                      <w:lang w:val="sl-SI"/>
                    </w:rPr>
                    <w:t xml:space="preserve"> 2020)  sedež naročnika razloženo in montirano, izvedel usposabljanje osebja naročnika ter »zagon v živo« </w:t>
                  </w:r>
                  <w:r w:rsidR="00260794" w:rsidRPr="00C36808">
                    <w:rPr>
                      <w:rFonts w:ascii="Tahoma" w:hAnsi="Tahoma" w:cs="Tahoma"/>
                      <w:b/>
                      <w:bCs/>
                      <w:sz w:val="18"/>
                      <w:szCs w:val="18"/>
                      <w:lang w:val="sl-SI"/>
                    </w:rPr>
                    <w:t>v roku 30 dni od dneva podpisa pogodbe</w:t>
                  </w:r>
                  <w:r w:rsidR="00260794" w:rsidRPr="00C36808">
                    <w:rPr>
                      <w:rFonts w:ascii="Tahoma" w:hAnsi="Tahoma" w:cs="Tahoma"/>
                      <w:sz w:val="18"/>
                      <w:szCs w:val="18"/>
                      <w:lang w:val="sl-SI"/>
                    </w:rPr>
                    <w:t>.</w:t>
                  </w:r>
                  <w:r w:rsidR="00C93585" w:rsidRPr="00C36808">
                    <w:rPr>
                      <w:rFonts w:ascii="Tahoma" w:hAnsi="Tahoma" w:cs="Tahoma"/>
                      <w:b/>
                      <w:bCs/>
                      <w:sz w:val="18"/>
                      <w:szCs w:val="18"/>
                      <w:lang w:val="sl-SI"/>
                    </w:rPr>
                    <w:t xml:space="preserve"> </w:t>
                  </w:r>
                  <w:r w:rsidR="000F4FAA" w:rsidRPr="00C36808">
                    <w:rPr>
                      <w:rFonts w:ascii="Tahoma" w:hAnsi="Tahoma" w:cs="Tahoma"/>
                      <w:b/>
                      <w:bCs/>
                      <w:sz w:val="18"/>
                      <w:szCs w:val="18"/>
                      <w:lang w:val="sl-SI"/>
                    </w:rPr>
                    <w:t>(</w:t>
                  </w:r>
                  <w:r w:rsidR="0019758A" w:rsidRPr="00C36808">
                    <w:rPr>
                      <w:rFonts w:ascii="Tahoma" w:hAnsi="Tahoma" w:cs="Tahoma"/>
                      <w:b/>
                      <w:bCs/>
                      <w:sz w:val="18"/>
                      <w:szCs w:val="18"/>
                      <w:lang w:val="sl-SI"/>
                    </w:rPr>
                    <w:t>Velja za sklop 1: Preiskovalna miza – oddelki (11 kos),</w:t>
                  </w:r>
                  <w:r w:rsidR="008B69F0">
                    <w:rPr>
                      <w:rFonts w:ascii="Tahoma" w:hAnsi="Tahoma" w:cs="Tahoma"/>
                      <w:b/>
                      <w:bCs/>
                      <w:sz w:val="18"/>
                      <w:szCs w:val="18"/>
                      <w:lang w:val="sl-SI"/>
                    </w:rPr>
                    <w:t xml:space="preserve"> sklop 2: Preiskovalna miza – ORL (2 kos), </w:t>
                  </w:r>
                  <w:r w:rsidR="0019758A" w:rsidRPr="00C36808">
                    <w:rPr>
                      <w:rFonts w:ascii="Tahoma" w:hAnsi="Tahoma" w:cs="Tahoma"/>
                      <w:b/>
                      <w:bCs/>
                      <w:sz w:val="18"/>
                      <w:szCs w:val="18"/>
                      <w:lang w:val="sl-SI"/>
                    </w:rPr>
                    <w:t xml:space="preserve"> </w:t>
                  </w:r>
                  <w:r w:rsidR="000F4FAA" w:rsidRPr="00C36808">
                    <w:rPr>
                      <w:rFonts w:ascii="Tahoma" w:hAnsi="Tahoma" w:cs="Tahoma"/>
                      <w:b/>
                      <w:bCs/>
                      <w:sz w:val="18"/>
                      <w:szCs w:val="18"/>
                      <w:lang w:val="sl-SI"/>
                    </w:rPr>
                    <w:t xml:space="preserve"> sklop </w:t>
                  </w:r>
                  <w:r w:rsidR="00C21D75" w:rsidRPr="00C36808">
                    <w:rPr>
                      <w:rFonts w:ascii="Tahoma" w:hAnsi="Tahoma" w:cs="Tahoma"/>
                      <w:b/>
                      <w:bCs/>
                      <w:sz w:val="18"/>
                      <w:szCs w:val="18"/>
                      <w:lang w:val="sl-SI"/>
                    </w:rPr>
                    <w:t>3</w:t>
                  </w:r>
                  <w:r w:rsidR="000F4FAA" w:rsidRPr="00C36808">
                    <w:rPr>
                      <w:rFonts w:ascii="Tahoma" w:hAnsi="Tahoma" w:cs="Tahoma"/>
                      <w:b/>
                      <w:bCs/>
                      <w:sz w:val="18"/>
                      <w:szCs w:val="18"/>
                      <w:lang w:val="sl-SI"/>
                    </w:rPr>
                    <w:t>: Preiskovalna miza – za UZ srca (1 kos)</w:t>
                  </w:r>
                  <w:r w:rsidR="00781570">
                    <w:rPr>
                      <w:rFonts w:ascii="Tahoma" w:hAnsi="Tahoma" w:cs="Tahoma"/>
                      <w:b/>
                      <w:bCs/>
                      <w:sz w:val="18"/>
                      <w:szCs w:val="18"/>
                      <w:lang w:val="sl-SI"/>
                    </w:rPr>
                    <w:t>,</w:t>
                  </w:r>
                  <w:r w:rsidR="00F54D4F" w:rsidRPr="00C36808">
                    <w:rPr>
                      <w:rFonts w:ascii="Tahoma" w:hAnsi="Tahoma" w:cs="Tahoma"/>
                      <w:b/>
                      <w:bCs/>
                      <w:sz w:val="18"/>
                      <w:szCs w:val="18"/>
                      <w:lang w:val="sl-SI"/>
                    </w:rPr>
                    <w:t xml:space="preserve"> sklop 4: Operacijska </w:t>
                  </w:r>
                  <w:r w:rsidR="00B24B5C" w:rsidRPr="00C36808">
                    <w:rPr>
                      <w:rFonts w:ascii="Tahoma" w:hAnsi="Tahoma" w:cs="Tahoma"/>
                      <w:b/>
                      <w:bCs/>
                      <w:sz w:val="18"/>
                      <w:szCs w:val="18"/>
                      <w:lang w:val="sl-SI"/>
                    </w:rPr>
                    <w:t>m</w:t>
                  </w:r>
                  <w:r w:rsidR="00F54D4F" w:rsidRPr="00C36808">
                    <w:rPr>
                      <w:rFonts w:ascii="Tahoma" w:hAnsi="Tahoma" w:cs="Tahoma"/>
                      <w:b/>
                      <w:bCs/>
                      <w:sz w:val="18"/>
                      <w:szCs w:val="18"/>
                      <w:lang w:val="sl-SI"/>
                    </w:rPr>
                    <w:t xml:space="preserve">iza </w:t>
                  </w:r>
                  <w:r w:rsidR="00B24B5C" w:rsidRPr="00C36808">
                    <w:rPr>
                      <w:rFonts w:ascii="Tahoma" w:hAnsi="Tahoma" w:cs="Tahoma"/>
                      <w:b/>
                      <w:bCs/>
                      <w:sz w:val="18"/>
                      <w:szCs w:val="18"/>
                      <w:lang w:val="sl-SI"/>
                    </w:rPr>
                    <w:t xml:space="preserve">- </w:t>
                  </w:r>
                  <w:r w:rsidR="00F54D4F" w:rsidRPr="00C36808">
                    <w:rPr>
                      <w:rFonts w:ascii="Tahoma" w:hAnsi="Tahoma" w:cs="Tahoma"/>
                      <w:b/>
                      <w:bCs/>
                      <w:sz w:val="18"/>
                      <w:szCs w:val="18"/>
                      <w:lang w:val="sl-SI"/>
                    </w:rPr>
                    <w:t>ERCP – (1 kos)</w:t>
                  </w:r>
                  <w:r w:rsidR="00781570">
                    <w:rPr>
                      <w:rFonts w:ascii="Tahoma" w:hAnsi="Tahoma" w:cs="Tahoma"/>
                      <w:b/>
                      <w:bCs/>
                      <w:sz w:val="18"/>
                      <w:szCs w:val="18"/>
                      <w:lang w:val="sl-SI"/>
                    </w:rPr>
                    <w:t xml:space="preserve"> in sklop 5: Preiskovalna miza – RTG (1 kos)</w:t>
                  </w:r>
                </w:p>
                <w:bookmarkEnd w:id="6"/>
                <w:p w14:paraId="60B1AA77" w14:textId="5EA421BE" w:rsidR="00BF70C6" w:rsidRDefault="00BF70C6" w:rsidP="00BF70C6">
                  <w:pPr>
                    <w:spacing w:after="200" w:line="276" w:lineRule="auto"/>
                    <w:rPr>
                      <w:rFonts w:ascii="Tahoma" w:hAnsi="Tahoma" w:cs="Tahoma"/>
                      <w:sz w:val="18"/>
                      <w:szCs w:val="18"/>
                      <w:lang w:val="sl-SI"/>
                    </w:rPr>
                  </w:pPr>
                  <w:r w:rsidRPr="00C36808">
                    <w:rPr>
                      <w:rFonts w:ascii="Tahoma" w:hAnsi="Tahoma" w:cs="Tahoma"/>
                      <w:sz w:val="18"/>
                      <w:szCs w:val="18"/>
                      <w:lang w:val="sl-SI"/>
                    </w:rPr>
                    <w:t>bo opremo, ki  je predmet pogodbe dobavil DDP (</w:t>
                  </w:r>
                  <w:proofErr w:type="spellStart"/>
                  <w:r w:rsidRPr="00C36808">
                    <w:rPr>
                      <w:rFonts w:ascii="Tahoma" w:hAnsi="Tahoma" w:cs="Tahoma"/>
                      <w:sz w:val="18"/>
                      <w:szCs w:val="18"/>
                      <w:lang w:val="sl-SI"/>
                    </w:rPr>
                    <w:t>Delivered</w:t>
                  </w:r>
                  <w:proofErr w:type="spellEnd"/>
                  <w:r w:rsidRPr="00C36808">
                    <w:rPr>
                      <w:rFonts w:ascii="Tahoma" w:hAnsi="Tahoma" w:cs="Tahoma"/>
                      <w:sz w:val="18"/>
                      <w:szCs w:val="18"/>
                      <w:lang w:val="sl-SI"/>
                    </w:rPr>
                    <w:t xml:space="preserve"> </w:t>
                  </w:r>
                  <w:proofErr w:type="spellStart"/>
                  <w:r w:rsidRPr="00C36808">
                    <w:rPr>
                      <w:rFonts w:ascii="Tahoma" w:hAnsi="Tahoma" w:cs="Tahoma"/>
                      <w:sz w:val="18"/>
                      <w:szCs w:val="18"/>
                      <w:lang w:val="sl-SI"/>
                    </w:rPr>
                    <w:t>Duty</w:t>
                  </w:r>
                  <w:proofErr w:type="spellEnd"/>
                  <w:r w:rsidRPr="00C36808">
                    <w:rPr>
                      <w:rFonts w:ascii="Tahoma" w:hAnsi="Tahoma" w:cs="Tahoma"/>
                      <w:sz w:val="18"/>
                      <w:szCs w:val="18"/>
                      <w:lang w:val="sl-SI"/>
                    </w:rPr>
                    <w:t xml:space="preserve"> </w:t>
                  </w:r>
                  <w:proofErr w:type="spellStart"/>
                  <w:r w:rsidRPr="00C36808">
                    <w:rPr>
                      <w:rFonts w:ascii="Tahoma" w:hAnsi="Tahoma" w:cs="Tahoma"/>
                      <w:sz w:val="18"/>
                      <w:szCs w:val="18"/>
                      <w:lang w:val="sl-SI"/>
                    </w:rPr>
                    <w:t>Paid</w:t>
                  </w:r>
                  <w:proofErr w:type="spellEnd"/>
                  <w:r w:rsidRPr="00C36808">
                    <w:rPr>
                      <w:rFonts w:ascii="Tahoma" w:hAnsi="Tahoma" w:cs="Tahoma"/>
                      <w:sz w:val="18"/>
                      <w:szCs w:val="18"/>
                      <w:lang w:val="sl-SI"/>
                    </w:rPr>
                    <w:t xml:space="preserve">; </w:t>
                  </w:r>
                  <w:proofErr w:type="spellStart"/>
                  <w:r w:rsidRPr="00C36808">
                    <w:rPr>
                      <w:rFonts w:ascii="Tahoma" w:hAnsi="Tahoma" w:cs="Tahoma"/>
                      <w:sz w:val="18"/>
                      <w:szCs w:val="18"/>
                      <w:lang w:val="sl-SI"/>
                    </w:rPr>
                    <w:t>Incoterms</w:t>
                  </w:r>
                  <w:proofErr w:type="spellEnd"/>
                  <w:r w:rsidRPr="00C36808">
                    <w:rPr>
                      <w:rFonts w:ascii="Tahoma" w:hAnsi="Tahoma" w:cs="Tahoma"/>
                      <w:sz w:val="18"/>
                      <w:szCs w:val="18"/>
                      <w:lang w:val="sl-SI"/>
                    </w:rPr>
                    <w:t xml:space="preserve"> 2020)  sedež naročnika razloženo in montirano, izvedel usposabljanje osebja naročnika ter »zagon v živo« </w:t>
                  </w:r>
                  <w:r w:rsidRPr="00C36808">
                    <w:rPr>
                      <w:rFonts w:ascii="Tahoma" w:hAnsi="Tahoma" w:cs="Tahoma"/>
                      <w:b/>
                      <w:bCs/>
                      <w:sz w:val="18"/>
                      <w:szCs w:val="18"/>
                      <w:lang w:val="sl-SI"/>
                    </w:rPr>
                    <w:t>v roku 60 dni od dneva podpisa pogodbe</w:t>
                  </w:r>
                  <w:r w:rsidRPr="00C36808">
                    <w:rPr>
                      <w:rFonts w:ascii="Tahoma" w:hAnsi="Tahoma" w:cs="Tahoma"/>
                      <w:sz w:val="18"/>
                      <w:szCs w:val="18"/>
                      <w:lang w:val="sl-SI"/>
                    </w:rPr>
                    <w:t>.</w:t>
                  </w:r>
                  <w:r w:rsidRPr="00C36808">
                    <w:rPr>
                      <w:rFonts w:ascii="Tahoma" w:hAnsi="Tahoma" w:cs="Tahoma"/>
                      <w:b/>
                      <w:bCs/>
                      <w:sz w:val="18"/>
                      <w:szCs w:val="18"/>
                      <w:lang w:val="sl-SI"/>
                    </w:rPr>
                    <w:t xml:space="preserve"> (Velja za sklop 4: Operacijska miza - ERCP – (1 kos)</w:t>
                  </w:r>
                </w:p>
                <w:p w14:paraId="197A057D" w14:textId="77777777" w:rsidR="00260794" w:rsidRPr="00A968E4" w:rsidRDefault="00260794" w:rsidP="003C773B">
                  <w:pPr>
                    <w:spacing w:after="200" w:line="276" w:lineRule="auto"/>
                    <w:rPr>
                      <w:rFonts w:ascii="Tahoma" w:hAnsi="Tahoma" w:cs="Tahoma"/>
                      <w:sz w:val="18"/>
                      <w:szCs w:val="18"/>
                      <w:lang w:val="sl-SI"/>
                    </w:rPr>
                  </w:pPr>
                </w:p>
                <w:p w14:paraId="464C9467" w14:textId="77777777" w:rsidR="000D25CB" w:rsidRPr="00A968E4" w:rsidRDefault="003C773B" w:rsidP="000D25CB">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0D25CB" w:rsidRPr="00A968E4" w14:paraId="3475B6A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E70B10D" w14:textId="26367F58" w:rsidR="00C93585" w:rsidRPr="008B69F0" w:rsidRDefault="0045477A" w:rsidP="00C93585">
                  <w:pPr>
                    <w:spacing w:after="200" w:line="276" w:lineRule="auto"/>
                    <w:rPr>
                      <w:rFonts w:ascii="Tahoma" w:hAnsi="Tahoma" w:cs="Tahoma"/>
                      <w:b/>
                      <w:bCs/>
                      <w:sz w:val="18"/>
                      <w:szCs w:val="18"/>
                      <w:lang w:val="sl-SI"/>
                    </w:rPr>
                  </w:pPr>
                  <w:bookmarkStart w:id="7" w:name="_Hlk112318060"/>
                  <w:r w:rsidRPr="00A968E4">
                    <w:rPr>
                      <w:rFonts w:ascii="Tahoma" w:hAnsi="Tahoma" w:cs="Tahoma"/>
                      <w:sz w:val="18"/>
                      <w:szCs w:val="18"/>
                      <w:lang w:val="sl-SI"/>
                    </w:rPr>
                    <w:t>8</w:t>
                  </w:r>
                  <w:r w:rsidR="000D25CB" w:rsidRPr="00A968E4">
                    <w:rPr>
                      <w:rFonts w:ascii="Tahoma" w:hAnsi="Tahoma" w:cs="Tahoma"/>
                      <w:sz w:val="18"/>
                      <w:szCs w:val="18"/>
                      <w:lang w:val="sl-SI"/>
                    </w:rPr>
                    <w:t xml:space="preserve">. </w:t>
                  </w:r>
                  <w:bookmarkStart w:id="8" w:name="_Hlk185402680"/>
                  <w:bookmarkEnd w:id="7"/>
                  <w:r w:rsidR="00C93585" w:rsidRPr="00C36808">
                    <w:rPr>
                      <w:rFonts w:ascii="Tahoma" w:hAnsi="Tahoma" w:cs="Tahoma"/>
                      <w:sz w:val="18"/>
                      <w:szCs w:val="18"/>
                      <w:lang w:val="sl-SI"/>
                    </w:rPr>
                    <w:t>najmanj  </w:t>
                  </w:r>
                  <w:r w:rsidR="00C93585" w:rsidRPr="00C36808">
                    <w:rPr>
                      <w:rFonts w:ascii="Tahoma" w:hAnsi="Tahoma" w:cs="Tahoma"/>
                      <w:b/>
                      <w:bCs/>
                      <w:sz w:val="18"/>
                      <w:szCs w:val="18"/>
                      <w:lang w:val="sl-SI"/>
                    </w:rPr>
                    <w:t>dvanajst (12) mesečno garancijo</w:t>
                  </w:r>
                  <w:r w:rsidR="00C93585" w:rsidRPr="00C36808">
                    <w:rPr>
                      <w:rFonts w:ascii="Tahoma" w:hAnsi="Tahoma" w:cs="Tahoma"/>
                      <w:sz w:val="18"/>
                      <w:szCs w:val="18"/>
                      <w:lang w:val="sl-SI"/>
                    </w:rPr>
                    <w:t xml:space="preserve">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0C5886D" w14:textId="77777777" w:rsidR="00C36808" w:rsidRDefault="009775CC" w:rsidP="0019758A">
                  <w:pPr>
                    <w:spacing w:after="200" w:line="276" w:lineRule="auto"/>
                    <w:rPr>
                      <w:rFonts w:ascii="Tahoma" w:hAnsi="Tahoma" w:cs="Tahoma"/>
                      <w:sz w:val="18"/>
                      <w:szCs w:val="18"/>
                      <w:lang w:val="sl-SI"/>
                    </w:rPr>
                  </w:pPr>
                  <w:bookmarkStart w:id="9" w:name="_Hlk188512654"/>
                  <w:r w:rsidRPr="00C36808">
                    <w:rPr>
                      <w:rFonts w:ascii="Tahoma" w:hAnsi="Tahoma" w:cs="Tahoma"/>
                      <w:sz w:val="18"/>
                      <w:szCs w:val="18"/>
                      <w:lang w:val="sl-SI"/>
                    </w:rPr>
                    <w:t xml:space="preserve">V kolikor se napaka na opremi ne odpravi v </w:t>
                  </w:r>
                  <w:r w:rsidRPr="00C36808">
                    <w:rPr>
                      <w:rFonts w:ascii="Tahoma" w:hAnsi="Tahoma" w:cs="Tahoma"/>
                      <w:b/>
                      <w:bCs/>
                      <w:sz w:val="18"/>
                      <w:szCs w:val="18"/>
                      <w:lang w:val="sl-SI"/>
                    </w:rPr>
                    <w:t>treh (3) dneh</w:t>
                  </w:r>
                  <w:r w:rsidRPr="00C36808">
                    <w:rPr>
                      <w:rFonts w:ascii="Tahoma" w:hAnsi="Tahoma" w:cs="Tahoma"/>
                      <w:sz w:val="18"/>
                      <w:szCs w:val="18"/>
                      <w:lang w:val="sl-SI"/>
                    </w:rPr>
                    <w:t xml:space="preserve"> oz. izvajalec ne zagotovi pravočasno rezervnega dela, izvajalec priskrbi vsaj enakovredno nadomestno opremo dokler napaka ni odpravljena. V času popravila bo moral izbrani ponudnik dostaviti nadomestno opremo na svoje stroške ter ustrezno podaljšati garancijsko dobo.</w:t>
                  </w:r>
                  <w:bookmarkEnd w:id="9"/>
                </w:p>
                <w:p w14:paraId="044511B3" w14:textId="35529018" w:rsidR="00C93585" w:rsidRPr="00C36808" w:rsidRDefault="00C93585" w:rsidP="0019758A">
                  <w:pPr>
                    <w:spacing w:after="200" w:line="276" w:lineRule="auto"/>
                    <w:rPr>
                      <w:rFonts w:ascii="Tahoma" w:hAnsi="Tahoma" w:cs="Tahoma"/>
                      <w:sz w:val="18"/>
                      <w:szCs w:val="18"/>
                      <w:lang w:val="sl-SI"/>
                    </w:rPr>
                  </w:pPr>
                  <w:r w:rsidRPr="00C36808">
                    <w:rPr>
                      <w:rFonts w:ascii="Tahoma" w:hAnsi="Tahoma" w:cs="Tahoma"/>
                      <w:b/>
                      <w:bCs/>
                      <w:sz w:val="18"/>
                      <w:szCs w:val="18"/>
                      <w:lang w:val="sl-SI"/>
                    </w:rPr>
                    <w:t xml:space="preserve">Velja za </w:t>
                  </w:r>
                  <w:r w:rsidR="005010E6">
                    <w:rPr>
                      <w:rFonts w:ascii="Tahoma" w:hAnsi="Tahoma" w:cs="Tahoma"/>
                      <w:b/>
                      <w:bCs/>
                      <w:sz w:val="18"/>
                      <w:szCs w:val="18"/>
                      <w:lang w:val="sl-SI"/>
                    </w:rPr>
                    <w:t>vse sklope</w:t>
                  </w:r>
                </w:p>
                <w:bookmarkEnd w:id="8"/>
                <w:p w14:paraId="2EFA2554" w14:textId="77777777" w:rsidR="00C93585" w:rsidRPr="000F4FAA" w:rsidRDefault="00C93585" w:rsidP="003C773B">
                  <w:pPr>
                    <w:spacing w:after="200" w:line="276" w:lineRule="auto"/>
                    <w:rPr>
                      <w:rFonts w:ascii="Tahoma" w:hAnsi="Tahoma" w:cs="Tahoma"/>
                      <w:sz w:val="18"/>
                      <w:szCs w:val="18"/>
                      <w:highlight w:val="yellow"/>
                      <w:lang w:val="sl-SI"/>
                    </w:rPr>
                  </w:pPr>
                </w:p>
                <w:p w14:paraId="6BC6609F" w14:textId="77777777" w:rsidR="000D25CB" w:rsidRPr="00A968E4" w:rsidRDefault="003C773B" w:rsidP="000D25CB">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45477A" w:rsidRPr="00A968E4" w14:paraId="7D81F559"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2551A9B4" w14:textId="27BF7EC4" w:rsidR="0045477A" w:rsidRPr="00803A47" w:rsidRDefault="0045477A" w:rsidP="0045477A">
                  <w:pPr>
                    <w:spacing w:after="200" w:line="276" w:lineRule="auto"/>
                    <w:rPr>
                      <w:rFonts w:ascii="Tahoma" w:hAnsi="Tahoma" w:cs="Tahoma"/>
                      <w:sz w:val="18"/>
                      <w:szCs w:val="18"/>
                      <w:lang w:val="sl-SI"/>
                    </w:rPr>
                  </w:pPr>
                  <w:r w:rsidRPr="00803A47">
                    <w:rPr>
                      <w:rFonts w:ascii="Tahoma" w:hAnsi="Tahoma" w:cs="Tahoma"/>
                      <w:sz w:val="18"/>
                      <w:szCs w:val="18"/>
                      <w:lang w:val="sl-SI"/>
                    </w:rPr>
                    <w:t xml:space="preserve">9. bo za  obdobje sedmih  (7 let) zagotavljal pooblaščeno servisno službo, preko katere bo izvajal servisne preglede in popravila skladno z navodili proizvajalca, oziroma na poziv naročnika v najkrajšem možnem času, popravila opreme izven garancijskega roka (odzivni čas za odpravo napak največ  </w:t>
                  </w:r>
                  <w:r w:rsidR="004D1B64" w:rsidRPr="00803A47">
                    <w:rPr>
                      <w:rFonts w:ascii="Tahoma" w:hAnsi="Tahoma" w:cs="Tahoma"/>
                      <w:b/>
                      <w:bCs/>
                      <w:sz w:val="18"/>
                      <w:szCs w:val="18"/>
                      <w:lang w:val="sl-SI"/>
                    </w:rPr>
                    <w:t xml:space="preserve">štiriindvajset </w:t>
                  </w:r>
                  <w:r w:rsidR="004D1B64" w:rsidRPr="00803A47">
                    <w:rPr>
                      <w:rFonts w:ascii="Tahoma" w:hAnsi="Tahoma" w:cs="Tahoma"/>
                      <w:sz w:val="18"/>
                      <w:szCs w:val="18"/>
                      <w:lang w:val="sl-SI"/>
                    </w:rPr>
                    <w:t>(</w:t>
                  </w:r>
                  <w:r w:rsidR="004D1B64" w:rsidRPr="00803A47">
                    <w:rPr>
                      <w:rFonts w:ascii="Tahoma" w:hAnsi="Tahoma" w:cs="Tahoma"/>
                      <w:b/>
                      <w:bCs/>
                      <w:sz w:val="18"/>
                      <w:szCs w:val="18"/>
                      <w:lang w:val="sl-SI"/>
                    </w:rPr>
                    <w:t>24)</w:t>
                  </w:r>
                  <w:r w:rsidRPr="00803A47">
                    <w:rPr>
                      <w:rFonts w:ascii="Tahoma" w:hAnsi="Tahoma" w:cs="Tahoma"/>
                      <w:b/>
                      <w:bCs/>
                      <w:sz w:val="18"/>
                      <w:szCs w:val="18"/>
                      <w:lang w:val="sl-SI"/>
                    </w:rPr>
                    <w:t xml:space="preserve"> ur</w:t>
                  </w:r>
                  <w:r w:rsidRPr="00803A47">
                    <w:rPr>
                      <w:rFonts w:ascii="Tahoma" w:hAnsi="Tahoma" w:cs="Tahoma"/>
                      <w:sz w:val="18"/>
                      <w:szCs w:val="18"/>
                      <w:lang w:val="sl-SI"/>
                    </w:rPr>
                    <w:t xml:space="preserve"> od prejema sporočila o vrsti okvare).</w:t>
                  </w:r>
                </w:p>
                <w:p w14:paraId="48E8177C" w14:textId="6E82D861" w:rsidR="0045477A" w:rsidRPr="00803A47" w:rsidRDefault="0045477A" w:rsidP="0045477A">
                  <w:pPr>
                    <w:spacing w:after="200" w:line="276" w:lineRule="auto"/>
                    <w:rPr>
                      <w:rFonts w:ascii="Tahoma" w:hAnsi="Tahoma" w:cs="Tahoma"/>
                      <w:sz w:val="18"/>
                      <w:szCs w:val="18"/>
                      <w:lang w:val="sl-SI"/>
                    </w:rPr>
                  </w:pPr>
                  <w:r w:rsidRPr="00803A47">
                    <w:rPr>
                      <w:rFonts w:ascii="Tahoma" w:hAnsi="Tahoma" w:cs="Tahoma"/>
                      <w:sz w:val="18"/>
                      <w:szCs w:val="18"/>
                      <w:lang w:val="sl-SI"/>
                    </w:rPr>
                    <w:t xml:space="preserve">Odprava napake največ v </w:t>
                  </w:r>
                  <w:r w:rsidR="004D1B64" w:rsidRPr="00803A47">
                    <w:rPr>
                      <w:rFonts w:ascii="Tahoma" w:hAnsi="Tahoma" w:cs="Tahoma"/>
                      <w:b/>
                      <w:bCs/>
                      <w:sz w:val="18"/>
                      <w:szCs w:val="18"/>
                      <w:lang w:val="sl-SI"/>
                    </w:rPr>
                    <w:t>treh (3) delovnih dneh</w:t>
                  </w:r>
                  <w:r w:rsidRPr="00803A47">
                    <w:rPr>
                      <w:rFonts w:ascii="Tahoma" w:hAnsi="Tahoma" w:cs="Tahoma"/>
                      <w:b/>
                      <w:bCs/>
                      <w:sz w:val="18"/>
                      <w:szCs w:val="18"/>
                      <w:lang w:val="sl-SI"/>
                    </w:rPr>
                    <w:t>,</w:t>
                  </w:r>
                  <w:r w:rsidRPr="00803A47">
                    <w:rPr>
                      <w:rFonts w:ascii="Tahoma" w:hAnsi="Tahoma" w:cs="Tahoma"/>
                      <w:sz w:val="18"/>
                      <w:szCs w:val="18"/>
                      <w:lang w:val="sl-SI"/>
                    </w:rPr>
                    <w:t xml:space="preserve"> zagotavljanje originalnih rezervnih delov in njihovo vgraditev (rok dobave nadomestnih delov in njihova vgraditev ne bo daljša od </w:t>
                  </w:r>
                  <w:r w:rsidR="004D1B64" w:rsidRPr="00803A47">
                    <w:rPr>
                      <w:rFonts w:ascii="Tahoma" w:hAnsi="Tahoma" w:cs="Tahoma"/>
                      <w:b/>
                      <w:bCs/>
                      <w:sz w:val="18"/>
                      <w:szCs w:val="18"/>
                      <w:lang w:val="sl-SI"/>
                    </w:rPr>
                    <w:t>treh (3) delovnih dni.</w:t>
                  </w:r>
                </w:p>
                <w:p w14:paraId="0AD9D9A0" w14:textId="26A0C03F" w:rsidR="0045477A" w:rsidRPr="00803A47" w:rsidRDefault="0045477A" w:rsidP="0045477A">
                  <w:pPr>
                    <w:spacing w:after="200" w:line="276" w:lineRule="auto"/>
                    <w:rPr>
                      <w:rFonts w:ascii="Tahoma" w:hAnsi="Tahoma" w:cs="Tahoma"/>
                      <w:sz w:val="18"/>
                      <w:szCs w:val="18"/>
                      <w:lang w:val="sl-SI"/>
                    </w:rPr>
                  </w:pPr>
                  <w:r w:rsidRPr="00803A47">
                    <w:rPr>
                      <w:rFonts w:ascii="Tahoma" w:hAnsi="Tahoma" w:cs="Tahoma"/>
                      <w:sz w:val="18"/>
                      <w:szCs w:val="18"/>
                      <w:lang w:val="sl-SI"/>
                    </w:rPr>
                    <w:t xml:space="preserve">V kolikor se napaka na opremi ne odpravi v </w:t>
                  </w:r>
                  <w:r w:rsidR="004D1B64" w:rsidRPr="00803A47">
                    <w:rPr>
                      <w:rFonts w:ascii="Tahoma" w:hAnsi="Tahoma" w:cs="Tahoma"/>
                      <w:b/>
                      <w:bCs/>
                      <w:sz w:val="18"/>
                      <w:szCs w:val="18"/>
                      <w:lang w:val="sl-SI"/>
                    </w:rPr>
                    <w:t>treh (3) dneh</w:t>
                  </w:r>
                  <w:r w:rsidRPr="00803A47">
                    <w:rPr>
                      <w:rFonts w:ascii="Tahoma" w:hAnsi="Tahoma" w:cs="Tahoma"/>
                      <w:sz w:val="18"/>
                      <w:szCs w:val="18"/>
                      <w:lang w:val="sl-SI"/>
                    </w:rPr>
                    <w:t xml:space="preserve"> oz. izvajalec ne zagotovi pravočasno rezervnega dela, izvajalec priskrbi vsaj enakovredno nadomestno opremo dokler napaka ni odpravljena. V času popravila bo moral izbrani ponudnik dostaviti nadomestno opremo na svoje stroške ter ustrezno podaljšati garancijsko dobo.</w:t>
                  </w:r>
                </w:p>
                <w:p w14:paraId="66695914" w14:textId="32302921" w:rsidR="0045477A" w:rsidRPr="00803A47" w:rsidRDefault="0045477A" w:rsidP="0045477A">
                  <w:pPr>
                    <w:spacing w:after="120" w:line="276" w:lineRule="auto"/>
                    <w:rPr>
                      <w:rFonts w:ascii="Tahoma" w:hAnsi="Tahoma" w:cs="Tahoma"/>
                      <w:b/>
                      <w:bCs/>
                      <w:sz w:val="18"/>
                      <w:szCs w:val="18"/>
                      <w:lang w:val="sl-SI"/>
                    </w:rPr>
                  </w:pPr>
                  <w:r w:rsidRPr="00803A47">
                    <w:rPr>
                      <w:rFonts w:ascii="Tahoma" w:hAnsi="Tahoma" w:cs="Tahoma"/>
                      <w:b/>
                      <w:bCs/>
                      <w:sz w:val="18"/>
                      <w:szCs w:val="18"/>
                      <w:lang w:val="sl-SI"/>
                    </w:rPr>
                    <w:t xml:space="preserve">Velja za sklop </w:t>
                  </w:r>
                  <w:r w:rsidR="000D628B" w:rsidRPr="00803A47">
                    <w:rPr>
                      <w:rFonts w:ascii="Tahoma" w:hAnsi="Tahoma" w:cs="Tahoma"/>
                      <w:b/>
                      <w:bCs/>
                      <w:sz w:val="18"/>
                      <w:szCs w:val="18"/>
                      <w:lang w:val="sl-SI"/>
                    </w:rPr>
                    <w:t>4</w:t>
                  </w:r>
                  <w:r w:rsidRPr="00803A47">
                    <w:rPr>
                      <w:rFonts w:ascii="Tahoma" w:hAnsi="Tahoma" w:cs="Tahoma"/>
                      <w:b/>
                      <w:bCs/>
                      <w:sz w:val="18"/>
                      <w:szCs w:val="18"/>
                      <w:lang w:val="sl-SI"/>
                    </w:rPr>
                    <w:t>:</w:t>
                  </w:r>
                  <w:r w:rsidR="000D628B" w:rsidRPr="00803A47">
                    <w:rPr>
                      <w:rFonts w:ascii="Tahoma" w:hAnsi="Tahoma" w:cs="Tahoma"/>
                      <w:b/>
                      <w:bCs/>
                      <w:sz w:val="18"/>
                      <w:szCs w:val="18"/>
                      <w:lang w:val="sl-SI"/>
                    </w:rPr>
                    <w:t xml:space="preserve"> Operacijska miza – ERCP (1 kos)</w:t>
                  </w:r>
                </w:p>
                <w:p w14:paraId="5B0C2F5D" w14:textId="627E7FFA" w:rsidR="0045477A" w:rsidRPr="000F4FAA" w:rsidRDefault="0045477A" w:rsidP="0045477A">
                  <w:pPr>
                    <w:spacing w:after="200" w:line="276" w:lineRule="auto"/>
                    <w:rPr>
                      <w:rFonts w:ascii="Tahoma" w:hAnsi="Tahoma" w:cs="Tahoma"/>
                      <w:sz w:val="18"/>
                      <w:szCs w:val="18"/>
                      <w:highlight w:val="yellow"/>
                      <w:lang w:val="sl-SI"/>
                    </w:rPr>
                  </w:pPr>
                  <w:r w:rsidRPr="00803A47">
                    <w:rPr>
                      <w:rFonts w:ascii="Tahoma" w:hAnsi="Tahoma" w:cs="Tahoma"/>
                      <w:sz w:val="18"/>
                      <w:szCs w:val="18"/>
                      <w:lang w:val="sl-SI"/>
                    </w:rPr>
                    <w:t>(gospodarski subjekt mora izpolnjevati pogoj za svoj del posla)</w:t>
                  </w:r>
                </w:p>
              </w:tc>
            </w:tr>
            <w:tr w:rsidR="00DA5D5F" w:rsidRPr="00A968E4" w14:paraId="6E3A61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AC2A222" w14:textId="4695D29B" w:rsidR="004D1B64" w:rsidRPr="008B69F0" w:rsidRDefault="0045477A" w:rsidP="004D1B64">
                  <w:pPr>
                    <w:spacing w:after="200" w:line="276" w:lineRule="auto"/>
                    <w:rPr>
                      <w:rFonts w:ascii="Tahoma" w:hAnsi="Tahoma" w:cs="Tahoma"/>
                      <w:b/>
                      <w:bCs/>
                      <w:sz w:val="18"/>
                      <w:szCs w:val="18"/>
                      <w:lang w:val="sl-SI"/>
                    </w:rPr>
                  </w:pPr>
                  <w:r w:rsidRPr="00A968E4">
                    <w:rPr>
                      <w:rFonts w:ascii="Tahoma" w:hAnsi="Tahoma" w:cs="Tahoma"/>
                      <w:sz w:val="18"/>
                      <w:szCs w:val="18"/>
                      <w:lang w:val="sl-SI"/>
                    </w:rPr>
                    <w:t>10</w:t>
                  </w:r>
                  <w:r w:rsidR="00DA5D5F" w:rsidRPr="00A968E4">
                    <w:rPr>
                      <w:rFonts w:ascii="Tahoma" w:hAnsi="Tahoma" w:cs="Tahoma"/>
                      <w:sz w:val="18"/>
                      <w:szCs w:val="18"/>
                      <w:lang w:val="sl-SI"/>
                    </w:rPr>
                    <w:t xml:space="preserve">. </w:t>
                  </w:r>
                  <w:r w:rsidR="004D1B64" w:rsidRPr="00A968E4">
                    <w:rPr>
                      <w:rFonts w:ascii="Tahoma" w:hAnsi="Tahoma" w:cs="Tahoma"/>
                      <w:sz w:val="18"/>
                      <w:szCs w:val="18"/>
                      <w:lang w:val="sl-SI"/>
                    </w:rPr>
                    <w:t xml:space="preserve"> bo za ceno, navedeno v ponudbi, na poziv naročnika pred odločitvijo v postopku oddaje javnega naročila, omogočil testiranje ponujene opreme na sedežu naročnika. Ponudnik bo omogočil testiranje opreme najmanj</w:t>
                  </w:r>
                  <w:r w:rsidR="004D1B64">
                    <w:rPr>
                      <w:rFonts w:ascii="Tahoma" w:hAnsi="Tahoma" w:cs="Tahoma"/>
                      <w:sz w:val="18"/>
                      <w:szCs w:val="18"/>
                      <w:lang w:val="sl-SI"/>
                    </w:rPr>
                    <w:t xml:space="preserve"> </w:t>
                  </w:r>
                  <w:r w:rsidR="004D1B64" w:rsidRPr="004D1B64">
                    <w:rPr>
                      <w:rFonts w:ascii="Tahoma" w:hAnsi="Tahoma" w:cs="Tahoma"/>
                      <w:b/>
                      <w:bCs/>
                      <w:sz w:val="18"/>
                      <w:szCs w:val="18"/>
                      <w:lang w:val="sl-SI"/>
                    </w:rPr>
                    <w:t>pet</w:t>
                  </w:r>
                  <w:r w:rsidR="004D1B64" w:rsidRPr="00A968E4">
                    <w:rPr>
                      <w:rFonts w:ascii="Tahoma" w:hAnsi="Tahoma" w:cs="Tahoma"/>
                      <w:sz w:val="18"/>
                      <w:szCs w:val="18"/>
                      <w:lang w:val="sl-SI"/>
                    </w:rPr>
                    <w:t xml:space="preserve"> </w:t>
                  </w:r>
                  <w:r w:rsidR="004D1B64" w:rsidRPr="004D1B64">
                    <w:rPr>
                      <w:rFonts w:ascii="Tahoma" w:hAnsi="Tahoma" w:cs="Tahoma"/>
                      <w:b/>
                      <w:bCs/>
                      <w:sz w:val="18"/>
                      <w:szCs w:val="18"/>
                      <w:lang w:val="sl-SI"/>
                    </w:rPr>
                    <w:t>(5) delovnih dni</w:t>
                  </w:r>
                  <w:r w:rsidR="004D1B64" w:rsidRPr="00A968E4">
                    <w:rPr>
                      <w:rFonts w:ascii="Tahoma" w:hAnsi="Tahoma" w:cs="Tahoma"/>
                      <w:sz w:val="18"/>
                      <w:szCs w:val="18"/>
                      <w:lang w:val="sl-SI"/>
                    </w:rPr>
                    <w:t xml:space="preserve">. </w:t>
                  </w:r>
                </w:p>
                <w:p w14:paraId="47D2E943" w14:textId="77777777" w:rsidR="004D1B64" w:rsidRDefault="004D1B64" w:rsidP="004D1B64">
                  <w:pPr>
                    <w:spacing w:after="200" w:line="276" w:lineRule="auto"/>
                    <w:rPr>
                      <w:rFonts w:ascii="Tahoma" w:hAnsi="Tahoma" w:cs="Tahoma"/>
                      <w:sz w:val="18"/>
                      <w:szCs w:val="18"/>
                      <w:lang w:val="sl-SI"/>
                    </w:rPr>
                  </w:pPr>
                  <w:r w:rsidRPr="00A968E4">
                    <w:rPr>
                      <w:rFonts w:ascii="Tahoma" w:hAnsi="Tahoma" w:cs="Tahoma"/>
                      <w:sz w:val="18"/>
                      <w:szCs w:val="18"/>
                      <w:lang w:val="sl-SI"/>
                    </w:rPr>
                    <w:t xml:space="preserve">Naročnik LAHKO od ponudnika zahteva, da se ponujena oprema testira. Naročnik bo ponudnika v temu primeru pozival, da dostavi opremo na testiranje v roku </w:t>
                  </w:r>
                  <w:r w:rsidRPr="004D1B64">
                    <w:rPr>
                      <w:rFonts w:ascii="Tahoma" w:hAnsi="Tahoma" w:cs="Tahoma"/>
                      <w:b/>
                      <w:bCs/>
                      <w:sz w:val="18"/>
                      <w:szCs w:val="18"/>
                      <w:lang w:val="sl-SI"/>
                    </w:rPr>
                    <w:t>pet (5) delovnih dni</w:t>
                  </w:r>
                  <w:r w:rsidRPr="00A968E4">
                    <w:rPr>
                      <w:rFonts w:ascii="Tahoma" w:hAnsi="Tahoma" w:cs="Tahoma"/>
                      <w:sz w:val="18"/>
                      <w:szCs w:val="18"/>
                      <w:lang w:val="sl-SI"/>
                    </w:rPr>
                    <w:t xml:space="preserve"> od prejetega poziva.</w:t>
                  </w:r>
                </w:p>
                <w:p w14:paraId="56392EBB" w14:textId="42AB3C82" w:rsidR="004D1B64" w:rsidRPr="00B35C07" w:rsidRDefault="0019758A" w:rsidP="0045477A">
                  <w:pPr>
                    <w:spacing w:after="200" w:line="276" w:lineRule="auto"/>
                    <w:rPr>
                      <w:rFonts w:ascii="Tahoma" w:hAnsi="Tahoma" w:cs="Tahoma"/>
                      <w:b/>
                      <w:bCs/>
                      <w:sz w:val="18"/>
                      <w:szCs w:val="18"/>
                      <w:lang w:val="sl-SI"/>
                    </w:rPr>
                  </w:pPr>
                  <w:r>
                    <w:rPr>
                      <w:rFonts w:ascii="Tahoma" w:hAnsi="Tahoma" w:cs="Tahoma"/>
                      <w:b/>
                      <w:bCs/>
                      <w:sz w:val="18"/>
                      <w:szCs w:val="18"/>
                      <w:lang w:val="sl-SI"/>
                    </w:rPr>
                    <w:lastRenderedPageBreak/>
                    <w:t>Velja za sklop 1: Preiskovalna miza – oddelki (11 kos)</w:t>
                  </w:r>
                  <w:r w:rsidR="00B35C07">
                    <w:rPr>
                      <w:rFonts w:ascii="Tahoma" w:hAnsi="Tahoma" w:cs="Tahoma"/>
                      <w:b/>
                      <w:bCs/>
                      <w:sz w:val="18"/>
                      <w:szCs w:val="18"/>
                      <w:lang w:val="sl-SI"/>
                    </w:rPr>
                    <w:t>,</w:t>
                  </w:r>
                  <w:r>
                    <w:rPr>
                      <w:rFonts w:ascii="Tahoma" w:hAnsi="Tahoma" w:cs="Tahoma"/>
                      <w:b/>
                      <w:bCs/>
                      <w:sz w:val="18"/>
                      <w:szCs w:val="18"/>
                      <w:lang w:val="sl-SI"/>
                    </w:rPr>
                    <w:t xml:space="preserve"> </w:t>
                  </w:r>
                  <w:r w:rsidR="008B69F0">
                    <w:rPr>
                      <w:rFonts w:ascii="Tahoma" w:hAnsi="Tahoma" w:cs="Tahoma"/>
                      <w:b/>
                      <w:bCs/>
                      <w:sz w:val="18"/>
                      <w:szCs w:val="18"/>
                      <w:lang w:val="sl-SI"/>
                    </w:rPr>
                    <w:t xml:space="preserve">sklop 2: Preiskovalna miza – ORL (2 kos), </w:t>
                  </w:r>
                  <w:r>
                    <w:rPr>
                      <w:rFonts w:ascii="Tahoma" w:hAnsi="Tahoma" w:cs="Tahoma"/>
                      <w:b/>
                      <w:bCs/>
                      <w:sz w:val="18"/>
                      <w:szCs w:val="18"/>
                      <w:lang w:val="sl-SI"/>
                    </w:rPr>
                    <w:t xml:space="preserve">sklop </w:t>
                  </w:r>
                  <w:r w:rsidR="004D1B64" w:rsidRPr="004D1B64">
                    <w:rPr>
                      <w:rFonts w:ascii="Tahoma" w:hAnsi="Tahoma" w:cs="Tahoma"/>
                      <w:b/>
                      <w:bCs/>
                      <w:sz w:val="18"/>
                      <w:szCs w:val="18"/>
                      <w:lang w:val="sl-SI"/>
                    </w:rPr>
                    <w:t>4: Operacijska miza – ERCP (1 kos)</w:t>
                  </w:r>
                  <w:r w:rsidR="00B35C07">
                    <w:rPr>
                      <w:rFonts w:ascii="Tahoma" w:hAnsi="Tahoma" w:cs="Tahoma"/>
                      <w:b/>
                      <w:bCs/>
                      <w:sz w:val="18"/>
                      <w:szCs w:val="18"/>
                      <w:lang w:val="sl-SI"/>
                    </w:rPr>
                    <w:t xml:space="preserve"> in sklop 5: Preiskovalna miza – RTG (1 kos) </w:t>
                  </w:r>
                </w:p>
                <w:p w14:paraId="7A356A42" w14:textId="2AF21E07" w:rsidR="00DA5D5F" w:rsidRPr="00A968E4" w:rsidRDefault="00DA5D5F" w:rsidP="00DA5D5F">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45477A" w:rsidRPr="00A968E4" w14:paraId="05D09A88"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E9A5256" w14:textId="77777777" w:rsidR="0045477A" w:rsidRPr="00A968E4" w:rsidRDefault="0045477A" w:rsidP="0045477A">
                  <w:pPr>
                    <w:spacing w:after="200" w:line="276" w:lineRule="auto"/>
                    <w:rPr>
                      <w:rFonts w:ascii="Tahoma" w:hAnsi="Tahoma" w:cs="Tahoma"/>
                      <w:sz w:val="18"/>
                      <w:szCs w:val="18"/>
                      <w:lang w:val="sl-SI"/>
                    </w:rPr>
                  </w:pPr>
                  <w:r w:rsidRPr="00A968E4">
                    <w:rPr>
                      <w:rFonts w:ascii="Tahoma" w:hAnsi="Tahoma" w:cs="Tahoma"/>
                      <w:sz w:val="18"/>
                      <w:szCs w:val="18"/>
                      <w:lang w:val="sl-SI"/>
                    </w:rPr>
                    <w:lastRenderedPageBreak/>
                    <w:t>11.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p w14:paraId="21AA627F" w14:textId="77777777" w:rsidR="00EE733E" w:rsidRPr="00A968E4" w:rsidRDefault="00EE733E" w:rsidP="00EE733E">
                  <w:pPr>
                    <w:spacing w:after="200" w:line="276" w:lineRule="auto"/>
                    <w:rPr>
                      <w:rFonts w:ascii="Tahoma" w:hAnsi="Tahoma" w:cs="Tahoma"/>
                      <w:sz w:val="18"/>
                      <w:szCs w:val="18"/>
                      <w:lang w:val="sl-SI"/>
                    </w:rPr>
                  </w:pPr>
                  <w:r w:rsidRPr="00A968E4">
                    <w:rPr>
                      <w:rFonts w:ascii="Tahoma" w:hAnsi="Tahoma" w:cs="Tahoma"/>
                      <w:b/>
                      <w:bCs/>
                      <w:sz w:val="18"/>
                      <w:szCs w:val="18"/>
                      <w:lang w:val="sl-SI"/>
                    </w:rPr>
                    <w:t>Velja za vse sklope.</w:t>
                  </w:r>
                </w:p>
                <w:p w14:paraId="792B1BA6" w14:textId="20916D38" w:rsidR="0045477A" w:rsidRPr="00A968E4" w:rsidRDefault="00EE733E" w:rsidP="00EE733E">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EE733E" w:rsidRPr="00A968E4" w14:paraId="1586FE07"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6CC18C0" w14:textId="018340B1"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12. bo po končani montaži pred primopredajo predal naročniku tudi naslednjo dokumentacijo:</w:t>
                  </w:r>
                </w:p>
                <w:p w14:paraId="0EDE762A" w14:textId="77777777"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w:t>
                  </w:r>
                  <w:r w:rsidRPr="00A968E4">
                    <w:rPr>
                      <w:rFonts w:ascii="Tahoma" w:eastAsia="Tahoma" w:hAnsi="Tahoma" w:cs="Tahoma"/>
                      <w:kern w:val="3"/>
                      <w:sz w:val="18"/>
                      <w:szCs w:val="18"/>
                      <w:lang w:val="sl-SI"/>
                    </w:rPr>
                    <w:t xml:space="preserve"> </w:t>
                  </w:r>
                  <w:r w:rsidRPr="00A968E4">
                    <w:rPr>
                      <w:rFonts w:ascii="Tahoma" w:hAnsi="Tahoma" w:cs="Tahoma"/>
                      <w:kern w:val="3"/>
                      <w:sz w:val="18"/>
                      <w:szCs w:val="18"/>
                      <w:lang w:val="sl-SI"/>
                    </w:rPr>
                    <w:t>Navodila za uporabo ter o načinu preizkušanja in vzdrževanja v slovenskem jeziku;</w:t>
                  </w:r>
                </w:p>
                <w:p w14:paraId="0767D8D7" w14:textId="77777777"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w:t>
                  </w:r>
                  <w:r w:rsidRPr="00A968E4">
                    <w:rPr>
                      <w:rFonts w:ascii="Tahoma" w:eastAsia="Tahoma" w:hAnsi="Tahoma" w:cs="Tahoma"/>
                      <w:kern w:val="3"/>
                      <w:sz w:val="18"/>
                      <w:szCs w:val="18"/>
                      <w:lang w:val="sl-SI"/>
                    </w:rPr>
                    <w:t xml:space="preserve"> </w:t>
                  </w:r>
                  <w:r w:rsidRPr="00A968E4">
                    <w:rPr>
                      <w:rFonts w:ascii="Tahoma" w:hAnsi="Tahoma" w:cs="Tahoma"/>
                      <w:kern w:val="3"/>
                      <w:sz w:val="18"/>
                      <w:szCs w:val="18"/>
                      <w:lang w:val="sl-SI"/>
                    </w:rPr>
                    <w:t>Originalna navodila za uporabo v angleškem jeziku („</w:t>
                  </w:r>
                  <w:proofErr w:type="spellStart"/>
                  <w:r w:rsidRPr="00A968E4">
                    <w:rPr>
                      <w:rFonts w:ascii="Tahoma" w:hAnsi="Tahoma" w:cs="Tahoma"/>
                      <w:kern w:val="3"/>
                      <w:sz w:val="18"/>
                      <w:szCs w:val="18"/>
                      <w:lang w:val="sl-SI"/>
                    </w:rPr>
                    <w:t>User</w:t>
                  </w:r>
                  <w:proofErr w:type="spellEnd"/>
                  <w:r w:rsidRPr="00A968E4">
                    <w:rPr>
                      <w:rFonts w:ascii="Tahoma" w:hAnsi="Tahoma" w:cs="Tahoma"/>
                      <w:kern w:val="3"/>
                      <w:sz w:val="18"/>
                      <w:szCs w:val="18"/>
                      <w:lang w:val="sl-SI"/>
                    </w:rPr>
                    <w:t xml:space="preserve"> manual“);</w:t>
                  </w:r>
                </w:p>
                <w:p w14:paraId="4A4E262B" w14:textId="77777777"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w:t>
                  </w:r>
                  <w:r w:rsidRPr="00A968E4">
                    <w:rPr>
                      <w:rFonts w:ascii="Tahoma" w:eastAsia="Tahoma" w:hAnsi="Tahoma" w:cs="Tahoma"/>
                      <w:kern w:val="3"/>
                      <w:sz w:val="18"/>
                      <w:szCs w:val="18"/>
                      <w:lang w:val="sl-SI"/>
                    </w:rPr>
                    <w:t xml:space="preserve"> </w:t>
                  </w:r>
                  <w:r w:rsidRPr="00A968E4">
                    <w:rPr>
                      <w:rFonts w:ascii="Tahoma" w:hAnsi="Tahoma" w:cs="Tahoma"/>
                      <w:kern w:val="3"/>
                      <w:sz w:val="18"/>
                      <w:szCs w:val="18"/>
                      <w:lang w:val="sl-SI"/>
                    </w:rPr>
                    <w:t>Certifikat harmonizirane smernice za MDR 2017/745 ali MDR 93/42/EGS za medicinske naprave in CE označbo o skladnosti na omenjeno direktivo. Nalepka naj bo po možnosti pritrjena tudi na opremo.</w:t>
                  </w:r>
                </w:p>
                <w:p w14:paraId="331B20BB" w14:textId="77777777"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w:t>
                  </w:r>
                  <w:r w:rsidRPr="00A968E4">
                    <w:rPr>
                      <w:rFonts w:ascii="Tahoma" w:eastAsia="Tahoma" w:hAnsi="Tahoma" w:cs="Tahoma"/>
                      <w:kern w:val="3"/>
                      <w:sz w:val="18"/>
                      <w:szCs w:val="18"/>
                      <w:lang w:val="sl-SI"/>
                    </w:rPr>
                    <w:t xml:space="preserve"> </w:t>
                  </w:r>
                  <w:r w:rsidRPr="00A968E4">
                    <w:rPr>
                      <w:rFonts w:ascii="Tahoma" w:hAnsi="Tahoma" w:cs="Tahoma"/>
                      <w:kern w:val="3"/>
                      <w:sz w:val="18"/>
                      <w:szCs w:val="18"/>
                      <w:lang w:val="sl-SI"/>
                    </w:rPr>
                    <w:t>Zapisnik o funkcionalnem preizkusu in instalacijsko poročilo;</w:t>
                  </w:r>
                </w:p>
                <w:p w14:paraId="32C368FF" w14:textId="77777777" w:rsidR="00EE733E" w:rsidRPr="00A968E4" w:rsidRDefault="00EE733E" w:rsidP="00EE733E">
                  <w:pPr>
                    <w:autoSpaceDN w:val="0"/>
                    <w:spacing w:line="276" w:lineRule="auto"/>
                    <w:textAlignment w:val="baseline"/>
                    <w:rPr>
                      <w:kern w:val="3"/>
                    </w:rPr>
                  </w:pPr>
                  <w:r w:rsidRPr="00A968E4">
                    <w:rPr>
                      <w:rFonts w:ascii="Tahoma" w:hAnsi="Tahoma" w:cs="Tahoma"/>
                      <w:kern w:val="3"/>
                      <w:sz w:val="18"/>
                      <w:szCs w:val="18"/>
                      <w:lang w:val="sl-SI"/>
                    </w:rPr>
                    <w:t>•</w:t>
                  </w:r>
                  <w:r w:rsidRPr="00A968E4">
                    <w:rPr>
                      <w:rFonts w:ascii="Tahoma" w:eastAsia="Tahoma" w:hAnsi="Tahoma" w:cs="Tahoma"/>
                      <w:kern w:val="3"/>
                      <w:sz w:val="18"/>
                      <w:szCs w:val="18"/>
                      <w:lang w:val="sl-SI"/>
                    </w:rPr>
                    <w:t xml:space="preserve"> </w:t>
                  </w:r>
                  <w:r w:rsidRPr="00A968E4">
                    <w:rPr>
                      <w:rFonts w:ascii="Tahoma" w:hAnsi="Tahoma" w:cs="Tahoma"/>
                      <w:kern w:val="3"/>
                      <w:sz w:val="18"/>
                      <w:szCs w:val="18"/>
                      <w:lang w:val="sl-SI"/>
                    </w:rPr>
                    <w:t>Garancijske izjave z dnevom začetka garancije;</w:t>
                  </w:r>
                </w:p>
                <w:p w14:paraId="4666DE47" w14:textId="04416D6C" w:rsidR="00EE733E" w:rsidRDefault="00EE733E" w:rsidP="00EE733E">
                  <w:pPr>
                    <w:spacing w:after="200" w:line="276" w:lineRule="auto"/>
                    <w:rPr>
                      <w:rFonts w:ascii="Tahoma" w:eastAsia="NSimSun" w:hAnsi="Tahoma" w:cs="Tahoma"/>
                      <w:b/>
                      <w:bCs/>
                      <w:color w:val="auto"/>
                      <w:kern w:val="3"/>
                      <w:sz w:val="18"/>
                      <w:szCs w:val="18"/>
                      <w:lang w:val="sl-SI" w:bidi="hi-IN"/>
                    </w:rPr>
                  </w:pPr>
                  <w:r w:rsidRPr="00A968E4">
                    <w:rPr>
                      <w:rFonts w:ascii="Tahoma" w:eastAsia="NSimSun" w:hAnsi="Tahoma" w:cs="Tahoma"/>
                      <w:color w:val="auto"/>
                      <w:kern w:val="3"/>
                      <w:sz w:val="18"/>
                      <w:szCs w:val="18"/>
                      <w:lang w:val="sl-SI" w:bidi="hi-IN"/>
                    </w:rPr>
                    <w:t>•</w:t>
                  </w:r>
                  <w:r w:rsidRPr="00A968E4">
                    <w:rPr>
                      <w:rFonts w:ascii="Tahoma" w:eastAsia="Tahoma" w:hAnsi="Tahoma" w:cs="Tahoma"/>
                      <w:color w:val="auto"/>
                      <w:kern w:val="3"/>
                      <w:sz w:val="18"/>
                      <w:szCs w:val="18"/>
                      <w:lang w:val="sl-SI" w:bidi="hi-IN"/>
                    </w:rPr>
                    <w:t xml:space="preserve"> </w:t>
                  </w:r>
                  <w:r w:rsidRPr="00A968E4">
                    <w:rPr>
                      <w:rFonts w:ascii="Tahoma" w:eastAsia="NSimSun" w:hAnsi="Tahoma" w:cs="Tahoma"/>
                      <w:color w:val="auto"/>
                      <w:kern w:val="3"/>
                      <w:sz w:val="18"/>
                      <w:szCs w:val="18"/>
                      <w:lang w:val="sl-SI" w:bidi="hi-IN"/>
                    </w:rPr>
                    <w:t>Podpisano vzdrževalno pogodbo s finančnim zavarovanjem.</w:t>
                  </w:r>
                  <w:r w:rsidR="00F03B4A">
                    <w:rPr>
                      <w:rFonts w:ascii="Tahoma" w:eastAsia="NSimSun" w:hAnsi="Tahoma" w:cs="Tahoma"/>
                      <w:color w:val="auto"/>
                      <w:kern w:val="3"/>
                      <w:sz w:val="18"/>
                      <w:szCs w:val="18"/>
                      <w:lang w:val="sl-SI" w:bidi="hi-IN"/>
                    </w:rPr>
                    <w:t>(</w:t>
                  </w:r>
                  <w:r w:rsidR="00F03B4A" w:rsidRPr="00814B91">
                    <w:rPr>
                      <w:rFonts w:ascii="Tahoma" w:eastAsia="NSimSun" w:hAnsi="Tahoma" w:cs="Tahoma"/>
                      <w:b/>
                      <w:bCs/>
                      <w:color w:val="auto"/>
                      <w:kern w:val="3"/>
                      <w:sz w:val="18"/>
                      <w:szCs w:val="18"/>
                      <w:lang w:val="sl-SI" w:bidi="hi-IN"/>
                    </w:rPr>
                    <w:t xml:space="preserve">Velja za sklop </w:t>
                  </w:r>
                  <w:r w:rsidR="00004C5A">
                    <w:rPr>
                      <w:rFonts w:ascii="Tahoma" w:eastAsia="NSimSun" w:hAnsi="Tahoma" w:cs="Tahoma"/>
                      <w:b/>
                      <w:bCs/>
                      <w:color w:val="auto"/>
                      <w:kern w:val="3"/>
                      <w:sz w:val="18"/>
                      <w:szCs w:val="18"/>
                      <w:lang w:val="sl-SI" w:bidi="hi-IN"/>
                    </w:rPr>
                    <w:t xml:space="preserve">4: Operacijska miza – ERCP </w:t>
                  </w:r>
                  <w:r w:rsidR="00F03B4A" w:rsidRPr="00814B91">
                    <w:rPr>
                      <w:rFonts w:ascii="Tahoma" w:eastAsia="NSimSun" w:hAnsi="Tahoma" w:cs="Tahoma"/>
                      <w:b/>
                      <w:bCs/>
                      <w:color w:val="auto"/>
                      <w:kern w:val="3"/>
                      <w:sz w:val="18"/>
                      <w:szCs w:val="18"/>
                      <w:lang w:val="sl-SI" w:bidi="hi-IN"/>
                    </w:rPr>
                    <w:t xml:space="preserve"> (</w:t>
                  </w:r>
                  <w:r w:rsidR="00004C5A">
                    <w:rPr>
                      <w:rFonts w:ascii="Tahoma" w:eastAsia="NSimSun" w:hAnsi="Tahoma" w:cs="Tahoma"/>
                      <w:b/>
                      <w:bCs/>
                      <w:color w:val="auto"/>
                      <w:kern w:val="3"/>
                      <w:sz w:val="18"/>
                      <w:szCs w:val="18"/>
                      <w:lang w:val="sl-SI" w:bidi="hi-IN"/>
                    </w:rPr>
                    <w:t>1</w:t>
                  </w:r>
                  <w:r w:rsidR="00F03B4A" w:rsidRPr="00814B91">
                    <w:rPr>
                      <w:rFonts w:ascii="Tahoma" w:eastAsia="NSimSun" w:hAnsi="Tahoma" w:cs="Tahoma"/>
                      <w:b/>
                      <w:bCs/>
                      <w:color w:val="auto"/>
                      <w:kern w:val="3"/>
                      <w:sz w:val="18"/>
                      <w:szCs w:val="18"/>
                      <w:lang w:val="sl-SI" w:bidi="hi-IN"/>
                    </w:rPr>
                    <w:t xml:space="preserve"> kos).</w:t>
                  </w:r>
                </w:p>
                <w:p w14:paraId="6FFB4B15" w14:textId="53C8E173" w:rsidR="000F4FAA" w:rsidRPr="00A968E4" w:rsidRDefault="000F4FAA" w:rsidP="00EE733E">
                  <w:pPr>
                    <w:spacing w:after="200" w:line="276" w:lineRule="auto"/>
                    <w:rPr>
                      <w:rFonts w:ascii="Tahoma" w:eastAsia="NSimSun" w:hAnsi="Tahoma" w:cs="Tahoma"/>
                      <w:color w:val="auto"/>
                      <w:kern w:val="3"/>
                      <w:sz w:val="18"/>
                      <w:szCs w:val="18"/>
                      <w:lang w:val="sl-SI" w:bidi="hi-IN"/>
                    </w:rPr>
                  </w:pPr>
                  <w:r>
                    <w:rPr>
                      <w:rFonts w:ascii="Tahoma" w:eastAsia="NSimSun" w:hAnsi="Tahoma" w:cs="Tahoma"/>
                      <w:b/>
                      <w:bCs/>
                      <w:color w:val="auto"/>
                      <w:kern w:val="3"/>
                      <w:sz w:val="18"/>
                      <w:szCs w:val="18"/>
                      <w:lang w:val="sl-SI" w:bidi="hi-IN"/>
                    </w:rPr>
                    <w:t>Velja za vse sklope (z izjemo zadnje alineje).</w:t>
                  </w:r>
                </w:p>
                <w:p w14:paraId="0241131D" w14:textId="47594CE1" w:rsidR="00EE733E" w:rsidRPr="00A968E4" w:rsidRDefault="00EE733E" w:rsidP="00EE733E">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EE733E" w:rsidRPr="00A968E4" w14:paraId="62A677C0"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60B437A" w14:textId="31C2F912" w:rsidR="0019758A" w:rsidRDefault="00EE733E" w:rsidP="0019758A">
                  <w:pPr>
                    <w:autoSpaceDN w:val="0"/>
                    <w:spacing w:line="276" w:lineRule="auto"/>
                    <w:textAlignment w:val="baseline"/>
                    <w:rPr>
                      <w:rFonts w:ascii="Tahoma" w:hAnsi="Tahoma" w:cs="Tahoma"/>
                      <w:kern w:val="3"/>
                      <w:sz w:val="18"/>
                      <w:szCs w:val="18"/>
                      <w:lang w:val="sl-SI"/>
                    </w:rPr>
                  </w:pPr>
                  <w:r w:rsidRPr="00A968E4">
                    <w:rPr>
                      <w:rFonts w:ascii="Tahoma" w:hAnsi="Tahoma" w:cs="Tahoma"/>
                      <w:kern w:val="3"/>
                      <w:sz w:val="18"/>
                      <w:szCs w:val="18"/>
                      <w:lang w:val="sl-SI"/>
                    </w:rPr>
                    <w:t xml:space="preserve">13. </w:t>
                  </w:r>
                  <w:r w:rsidR="0019758A" w:rsidRPr="00A968E4">
                    <w:rPr>
                      <w:rFonts w:ascii="Tahoma" w:hAnsi="Tahoma" w:cs="Tahoma"/>
                      <w:kern w:val="3"/>
                      <w:sz w:val="18"/>
                      <w:szCs w:val="18"/>
                      <w:lang w:val="sl-SI"/>
                    </w:rPr>
                    <w:t>bo opremo, ki  je predmet pogodbe dobavil DDP (</w:t>
                  </w:r>
                  <w:proofErr w:type="spellStart"/>
                  <w:r w:rsidR="0019758A" w:rsidRPr="00A968E4">
                    <w:rPr>
                      <w:rFonts w:ascii="Tahoma" w:hAnsi="Tahoma" w:cs="Tahoma"/>
                      <w:kern w:val="3"/>
                      <w:sz w:val="18"/>
                      <w:szCs w:val="18"/>
                      <w:lang w:val="sl-SI"/>
                    </w:rPr>
                    <w:t>Delivered</w:t>
                  </w:r>
                  <w:proofErr w:type="spellEnd"/>
                  <w:r w:rsidR="0019758A" w:rsidRPr="00A968E4">
                    <w:rPr>
                      <w:rFonts w:ascii="Tahoma" w:hAnsi="Tahoma" w:cs="Tahoma"/>
                      <w:kern w:val="3"/>
                      <w:sz w:val="18"/>
                      <w:szCs w:val="18"/>
                      <w:lang w:val="sl-SI"/>
                    </w:rPr>
                    <w:t xml:space="preserve"> </w:t>
                  </w:r>
                  <w:proofErr w:type="spellStart"/>
                  <w:r w:rsidR="0019758A" w:rsidRPr="00A968E4">
                    <w:rPr>
                      <w:rFonts w:ascii="Tahoma" w:hAnsi="Tahoma" w:cs="Tahoma"/>
                      <w:kern w:val="3"/>
                      <w:sz w:val="18"/>
                      <w:szCs w:val="18"/>
                      <w:lang w:val="sl-SI"/>
                    </w:rPr>
                    <w:t>Duty</w:t>
                  </w:r>
                  <w:proofErr w:type="spellEnd"/>
                  <w:r w:rsidR="0019758A" w:rsidRPr="00A968E4">
                    <w:rPr>
                      <w:rFonts w:ascii="Tahoma" w:hAnsi="Tahoma" w:cs="Tahoma"/>
                      <w:kern w:val="3"/>
                      <w:sz w:val="18"/>
                      <w:szCs w:val="18"/>
                      <w:lang w:val="sl-SI"/>
                    </w:rPr>
                    <w:t xml:space="preserve"> </w:t>
                  </w:r>
                  <w:proofErr w:type="spellStart"/>
                  <w:r w:rsidR="0019758A" w:rsidRPr="00A968E4">
                    <w:rPr>
                      <w:rFonts w:ascii="Tahoma" w:hAnsi="Tahoma" w:cs="Tahoma"/>
                      <w:kern w:val="3"/>
                      <w:sz w:val="18"/>
                      <w:szCs w:val="18"/>
                      <w:lang w:val="sl-SI"/>
                    </w:rPr>
                    <w:t>Paid</w:t>
                  </w:r>
                  <w:proofErr w:type="spellEnd"/>
                  <w:r w:rsidR="0019758A" w:rsidRPr="00A968E4">
                    <w:rPr>
                      <w:rFonts w:ascii="Tahoma" w:hAnsi="Tahoma" w:cs="Tahoma"/>
                      <w:kern w:val="3"/>
                      <w:sz w:val="18"/>
                      <w:szCs w:val="18"/>
                      <w:lang w:val="sl-SI"/>
                    </w:rPr>
                    <w:t xml:space="preserve">; </w:t>
                  </w:r>
                  <w:proofErr w:type="spellStart"/>
                  <w:r w:rsidR="0019758A" w:rsidRPr="00A968E4">
                    <w:rPr>
                      <w:rFonts w:ascii="Tahoma" w:hAnsi="Tahoma" w:cs="Tahoma"/>
                      <w:kern w:val="3"/>
                      <w:sz w:val="18"/>
                      <w:szCs w:val="18"/>
                      <w:lang w:val="sl-SI"/>
                    </w:rPr>
                    <w:t>Incoterms</w:t>
                  </w:r>
                  <w:proofErr w:type="spellEnd"/>
                  <w:r w:rsidR="0019758A" w:rsidRPr="00A968E4">
                    <w:rPr>
                      <w:rFonts w:ascii="Tahoma" w:hAnsi="Tahoma" w:cs="Tahoma"/>
                      <w:kern w:val="3"/>
                      <w:sz w:val="18"/>
                      <w:szCs w:val="18"/>
                      <w:lang w:val="sl-SI"/>
                    </w:rPr>
                    <w:t xml:space="preserve"> 2020)  sedež naročnika razloženo in montirano, izvedel primopredajo in usposabljanje  osebja naročnika (najmanj </w:t>
                  </w:r>
                  <w:r w:rsidR="0019758A">
                    <w:rPr>
                      <w:rFonts w:ascii="Tahoma" w:hAnsi="Tahoma" w:cs="Tahoma"/>
                      <w:kern w:val="3"/>
                      <w:sz w:val="18"/>
                      <w:szCs w:val="18"/>
                      <w:lang w:val="sl-SI"/>
                    </w:rPr>
                    <w:t xml:space="preserve"> dvanajst </w:t>
                  </w:r>
                  <w:r w:rsidR="0019758A" w:rsidRPr="00A968E4">
                    <w:rPr>
                      <w:rFonts w:ascii="Tahoma" w:hAnsi="Tahoma" w:cs="Tahoma"/>
                      <w:kern w:val="3"/>
                      <w:sz w:val="18"/>
                      <w:szCs w:val="18"/>
                      <w:lang w:val="sl-SI"/>
                    </w:rPr>
                    <w:t>(</w:t>
                  </w:r>
                  <w:r w:rsidR="0019758A">
                    <w:rPr>
                      <w:rFonts w:ascii="Tahoma" w:hAnsi="Tahoma" w:cs="Tahoma"/>
                      <w:kern w:val="3"/>
                      <w:sz w:val="18"/>
                      <w:szCs w:val="18"/>
                      <w:lang w:val="sl-SI"/>
                    </w:rPr>
                    <w:t>12</w:t>
                  </w:r>
                  <w:r w:rsidR="0019758A" w:rsidRPr="00A968E4">
                    <w:rPr>
                      <w:rFonts w:ascii="Tahoma" w:hAnsi="Tahoma" w:cs="Tahoma"/>
                      <w:kern w:val="3"/>
                      <w:sz w:val="18"/>
                      <w:szCs w:val="18"/>
                      <w:lang w:val="sl-SI"/>
                    </w:rPr>
                    <w:t xml:space="preserve">) medicinskih sester, za rokovanje z dobavljeno opremo) ter “zagon v živo” v roku </w:t>
                  </w:r>
                  <w:r w:rsidR="0019758A">
                    <w:rPr>
                      <w:rFonts w:ascii="Tahoma" w:hAnsi="Tahoma" w:cs="Tahoma"/>
                      <w:kern w:val="3"/>
                      <w:sz w:val="18"/>
                      <w:szCs w:val="18"/>
                      <w:lang w:val="sl-SI"/>
                    </w:rPr>
                    <w:t>trideset</w:t>
                  </w:r>
                  <w:r w:rsidR="0019758A" w:rsidRPr="00A968E4">
                    <w:rPr>
                      <w:rFonts w:ascii="Tahoma" w:hAnsi="Tahoma" w:cs="Tahoma"/>
                      <w:kern w:val="3"/>
                      <w:sz w:val="18"/>
                      <w:szCs w:val="18"/>
                      <w:lang w:val="sl-SI"/>
                    </w:rPr>
                    <w:t xml:space="preserve"> (</w:t>
                  </w:r>
                  <w:r w:rsidR="0019758A">
                    <w:rPr>
                      <w:rFonts w:ascii="Tahoma" w:hAnsi="Tahoma" w:cs="Tahoma"/>
                      <w:kern w:val="3"/>
                      <w:sz w:val="18"/>
                      <w:szCs w:val="18"/>
                      <w:lang w:val="sl-SI"/>
                    </w:rPr>
                    <w:t>30</w:t>
                  </w:r>
                  <w:r w:rsidR="0019758A" w:rsidRPr="00A968E4">
                    <w:rPr>
                      <w:rFonts w:ascii="Tahoma" w:hAnsi="Tahoma" w:cs="Tahoma"/>
                      <w:kern w:val="3"/>
                      <w:sz w:val="18"/>
                      <w:szCs w:val="18"/>
                      <w:lang w:val="sl-SI"/>
                    </w:rPr>
                    <w:t>)  dni od dneva podpisa pogodbe.</w:t>
                  </w:r>
                  <w:r w:rsidR="0019758A">
                    <w:rPr>
                      <w:rFonts w:ascii="Tahoma" w:hAnsi="Tahoma" w:cs="Tahoma"/>
                      <w:kern w:val="3"/>
                      <w:sz w:val="18"/>
                      <w:szCs w:val="18"/>
                      <w:lang w:val="sl-SI"/>
                    </w:rPr>
                    <w:t xml:space="preserve"> </w:t>
                  </w:r>
                </w:p>
                <w:p w14:paraId="57D734A3" w14:textId="0C921C90" w:rsidR="0019758A" w:rsidRDefault="0019758A" w:rsidP="00EE733E">
                  <w:pPr>
                    <w:spacing w:after="200" w:line="276" w:lineRule="auto"/>
                    <w:rPr>
                      <w:rFonts w:ascii="Tahoma" w:hAnsi="Tahoma" w:cs="Tahoma"/>
                      <w:b/>
                      <w:bCs/>
                      <w:sz w:val="18"/>
                      <w:szCs w:val="18"/>
                      <w:lang w:val="sl-SI"/>
                    </w:rPr>
                  </w:pPr>
                  <w:r>
                    <w:rPr>
                      <w:rFonts w:ascii="Tahoma" w:hAnsi="Tahoma" w:cs="Tahoma"/>
                      <w:b/>
                      <w:bCs/>
                      <w:sz w:val="18"/>
                      <w:szCs w:val="18"/>
                      <w:lang w:val="sl-SI"/>
                    </w:rPr>
                    <w:t>Velja za sklop 1: Preiskovalna miza – oddelki (11 kos)</w:t>
                  </w:r>
                  <w:r w:rsidR="008B69F0">
                    <w:rPr>
                      <w:rFonts w:ascii="Tahoma" w:hAnsi="Tahoma" w:cs="Tahoma"/>
                      <w:b/>
                      <w:bCs/>
                      <w:sz w:val="18"/>
                      <w:szCs w:val="18"/>
                      <w:lang w:val="sl-SI"/>
                    </w:rPr>
                    <w:t xml:space="preserve"> in sklop 2 Preiskovalna miza – ORL (2 kos)</w:t>
                  </w:r>
                </w:p>
                <w:p w14:paraId="0F8C55B3" w14:textId="672E0E46" w:rsidR="00F54D4F" w:rsidRDefault="00F54D4F" w:rsidP="00F54D4F">
                  <w:pPr>
                    <w:autoSpaceDN w:val="0"/>
                    <w:spacing w:line="276" w:lineRule="auto"/>
                    <w:textAlignment w:val="baseline"/>
                    <w:rPr>
                      <w:rFonts w:ascii="Tahoma" w:hAnsi="Tahoma" w:cs="Tahoma"/>
                      <w:kern w:val="3"/>
                      <w:sz w:val="18"/>
                      <w:szCs w:val="18"/>
                      <w:lang w:val="sl-SI"/>
                    </w:rPr>
                  </w:pPr>
                  <w:r w:rsidRPr="00A968E4">
                    <w:rPr>
                      <w:rFonts w:ascii="Tahoma" w:hAnsi="Tahoma" w:cs="Tahoma"/>
                      <w:kern w:val="3"/>
                      <w:sz w:val="18"/>
                      <w:szCs w:val="18"/>
                      <w:lang w:val="sl-SI"/>
                    </w:rPr>
                    <w:t>bo opremo, ki  je predmet pogodbe dobavil DDP (</w:t>
                  </w:r>
                  <w:proofErr w:type="spellStart"/>
                  <w:r w:rsidRPr="00A968E4">
                    <w:rPr>
                      <w:rFonts w:ascii="Tahoma" w:hAnsi="Tahoma" w:cs="Tahoma"/>
                      <w:kern w:val="3"/>
                      <w:sz w:val="18"/>
                      <w:szCs w:val="18"/>
                      <w:lang w:val="sl-SI"/>
                    </w:rPr>
                    <w:t>Delivered</w:t>
                  </w:r>
                  <w:proofErr w:type="spellEnd"/>
                  <w:r w:rsidRPr="00A968E4">
                    <w:rPr>
                      <w:rFonts w:ascii="Tahoma" w:hAnsi="Tahoma" w:cs="Tahoma"/>
                      <w:kern w:val="3"/>
                      <w:sz w:val="18"/>
                      <w:szCs w:val="18"/>
                      <w:lang w:val="sl-SI"/>
                    </w:rPr>
                    <w:t xml:space="preserve"> </w:t>
                  </w:r>
                  <w:proofErr w:type="spellStart"/>
                  <w:r w:rsidRPr="00A968E4">
                    <w:rPr>
                      <w:rFonts w:ascii="Tahoma" w:hAnsi="Tahoma" w:cs="Tahoma"/>
                      <w:kern w:val="3"/>
                      <w:sz w:val="18"/>
                      <w:szCs w:val="18"/>
                      <w:lang w:val="sl-SI"/>
                    </w:rPr>
                    <w:t>Duty</w:t>
                  </w:r>
                  <w:proofErr w:type="spellEnd"/>
                  <w:r w:rsidRPr="00A968E4">
                    <w:rPr>
                      <w:rFonts w:ascii="Tahoma" w:hAnsi="Tahoma" w:cs="Tahoma"/>
                      <w:kern w:val="3"/>
                      <w:sz w:val="18"/>
                      <w:szCs w:val="18"/>
                      <w:lang w:val="sl-SI"/>
                    </w:rPr>
                    <w:t xml:space="preserve"> </w:t>
                  </w:r>
                  <w:proofErr w:type="spellStart"/>
                  <w:r w:rsidRPr="00A968E4">
                    <w:rPr>
                      <w:rFonts w:ascii="Tahoma" w:hAnsi="Tahoma" w:cs="Tahoma"/>
                      <w:kern w:val="3"/>
                      <w:sz w:val="18"/>
                      <w:szCs w:val="18"/>
                      <w:lang w:val="sl-SI"/>
                    </w:rPr>
                    <w:t>Paid</w:t>
                  </w:r>
                  <w:proofErr w:type="spellEnd"/>
                  <w:r w:rsidRPr="00A968E4">
                    <w:rPr>
                      <w:rFonts w:ascii="Tahoma" w:hAnsi="Tahoma" w:cs="Tahoma"/>
                      <w:kern w:val="3"/>
                      <w:sz w:val="18"/>
                      <w:szCs w:val="18"/>
                      <w:lang w:val="sl-SI"/>
                    </w:rPr>
                    <w:t xml:space="preserve">; </w:t>
                  </w:r>
                  <w:proofErr w:type="spellStart"/>
                  <w:r w:rsidRPr="00A968E4">
                    <w:rPr>
                      <w:rFonts w:ascii="Tahoma" w:hAnsi="Tahoma" w:cs="Tahoma"/>
                      <w:kern w:val="3"/>
                      <w:sz w:val="18"/>
                      <w:szCs w:val="18"/>
                      <w:lang w:val="sl-SI"/>
                    </w:rPr>
                    <w:t>Incoterms</w:t>
                  </w:r>
                  <w:proofErr w:type="spellEnd"/>
                  <w:r w:rsidRPr="00A968E4">
                    <w:rPr>
                      <w:rFonts w:ascii="Tahoma" w:hAnsi="Tahoma" w:cs="Tahoma"/>
                      <w:kern w:val="3"/>
                      <w:sz w:val="18"/>
                      <w:szCs w:val="18"/>
                      <w:lang w:val="sl-SI"/>
                    </w:rPr>
                    <w:t xml:space="preserve"> 2020)  sedež naročnika razloženo in montirano, izvedel primopredajo in usposabljanje  osebja naročnika (najmanj </w:t>
                  </w:r>
                  <w:r>
                    <w:rPr>
                      <w:rFonts w:ascii="Tahoma" w:hAnsi="Tahoma" w:cs="Tahoma"/>
                      <w:kern w:val="3"/>
                      <w:sz w:val="18"/>
                      <w:szCs w:val="18"/>
                      <w:lang w:val="sl-SI"/>
                    </w:rPr>
                    <w:t xml:space="preserve"> enega </w:t>
                  </w:r>
                  <w:r w:rsidRPr="00A968E4">
                    <w:rPr>
                      <w:rFonts w:ascii="Tahoma" w:hAnsi="Tahoma" w:cs="Tahoma"/>
                      <w:kern w:val="3"/>
                      <w:sz w:val="18"/>
                      <w:szCs w:val="18"/>
                      <w:lang w:val="sl-SI"/>
                    </w:rPr>
                    <w:t xml:space="preserve"> (</w:t>
                  </w:r>
                  <w:r>
                    <w:rPr>
                      <w:rFonts w:ascii="Tahoma" w:hAnsi="Tahoma" w:cs="Tahoma"/>
                      <w:kern w:val="3"/>
                      <w:sz w:val="18"/>
                      <w:szCs w:val="18"/>
                      <w:lang w:val="sl-SI"/>
                    </w:rPr>
                    <w:t>1</w:t>
                  </w:r>
                  <w:r w:rsidRPr="00A968E4">
                    <w:rPr>
                      <w:rFonts w:ascii="Tahoma" w:hAnsi="Tahoma" w:cs="Tahoma"/>
                      <w:kern w:val="3"/>
                      <w:sz w:val="18"/>
                      <w:szCs w:val="18"/>
                      <w:lang w:val="sl-SI"/>
                    </w:rPr>
                    <w:t>)  zdravnik</w:t>
                  </w:r>
                  <w:r>
                    <w:rPr>
                      <w:rFonts w:ascii="Tahoma" w:hAnsi="Tahoma" w:cs="Tahoma"/>
                      <w:kern w:val="3"/>
                      <w:sz w:val="18"/>
                      <w:szCs w:val="18"/>
                      <w:lang w:val="sl-SI"/>
                    </w:rPr>
                    <w:t>a</w:t>
                  </w:r>
                  <w:r w:rsidRPr="00A968E4">
                    <w:rPr>
                      <w:rFonts w:ascii="Tahoma" w:hAnsi="Tahoma" w:cs="Tahoma"/>
                      <w:kern w:val="3"/>
                      <w:sz w:val="18"/>
                      <w:szCs w:val="18"/>
                      <w:lang w:val="sl-SI"/>
                    </w:rPr>
                    <w:t xml:space="preserve"> in </w:t>
                  </w:r>
                  <w:r>
                    <w:rPr>
                      <w:rFonts w:ascii="Tahoma" w:hAnsi="Tahoma" w:cs="Tahoma"/>
                      <w:kern w:val="3"/>
                      <w:sz w:val="18"/>
                      <w:szCs w:val="18"/>
                      <w:lang w:val="sl-SI"/>
                    </w:rPr>
                    <w:t>dveh</w:t>
                  </w:r>
                  <w:r w:rsidRPr="00A968E4">
                    <w:rPr>
                      <w:rFonts w:ascii="Tahoma" w:hAnsi="Tahoma" w:cs="Tahoma"/>
                      <w:kern w:val="3"/>
                      <w:sz w:val="18"/>
                      <w:szCs w:val="18"/>
                      <w:lang w:val="sl-SI"/>
                    </w:rPr>
                    <w:t xml:space="preserve"> (</w:t>
                  </w:r>
                  <w:r>
                    <w:rPr>
                      <w:rFonts w:ascii="Tahoma" w:hAnsi="Tahoma" w:cs="Tahoma"/>
                      <w:kern w:val="3"/>
                      <w:sz w:val="18"/>
                      <w:szCs w:val="18"/>
                      <w:lang w:val="sl-SI"/>
                    </w:rPr>
                    <w:t>2</w:t>
                  </w:r>
                  <w:r w:rsidRPr="00A968E4">
                    <w:rPr>
                      <w:rFonts w:ascii="Tahoma" w:hAnsi="Tahoma" w:cs="Tahoma"/>
                      <w:kern w:val="3"/>
                      <w:sz w:val="18"/>
                      <w:szCs w:val="18"/>
                      <w:lang w:val="sl-SI"/>
                    </w:rPr>
                    <w:t xml:space="preserve">) medicinskih sester, za rokovanje z dobavljeno opremo) ter “zagon v živo” v roku </w:t>
                  </w:r>
                  <w:r w:rsidR="00BF70C6">
                    <w:rPr>
                      <w:rFonts w:ascii="Tahoma" w:hAnsi="Tahoma" w:cs="Tahoma"/>
                      <w:kern w:val="3"/>
                      <w:sz w:val="18"/>
                      <w:szCs w:val="18"/>
                      <w:lang w:val="sl-SI"/>
                    </w:rPr>
                    <w:t>šestdeset</w:t>
                  </w:r>
                  <w:r w:rsidRPr="00A968E4">
                    <w:rPr>
                      <w:rFonts w:ascii="Tahoma" w:hAnsi="Tahoma" w:cs="Tahoma"/>
                      <w:kern w:val="3"/>
                      <w:sz w:val="18"/>
                      <w:szCs w:val="18"/>
                      <w:lang w:val="sl-SI"/>
                    </w:rPr>
                    <w:t xml:space="preserve"> (</w:t>
                  </w:r>
                  <w:r w:rsidR="00BF70C6">
                    <w:rPr>
                      <w:rFonts w:ascii="Tahoma" w:hAnsi="Tahoma" w:cs="Tahoma"/>
                      <w:kern w:val="3"/>
                      <w:sz w:val="18"/>
                      <w:szCs w:val="18"/>
                      <w:lang w:val="sl-SI"/>
                    </w:rPr>
                    <w:t>6</w:t>
                  </w:r>
                  <w:r w:rsidR="00C90A1A">
                    <w:rPr>
                      <w:rFonts w:ascii="Tahoma" w:hAnsi="Tahoma" w:cs="Tahoma"/>
                      <w:kern w:val="3"/>
                      <w:sz w:val="18"/>
                      <w:szCs w:val="18"/>
                      <w:lang w:val="sl-SI"/>
                    </w:rPr>
                    <w:t>0</w:t>
                  </w:r>
                  <w:r w:rsidRPr="00A968E4">
                    <w:rPr>
                      <w:rFonts w:ascii="Tahoma" w:hAnsi="Tahoma" w:cs="Tahoma"/>
                      <w:kern w:val="3"/>
                      <w:sz w:val="18"/>
                      <w:szCs w:val="18"/>
                      <w:lang w:val="sl-SI"/>
                    </w:rPr>
                    <w:t>)  dni od dneva podpisa pogodbe.</w:t>
                  </w:r>
                  <w:r w:rsidR="00C90A1A">
                    <w:rPr>
                      <w:rFonts w:ascii="Tahoma" w:hAnsi="Tahoma" w:cs="Tahoma"/>
                      <w:kern w:val="3"/>
                      <w:sz w:val="18"/>
                      <w:szCs w:val="18"/>
                      <w:lang w:val="sl-SI"/>
                    </w:rPr>
                    <w:t xml:space="preserve"> </w:t>
                  </w:r>
                </w:p>
                <w:p w14:paraId="149E3842" w14:textId="553E388A" w:rsidR="00C90A1A" w:rsidRPr="00C90A1A" w:rsidRDefault="00C90A1A" w:rsidP="00F54D4F">
                  <w:pPr>
                    <w:autoSpaceDN w:val="0"/>
                    <w:spacing w:line="276" w:lineRule="auto"/>
                    <w:textAlignment w:val="baseline"/>
                    <w:rPr>
                      <w:rFonts w:ascii="Tahoma" w:hAnsi="Tahoma" w:cs="Tahoma"/>
                      <w:b/>
                      <w:bCs/>
                      <w:kern w:val="3"/>
                      <w:sz w:val="18"/>
                      <w:szCs w:val="18"/>
                      <w:lang w:val="sl-SI"/>
                    </w:rPr>
                  </w:pPr>
                  <w:r w:rsidRPr="00C90A1A">
                    <w:rPr>
                      <w:rFonts w:ascii="Tahoma" w:hAnsi="Tahoma" w:cs="Tahoma"/>
                      <w:b/>
                      <w:bCs/>
                      <w:kern w:val="3"/>
                      <w:sz w:val="18"/>
                      <w:szCs w:val="18"/>
                      <w:lang w:val="sl-SI"/>
                    </w:rPr>
                    <w:t>Velja za sklop 4: Operacijska miza</w:t>
                  </w:r>
                  <w:r w:rsidR="00B24B5C">
                    <w:rPr>
                      <w:rFonts w:ascii="Tahoma" w:hAnsi="Tahoma" w:cs="Tahoma"/>
                      <w:b/>
                      <w:bCs/>
                      <w:kern w:val="3"/>
                      <w:sz w:val="18"/>
                      <w:szCs w:val="18"/>
                      <w:lang w:val="sl-SI"/>
                    </w:rPr>
                    <w:t xml:space="preserve">- </w:t>
                  </w:r>
                  <w:r w:rsidRPr="00C90A1A">
                    <w:rPr>
                      <w:rFonts w:ascii="Tahoma" w:hAnsi="Tahoma" w:cs="Tahoma"/>
                      <w:b/>
                      <w:bCs/>
                      <w:kern w:val="3"/>
                      <w:sz w:val="18"/>
                      <w:szCs w:val="18"/>
                      <w:lang w:val="sl-SI"/>
                    </w:rPr>
                    <w:t xml:space="preserve"> ERCP (1 kos)</w:t>
                  </w:r>
                </w:p>
                <w:p w14:paraId="43B4F0F2" w14:textId="77777777" w:rsidR="00F54D4F" w:rsidRDefault="00F54D4F" w:rsidP="00EE733E">
                  <w:pPr>
                    <w:spacing w:after="200" w:line="276" w:lineRule="auto"/>
                    <w:rPr>
                      <w:rFonts w:ascii="Tahoma" w:hAnsi="Tahoma" w:cs="Tahoma"/>
                      <w:b/>
                      <w:bCs/>
                      <w:sz w:val="18"/>
                      <w:szCs w:val="18"/>
                      <w:lang w:val="sl-SI"/>
                    </w:rPr>
                  </w:pPr>
                </w:p>
                <w:p w14:paraId="6DE76F51" w14:textId="2C08D350" w:rsidR="00EE733E" w:rsidRPr="00A968E4" w:rsidRDefault="00EE733E" w:rsidP="00EE733E">
                  <w:pPr>
                    <w:autoSpaceDN w:val="0"/>
                    <w:spacing w:line="276" w:lineRule="auto"/>
                    <w:textAlignment w:val="baseline"/>
                    <w:rPr>
                      <w:rFonts w:ascii="Tahoma" w:hAnsi="Tahoma" w:cs="Tahoma"/>
                      <w:kern w:val="3"/>
                      <w:sz w:val="18"/>
                      <w:szCs w:val="18"/>
                      <w:lang w:val="sl-SI"/>
                    </w:rPr>
                  </w:pPr>
                  <w:r w:rsidRPr="00A968E4">
                    <w:rPr>
                      <w:rFonts w:ascii="Tahoma" w:hAnsi="Tahoma" w:cs="Tahoma"/>
                      <w:sz w:val="18"/>
                      <w:szCs w:val="18"/>
                      <w:lang w:val="sl-SI"/>
                    </w:rPr>
                    <w:t>(gospodarski subjekt mora izpolnjevati pogoj za svoj del posla)</w:t>
                  </w:r>
                </w:p>
              </w:tc>
            </w:tr>
            <w:tr w:rsidR="00004C5A" w:rsidRPr="00A968E4" w14:paraId="392EE71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F7EE71E" w14:textId="791E0AC1" w:rsidR="00004C5A" w:rsidRPr="00004C5A" w:rsidRDefault="00004C5A" w:rsidP="00004C5A">
                  <w:pPr>
                    <w:autoSpaceDN w:val="0"/>
                    <w:spacing w:line="276" w:lineRule="auto"/>
                    <w:textAlignment w:val="baseline"/>
                    <w:rPr>
                      <w:rFonts w:ascii="Tahoma" w:hAnsi="Tahoma" w:cs="Tahoma"/>
                      <w:kern w:val="3"/>
                      <w:sz w:val="18"/>
                      <w:szCs w:val="18"/>
                      <w:lang w:val="sl-SI"/>
                    </w:rPr>
                  </w:pPr>
                  <w:r w:rsidRPr="00004C5A">
                    <w:rPr>
                      <w:rFonts w:ascii="Tahoma" w:hAnsi="Tahoma" w:cs="Tahoma"/>
                      <w:kern w:val="3"/>
                      <w:sz w:val="18"/>
                      <w:szCs w:val="18"/>
                      <w:lang w:val="sl-SI"/>
                    </w:rPr>
                    <w:t>14.</w:t>
                  </w:r>
                  <w:r>
                    <w:rPr>
                      <w:rFonts w:ascii="Tahoma" w:hAnsi="Tahoma" w:cs="Tahoma"/>
                      <w:kern w:val="3"/>
                      <w:sz w:val="18"/>
                      <w:szCs w:val="18"/>
                      <w:lang w:val="sl-SI"/>
                    </w:rPr>
                    <w:t xml:space="preserve"> </w:t>
                  </w:r>
                  <w:r w:rsidRPr="00004C5A">
                    <w:rPr>
                      <w:rFonts w:ascii="Tahoma" w:hAnsi="Tahoma" w:cs="Tahoma"/>
                      <w:kern w:val="3"/>
                      <w:sz w:val="18"/>
                      <w:szCs w:val="18"/>
                      <w:lang w:val="sl-SI"/>
                    </w:rPr>
                    <w:t>bo v roku treh (3) mesecev po opravljeni montaži  in »zagonu v živo« organiziral za tri (3) strokovnjake iz tehničnih služb naročnika kompletno tehniško šolanje za osnovni obseg vzdrževanja “</w:t>
                  </w:r>
                  <w:proofErr w:type="spellStart"/>
                  <w:r w:rsidRPr="00004C5A">
                    <w:rPr>
                      <w:rFonts w:ascii="Tahoma" w:hAnsi="Tahoma" w:cs="Tahoma"/>
                      <w:kern w:val="3"/>
                      <w:sz w:val="18"/>
                      <w:szCs w:val="18"/>
                      <w:lang w:val="sl-SI"/>
                    </w:rPr>
                    <w:t>first</w:t>
                  </w:r>
                  <w:proofErr w:type="spellEnd"/>
                  <w:r w:rsidRPr="00004C5A">
                    <w:rPr>
                      <w:rFonts w:ascii="Tahoma" w:hAnsi="Tahoma" w:cs="Tahoma"/>
                      <w:kern w:val="3"/>
                      <w:sz w:val="18"/>
                      <w:szCs w:val="18"/>
                      <w:lang w:val="sl-SI"/>
                    </w:rPr>
                    <w:t xml:space="preserve"> line </w:t>
                  </w:r>
                  <w:proofErr w:type="spellStart"/>
                  <w:r w:rsidRPr="00004C5A">
                    <w:rPr>
                      <w:rFonts w:ascii="Tahoma" w:hAnsi="Tahoma" w:cs="Tahoma"/>
                      <w:kern w:val="3"/>
                      <w:sz w:val="18"/>
                      <w:szCs w:val="18"/>
                      <w:lang w:val="sl-SI"/>
                    </w:rPr>
                    <w:t>service</w:t>
                  </w:r>
                  <w:proofErr w:type="spellEnd"/>
                  <w:r w:rsidRPr="00004C5A">
                    <w:rPr>
                      <w:rFonts w:ascii="Tahoma" w:hAnsi="Tahoma" w:cs="Tahoma"/>
                      <w:kern w:val="3"/>
                      <w:sz w:val="18"/>
                      <w:szCs w:val="18"/>
                      <w:lang w:val="sl-SI"/>
                    </w:rPr>
                    <w:t xml:space="preserve">”  (testiranje opreme, odkrivanje vzrokov nepravilnega delovanja opreme) in bo v pomoč pooblaščenemu serviserju pri diagnosticiranju napak, odpravi motenj in manjših okvar za vso dobavljeno opremo. Šolanje se izvrši na sedežu naročnika. Vse stroške šolanja nosi prodajalec. </w:t>
                  </w:r>
                </w:p>
                <w:p w14:paraId="614BEF79" w14:textId="52753A39" w:rsidR="00004C5A" w:rsidRPr="00814B91" w:rsidRDefault="00004C5A" w:rsidP="00004C5A">
                  <w:pPr>
                    <w:autoSpaceDN w:val="0"/>
                    <w:spacing w:line="276" w:lineRule="auto"/>
                    <w:textAlignment w:val="baseline"/>
                    <w:rPr>
                      <w:rFonts w:ascii="Tahoma" w:hAnsi="Tahoma" w:cs="Tahoma"/>
                      <w:kern w:val="3"/>
                      <w:sz w:val="18"/>
                      <w:szCs w:val="18"/>
                      <w:lang w:val="sl-SI"/>
                    </w:rPr>
                  </w:pPr>
                  <w:r w:rsidRPr="00004C5A">
                    <w:rPr>
                      <w:rFonts w:ascii="Tahoma" w:hAnsi="Tahoma" w:cs="Tahoma"/>
                      <w:kern w:val="3"/>
                      <w:sz w:val="18"/>
                      <w:szCs w:val="18"/>
                      <w:lang w:val="sl-SI"/>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r w:rsidRPr="005010E6">
                    <w:rPr>
                      <w:rFonts w:ascii="Tahoma" w:hAnsi="Tahoma" w:cs="Tahoma"/>
                      <w:b/>
                      <w:bCs/>
                      <w:kern w:val="3"/>
                      <w:sz w:val="18"/>
                      <w:szCs w:val="18"/>
                      <w:lang w:val="sl-SI"/>
                    </w:rPr>
                    <w:t xml:space="preserve"> (Velja za sklop 4: Operacijska miza -ERCP)</w:t>
                  </w:r>
                </w:p>
              </w:tc>
            </w:tr>
            <w:tr w:rsidR="00815926" w:rsidRPr="00A968E4" w14:paraId="582E93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1143DCB" w14:textId="78582F7A" w:rsidR="008B5A50" w:rsidRPr="00A968E4" w:rsidRDefault="00EE733E" w:rsidP="008B5A50">
                  <w:pPr>
                    <w:spacing w:after="200" w:line="276" w:lineRule="auto"/>
                    <w:rPr>
                      <w:rFonts w:ascii="Tahoma" w:eastAsia="Calibri" w:hAnsi="Tahoma" w:cs="Tahoma"/>
                      <w:color w:val="auto"/>
                      <w:sz w:val="18"/>
                      <w:szCs w:val="18"/>
                      <w:lang w:val="sl-SI"/>
                    </w:rPr>
                  </w:pPr>
                  <w:r w:rsidRPr="00A968E4">
                    <w:rPr>
                      <w:rFonts w:ascii="Tahoma" w:hAnsi="Tahoma" w:cs="Tahoma"/>
                      <w:sz w:val="18"/>
                      <w:szCs w:val="18"/>
                      <w:lang w:val="sl-SI"/>
                    </w:rPr>
                    <w:lastRenderedPageBreak/>
                    <w:t>15</w:t>
                  </w:r>
                  <w:r w:rsidR="003C773B" w:rsidRPr="00A968E4">
                    <w:rPr>
                      <w:rFonts w:ascii="Tahoma" w:hAnsi="Tahoma" w:cs="Tahoma"/>
                      <w:sz w:val="18"/>
                      <w:szCs w:val="18"/>
                      <w:lang w:val="sl-SI"/>
                    </w:rPr>
                    <w:t xml:space="preserve">. </w:t>
                  </w:r>
                  <w:r w:rsidR="008B5A50" w:rsidRPr="00A968E4">
                    <w:rPr>
                      <w:rFonts w:ascii="Tahoma" w:eastAsia="Calibri" w:hAnsi="Tahoma" w:cs="Tahoma"/>
                      <w:color w:val="auto"/>
                      <w:sz w:val="18"/>
                      <w:szCs w:val="18"/>
                      <w:lang w:val="sl-SI"/>
                    </w:rPr>
                    <w:t>odlog plačila za</w:t>
                  </w:r>
                </w:p>
                <w:p w14:paraId="641F35D6" w14:textId="47EB2BC9" w:rsidR="003C773B" w:rsidRPr="00A968E4" w:rsidRDefault="008B5A50" w:rsidP="008B5A50">
                  <w:pPr>
                    <w:spacing w:after="200" w:line="276" w:lineRule="auto"/>
                    <w:rPr>
                      <w:rFonts w:ascii="Tahoma" w:eastAsia="Calibri" w:hAnsi="Tahoma" w:cs="Tahoma"/>
                      <w:color w:val="auto"/>
                      <w:sz w:val="18"/>
                      <w:szCs w:val="18"/>
                      <w:lang w:val="sl-SI"/>
                    </w:rPr>
                  </w:pPr>
                  <w:r w:rsidRPr="00A968E4">
                    <w:rPr>
                      <w:rFonts w:ascii="Tahoma" w:eastAsia="Calibri" w:hAnsi="Tahoma" w:cs="Tahoma"/>
                      <w:color w:val="auto"/>
                      <w:sz w:val="18"/>
                      <w:szCs w:val="18"/>
                      <w:lang w:val="sl-SI"/>
                    </w:rPr>
                    <w:t xml:space="preserve">- dobavljeno opremo v  </w:t>
                  </w:r>
                  <w:r w:rsidRPr="00A968E4">
                    <w:rPr>
                      <w:rFonts w:ascii="Tahoma" w:eastAsia="Calibri" w:hAnsi="Tahoma" w:cs="Tahoma"/>
                      <w:b/>
                      <w:bCs/>
                      <w:color w:val="auto"/>
                      <w:sz w:val="18"/>
                      <w:szCs w:val="18"/>
                      <w:lang w:val="sl-SI"/>
                    </w:rPr>
                    <w:t>tridesetih (30)</w:t>
                  </w:r>
                  <w:r w:rsidRPr="00A968E4">
                    <w:rPr>
                      <w:rFonts w:ascii="Tahoma" w:eastAsia="Calibri" w:hAnsi="Tahoma" w:cs="Tahoma"/>
                      <w:color w:val="auto"/>
                      <w:sz w:val="18"/>
                      <w:szCs w:val="18"/>
                      <w:lang w:val="sl-SI"/>
                    </w:rPr>
                    <w:t xml:space="preserve"> -dneh (Plačilni rok po pogodbi bo najdaljši, kot ga dopuščajo oziroma ga bodo dopuščali vsakokratni veljavni predpisi.), po primopredaji in podpisu primopredajnega zapisnika s strani pooblaščenih oseb naročnika in izvajalca.</w:t>
                  </w:r>
                  <w:r w:rsidR="005010E6" w:rsidRPr="005010E6">
                    <w:rPr>
                      <w:rFonts w:ascii="Tahoma" w:eastAsia="Calibri" w:hAnsi="Tahoma" w:cs="Tahoma"/>
                      <w:b/>
                      <w:bCs/>
                      <w:color w:val="auto"/>
                      <w:sz w:val="18"/>
                      <w:szCs w:val="18"/>
                      <w:lang w:val="sl-SI"/>
                    </w:rPr>
                    <w:t xml:space="preserve"> (velja za vse sklope)</w:t>
                  </w:r>
                </w:p>
                <w:p w14:paraId="569B0CB9" w14:textId="4F7C737D" w:rsidR="00EE733E" w:rsidRPr="00A968E4" w:rsidRDefault="00EE733E" w:rsidP="00EE733E">
                  <w:pPr>
                    <w:pStyle w:val="Standard"/>
                    <w:spacing w:after="200" w:line="276" w:lineRule="auto"/>
                  </w:pPr>
                  <w:r w:rsidRPr="00A968E4">
                    <w:rPr>
                      <w:rFonts w:ascii="Tahoma" w:hAnsi="Tahoma" w:cs="Tahoma"/>
                      <w:sz w:val="18"/>
                      <w:szCs w:val="18"/>
                      <w:lang w:val="sl-SI"/>
                    </w:rPr>
                    <w:t xml:space="preserve">- vzdrževanje opreme: </w:t>
                  </w:r>
                  <w:r w:rsidRPr="00A968E4">
                    <w:rPr>
                      <w:rFonts w:ascii="Tahoma" w:hAnsi="Tahoma" w:cs="Tahoma"/>
                      <w:b/>
                      <w:bCs/>
                      <w:sz w:val="18"/>
                      <w:szCs w:val="18"/>
                      <w:lang w:val="sl-SI"/>
                    </w:rPr>
                    <w:t>trideset (30)</w:t>
                  </w:r>
                  <w:r w:rsidRPr="00A968E4">
                    <w:rPr>
                      <w:rFonts w:ascii="Tahoma" w:hAnsi="Tahoma" w:cs="Tahoma"/>
                      <w:sz w:val="18"/>
                      <w:szCs w:val="18"/>
                      <w:lang w:val="sl-SI"/>
                    </w:rPr>
                    <w:t xml:space="preserve"> dni (Plačilni rok po pogodbi bo najdaljši, kot ga dopuščajo oziroma ga bodo dopuščali vsakokratni veljavni predpisi.), po izvedbi; v posameznem letu skupaj največ do višine 1/7 zneska vzdrževanja </w:t>
                  </w:r>
                  <w:r w:rsidRPr="005010E6">
                    <w:rPr>
                      <w:rFonts w:ascii="Tahoma" w:hAnsi="Tahoma" w:cs="Tahoma"/>
                      <w:b/>
                      <w:bCs/>
                      <w:sz w:val="18"/>
                      <w:szCs w:val="18"/>
                      <w:lang w:val="sl-SI"/>
                    </w:rPr>
                    <w:t xml:space="preserve">(velja za sklop </w:t>
                  </w:r>
                  <w:r w:rsidR="00004C5A" w:rsidRPr="005010E6">
                    <w:rPr>
                      <w:rFonts w:ascii="Tahoma" w:hAnsi="Tahoma" w:cs="Tahoma"/>
                      <w:b/>
                      <w:bCs/>
                      <w:sz w:val="18"/>
                      <w:szCs w:val="18"/>
                      <w:lang w:val="sl-SI"/>
                    </w:rPr>
                    <w:t>4: Operacijska miza ERCP)</w:t>
                  </w:r>
                </w:p>
                <w:p w14:paraId="1C6134AD" w14:textId="77777777" w:rsidR="00815926" w:rsidRPr="00A968E4" w:rsidRDefault="003C773B" w:rsidP="003C773B">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r w:rsidR="00815926" w:rsidRPr="00A968E4" w14:paraId="0594833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DEA3B0F" w14:textId="53C96B3B" w:rsidR="003C773B" w:rsidRPr="00A968E4" w:rsidRDefault="00DA5D5F" w:rsidP="003C773B">
                  <w:pPr>
                    <w:spacing w:after="200" w:line="276" w:lineRule="auto"/>
                    <w:rPr>
                      <w:rFonts w:ascii="Tahoma" w:hAnsi="Tahoma" w:cs="Tahoma"/>
                      <w:sz w:val="18"/>
                      <w:szCs w:val="18"/>
                      <w:lang w:val="sl-SI"/>
                    </w:rPr>
                  </w:pPr>
                  <w:r w:rsidRPr="00A968E4">
                    <w:rPr>
                      <w:rFonts w:ascii="Tahoma" w:hAnsi="Tahoma" w:cs="Tahoma"/>
                      <w:sz w:val="18"/>
                      <w:szCs w:val="18"/>
                      <w:lang w:val="sl-SI"/>
                    </w:rPr>
                    <w:t>1</w:t>
                  </w:r>
                  <w:r w:rsidR="00EE733E" w:rsidRPr="00A968E4">
                    <w:rPr>
                      <w:rFonts w:ascii="Tahoma" w:hAnsi="Tahoma" w:cs="Tahoma"/>
                      <w:sz w:val="18"/>
                      <w:szCs w:val="18"/>
                      <w:lang w:val="sl-SI"/>
                    </w:rPr>
                    <w:t>6</w:t>
                  </w:r>
                  <w:r w:rsidR="003C773B" w:rsidRPr="00A968E4">
                    <w:rPr>
                      <w:rFonts w:ascii="Tahoma" w:hAnsi="Tahoma" w:cs="Tahoma"/>
                      <w:sz w:val="18"/>
                      <w:szCs w:val="18"/>
                      <w:lang w:val="sl-SI"/>
                    </w:rPr>
                    <w:t>. bo v primeru izbora naročniku izročil zahtevana finančna zavarovanja kot opredeljeno v vzorc</w:t>
                  </w:r>
                  <w:r w:rsidR="00230C0C" w:rsidRPr="00A968E4">
                    <w:rPr>
                      <w:rFonts w:ascii="Tahoma" w:hAnsi="Tahoma" w:cs="Tahoma"/>
                      <w:sz w:val="18"/>
                      <w:szCs w:val="18"/>
                      <w:lang w:val="sl-SI"/>
                    </w:rPr>
                    <w:t>u</w:t>
                  </w:r>
                  <w:r w:rsidR="003C773B" w:rsidRPr="00A968E4">
                    <w:rPr>
                      <w:rFonts w:ascii="Tahoma" w:hAnsi="Tahoma" w:cs="Tahoma"/>
                      <w:sz w:val="18"/>
                      <w:szCs w:val="18"/>
                      <w:lang w:val="sl-SI"/>
                    </w:rPr>
                    <w:t xml:space="preserve"> pogodb</w:t>
                  </w:r>
                  <w:r w:rsidR="00230C0C" w:rsidRPr="00A968E4">
                    <w:rPr>
                      <w:rFonts w:ascii="Tahoma" w:hAnsi="Tahoma" w:cs="Tahoma"/>
                      <w:sz w:val="18"/>
                      <w:szCs w:val="18"/>
                      <w:lang w:val="sl-SI"/>
                    </w:rPr>
                    <w:t>e</w:t>
                  </w:r>
                  <w:r w:rsidR="003C773B" w:rsidRPr="00A968E4">
                    <w:rPr>
                      <w:rFonts w:ascii="Tahoma" w:hAnsi="Tahoma" w:cs="Tahoma"/>
                      <w:sz w:val="18"/>
                      <w:szCs w:val="18"/>
                      <w:lang w:val="sl-SI"/>
                    </w:rPr>
                    <w:t xml:space="preserve">, ki </w:t>
                  </w:r>
                  <w:r w:rsidR="00230C0C" w:rsidRPr="00A968E4">
                    <w:rPr>
                      <w:rFonts w:ascii="Tahoma" w:hAnsi="Tahoma" w:cs="Tahoma"/>
                      <w:sz w:val="18"/>
                      <w:szCs w:val="18"/>
                      <w:lang w:val="sl-SI"/>
                    </w:rPr>
                    <w:t>je</w:t>
                  </w:r>
                  <w:r w:rsidR="003C773B" w:rsidRPr="00A968E4">
                    <w:rPr>
                      <w:rFonts w:ascii="Tahoma" w:hAnsi="Tahoma" w:cs="Tahoma"/>
                      <w:sz w:val="18"/>
                      <w:szCs w:val="18"/>
                      <w:lang w:val="sl-SI"/>
                    </w:rPr>
                    <w:t xml:space="preserve"> sestavni del razpisne dokumentacije.</w:t>
                  </w:r>
                </w:p>
                <w:p w14:paraId="341155AD" w14:textId="03F83BE0" w:rsidR="009E7AF7" w:rsidRPr="00A968E4" w:rsidRDefault="005010E6" w:rsidP="003C773B">
                  <w:pPr>
                    <w:spacing w:after="200" w:line="276" w:lineRule="auto"/>
                    <w:rPr>
                      <w:rFonts w:ascii="Tahoma" w:hAnsi="Tahoma" w:cs="Tahoma"/>
                      <w:sz w:val="18"/>
                      <w:szCs w:val="18"/>
                      <w:lang w:val="sl-SI"/>
                    </w:rPr>
                  </w:pPr>
                  <w:r>
                    <w:rPr>
                      <w:rFonts w:ascii="Tahoma" w:hAnsi="Tahoma" w:cs="Tahoma"/>
                      <w:b/>
                      <w:bCs/>
                      <w:sz w:val="18"/>
                      <w:szCs w:val="18"/>
                      <w:lang w:val="sl-SI"/>
                    </w:rPr>
                    <w:t>(</w:t>
                  </w:r>
                  <w:r w:rsidR="009E7AF7" w:rsidRPr="00A968E4">
                    <w:rPr>
                      <w:rFonts w:ascii="Tahoma" w:hAnsi="Tahoma" w:cs="Tahoma"/>
                      <w:b/>
                      <w:bCs/>
                      <w:sz w:val="18"/>
                      <w:szCs w:val="18"/>
                      <w:lang w:val="sl-SI"/>
                    </w:rPr>
                    <w:t>Velja za vse sklope.</w:t>
                  </w:r>
                  <w:r>
                    <w:rPr>
                      <w:rFonts w:ascii="Tahoma" w:hAnsi="Tahoma" w:cs="Tahoma"/>
                      <w:b/>
                      <w:bCs/>
                      <w:sz w:val="18"/>
                      <w:szCs w:val="18"/>
                      <w:lang w:val="sl-SI"/>
                    </w:rPr>
                    <w:t>)</w:t>
                  </w:r>
                </w:p>
                <w:p w14:paraId="6DE85868" w14:textId="77777777" w:rsidR="00815926" w:rsidRPr="00A968E4" w:rsidRDefault="003C773B" w:rsidP="000D25CB">
                  <w:pPr>
                    <w:spacing w:after="200" w:line="276" w:lineRule="auto"/>
                    <w:rPr>
                      <w:rFonts w:ascii="Tahoma" w:hAnsi="Tahoma" w:cs="Tahoma"/>
                      <w:sz w:val="18"/>
                      <w:szCs w:val="18"/>
                      <w:lang w:val="sl-SI"/>
                    </w:rPr>
                  </w:pPr>
                  <w:r w:rsidRPr="00A968E4">
                    <w:rPr>
                      <w:rFonts w:ascii="Tahoma" w:hAnsi="Tahoma" w:cs="Tahoma"/>
                      <w:sz w:val="18"/>
                      <w:szCs w:val="18"/>
                      <w:lang w:val="sl-SI"/>
                    </w:rPr>
                    <w:t>(gospodarski subjekt mora izpolnjevati pogoj za svoj del posla)</w:t>
                  </w:r>
                </w:p>
              </w:tc>
            </w:tr>
          </w:tbl>
          <w:p w14:paraId="2D79E0EB" w14:textId="77777777" w:rsidR="00C70033" w:rsidRPr="00A968E4" w:rsidRDefault="00C70033">
            <w:pPr>
              <w:pStyle w:val="Slog2"/>
              <w:rPr>
                <w:sz w:val="18"/>
                <w:szCs w:val="18"/>
              </w:rPr>
            </w:pPr>
            <w:r w:rsidRPr="00A968E4">
              <w:rPr>
                <w:sz w:val="18"/>
                <w:szCs w:val="18"/>
              </w:rPr>
              <w:t xml:space="preserve">8. Ocenjevanje ponudb </w:t>
            </w:r>
          </w:p>
          <w:tbl>
            <w:tblPr>
              <w:tblW w:w="0" w:type="auto"/>
              <w:tblLayout w:type="fixed"/>
              <w:tblLook w:val="0000" w:firstRow="0" w:lastRow="0" w:firstColumn="0" w:lastColumn="0" w:noHBand="0" w:noVBand="0"/>
            </w:tblPr>
            <w:tblGrid>
              <w:gridCol w:w="8641"/>
            </w:tblGrid>
            <w:tr w:rsidR="00C70033" w:rsidRPr="00A968E4"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7B66359" w14:textId="77777777" w:rsidR="00742764" w:rsidRPr="00A968E4" w:rsidRDefault="00742764" w:rsidP="00742764">
                  <w:pPr>
                    <w:pStyle w:val="Slog2"/>
                    <w:shd w:val="clear" w:color="auto" w:fill="auto"/>
                    <w:rPr>
                      <w:sz w:val="18"/>
                      <w:szCs w:val="18"/>
                    </w:rPr>
                  </w:pPr>
                  <w:r w:rsidRPr="00A968E4">
                    <w:rPr>
                      <w:sz w:val="18"/>
                      <w:szCs w:val="18"/>
                    </w:rPr>
                    <w:t>Naročnik bo izbral med dopustnimi ponudbami ekonomsko najugodnejšo ponudbo v skladu s spodaj navedenimi merili.</w:t>
                  </w:r>
                </w:p>
                <w:p w14:paraId="7DA7707C" w14:textId="2B2F38D2" w:rsidR="00EE733E" w:rsidRPr="00A968E4" w:rsidRDefault="00EE733E" w:rsidP="00742764">
                  <w:pPr>
                    <w:pStyle w:val="Slog2"/>
                    <w:shd w:val="clear" w:color="auto" w:fill="auto"/>
                    <w:rPr>
                      <w:sz w:val="18"/>
                      <w:szCs w:val="18"/>
                    </w:rPr>
                  </w:pPr>
                  <w:r w:rsidRPr="00A968E4">
                    <w:rPr>
                      <w:sz w:val="18"/>
                      <w:szCs w:val="18"/>
                    </w:rPr>
                    <w:t>Sklop 1</w:t>
                  </w:r>
                  <w:r w:rsidR="0019758A">
                    <w:rPr>
                      <w:sz w:val="18"/>
                      <w:szCs w:val="18"/>
                    </w:rPr>
                    <w:t>:</w:t>
                  </w:r>
                  <w:r w:rsidR="008E1A20">
                    <w:rPr>
                      <w:sz w:val="18"/>
                      <w:szCs w:val="18"/>
                    </w:rPr>
                    <w:t xml:space="preserve"> Preiskovalna miza – oddelki (11 kos)</w:t>
                  </w:r>
                  <w:r w:rsidRPr="00A968E4">
                    <w:rPr>
                      <w:sz w:val="18"/>
                      <w:szCs w:val="18"/>
                    </w:rPr>
                    <w:t>, sklop 2</w:t>
                  </w:r>
                  <w:r w:rsidR="0019758A">
                    <w:rPr>
                      <w:sz w:val="18"/>
                      <w:szCs w:val="18"/>
                    </w:rPr>
                    <w:t>:</w:t>
                  </w:r>
                  <w:r w:rsidR="008E1A20">
                    <w:rPr>
                      <w:sz w:val="18"/>
                      <w:szCs w:val="18"/>
                    </w:rPr>
                    <w:t xml:space="preserve"> Preiskovalna miza – ORL (2 kos)</w:t>
                  </w:r>
                  <w:r w:rsidR="00914C0B">
                    <w:rPr>
                      <w:sz w:val="18"/>
                      <w:szCs w:val="18"/>
                    </w:rPr>
                    <w:t xml:space="preserve">, </w:t>
                  </w:r>
                  <w:r w:rsidRPr="00A968E4">
                    <w:rPr>
                      <w:sz w:val="18"/>
                      <w:szCs w:val="18"/>
                    </w:rPr>
                    <w:t>sklop 3</w:t>
                  </w:r>
                  <w:r w:rsidR="008E1A20">
                    <w:rPr>
                      <w:sz w:val="18"/>
                      <w:szCs w:val="18"/>
                    </w:rPr>
                    <w:t xml:space="preserve"> Preiskovalna miza – za UZ srca (1 kos)</w:t>
                  </w:r>
                  <w:r w:rsidR="00914C0B">
                    <w:rPr>
                      <w:sz w:val="18"/>
                      <w:szCs w:val="18"/>
                    </w:rPr>
                    <w:t xml:space="preserve"> in sklop 5: Preiskovalna miza – RTG (1 kos)</w:t>
                  </w:r>
                  <w:r w:rsidRPr="00A968E4">
                    <w:rPr>
                      <w:sz w:val="18"/>
                      <w:szCs w:val="18"/>
                    </w:rPr>
                    <w:t>:</w:t>
                  </w:r>
                </w:p>
                <w:p w14:paraId="6B0E2E36" w14:textId="77777777" w:rsidR="00230C0C" w:rsidRPr="00A968E4" w:rsidRDefault="00230C0C" w:rsidP="00230C0C">
                  <w:pPr>
                    <w:rPr>
                      <w:rFonts w:ascii="Tahoma" w:hAnsi="Tahoma" w:cs="Tahoma"/>
                      <w:sz w:val="18"/>
                      <w:szCs w:val="18"/>
                    </w:rPr>
                  </w:pPr>
                  <w:bookmarkStart w:id="10" w:name="_Hlk41648797"/>
                  <w:proofErr w:type="spellStart"/>
                  <w:r w:rsidRPr="00A968E4">
                    <w:rPr>
                      <w:rFonts w:ascii="Tahoma" w:hAnsi="Tahoma" w:cs="Tahoma"/>
                      <w:b/>
                      <w:sz w:val="18"/>
                      <w:szCs w:val="18"/>
                    </w:rPr>
                    <w:t>Merilo</w:t>
                  </w:r>
                  <w:proofErr w:type="spellEnd"/>
                  <w:r w:rsidRPr="00A968E4">
                    <w:rPr>
                      <w:rFonts w:ascii="Tahoma" w:hAnsi="Tahoma" w:cs="Tahoma"/>
                      <w:b/>
                      <w:sz w:val="18"/>
                      <w:szCs w:val="18"/>
                    </w:rPr>
                    <w:t xml:space="preserve"> za </w:t>
                  </w:r>
                  <w:proofErr w:type="spellStart"/>
                  <w:r w:rsidRPr="00A968E4">
                    <w:rPr>
                      <w:rFonts w:ascii="Tahoma" w:hAnsi="Tahoma" w:cs="Tahoma"/>
                      <w:b/>
                      <w:sz w:val="18"/>
                      <w:szCs w:val="18"/>
                    </w:rPr>
                    <w:t>izbiro</w:t>
                  </w:r>
                  <w:proofErr w:type="spellEnd"/>
                  <w:r w:rsidRPr="00A968E4">
                    <w:rPr>
                      <w:rFonts w:ascii="Tahoma" w:hAnsi="Tahoma" w:cs="Tahoma"/>
                      <w:b/>
                      <w:sz w:val="18"/>
                      <w:szCs w:val="18"/>
                    </w:rPr>
                    <w:t xml:space="preserve">:  </w:t>
                  </w:r>
                  <w:r w:rsidRPr="00A968E4">
                    <w:rPr>
                      <w:rFonts w:ascii="Tahoma" w:hAnsi="Tahoma" w:cs="Tahoma"/>
                      <w:bCs/>
                      <w:sz w:val="18"/>
                      <w:szCs w:val="18"/>
                      <w:lang w:val="sl-SI"/>
                    </w:rPr>
                    <w:t xml:space="preserve">ekonomsko najugodnejša ponudba </w:t>
                  </w:r>
                  <w:r w:rsidRPr="00A968E4">
                    <w:rPr>
                      <w:rFonts w:ascii="Tahoma" w:hAnsi="Tahoma" w:cs="Tahoma"/>
                      <w:b/>
                      <w:sz w:val="18"/>
                      <w:szCs w:val="18"/>
                      <w:lang w:val="sl-SI"/>
                    </w:rPr>
                    <w:t>v EUR z DDV</w:t>
                  </w:r>
                  <w:r w:rsidRPr="00A968E4">
                    <w:rPr>
                      <w:rFonts w:ascii="Tahoma" w:hAnsi="Tahoma" w:cs="Tahoma"/>
                      <w:bCs/>
                      <w:sz w:val="18"/>
                      <w:szCs w:val="18"/>
                      <w:lang w:val="sl-SI"/>
                    </w:rPr>
                    <w:t>, ki bo ugotovljena kot seštevek:</w:t>
                  </w:r>
                </w:p>
                <w:p w14:paraId="1A0FC881" w14:textId="6B64A51F" w:rsidR="00230C0C" w:rsidRPr="00A968E4" w:rsidRDefault="00230C0C" w:rsidP="00230C0C">
                  <w:pPr>
                    <w:rPr>
                      <w:rFonts w:ascii="Tahoma" w:hAnsi="Tahoma" w:cs="Tahoma"/>
                      <w:sz w:val="18"/>
                      <w:szCs w:val="18"/>
                    </w:rPr>
                  </w:pPr>
                  <w:r w:rsidRPr="00A968E4">
                    <w:rPr>
                      <w:rFonts w:ascii="Tahoma" w:hAnsi="Tahoma" w:cs="Tahoma"/>
                      <w:sz w:val="18"/>
                      <w:szCs w:val="18"/>
                    </w:rPr>
                    <w:t>-</w:t>
                  </w:r>
                  <w:proofErr w:type="spellStart"/>
                  <w:r w:rsidRPr="00A968E4">
                    <w:rPr>
                      <w:rFonts w:ascii="Tahoma" w:hAnsi="Tahoma" w:cs="Tahoma"/>
                      <w:sz w:val="18"/>
                      <w:szCs w:val="18"/>
                    </w:rPr>
                    <w:t>ponudbene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cene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opreme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razpisane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količine</w:t>
                  </w:r>
                  <w:proofErr w:type="spellEnd"/>
                  <w:r w:rsidRPr="00A968E4">
                    <w:rPr>
                      <w:rFonts w:ascii="Tahoma" w:hAnsi="Tahoma" w:cs="Tahoma"/>
                      <w:sz w:val="18"/>
                      <w:szCs w:val="18"/>
                    </w:rPr>
                    <w:t>) v EUR z DDV</w:t>
                  </w:r>
                </w:p>
                <w:p w14:paraId="6A8BAC24" w14:textId="659E1BAE" w:rsidR="00230C0C" w:rsidRPr="00A968E4" w:rsidRDefault="00230C0C" w:rsidP="00230C0C">
                  <w:pPr>
                    <w:pStyle w:val="Slog2"/>
                    <w:shd w:val="clear" w:color="auto" w:fill="auto"/>
                    <w:rPr>
                      <w:sz w:val="18"/>
                      <w:szCs w:val="18"/>
                    </w:rPr>
                  </w:pPr>
                  <w:r w:rsidRPr="00A968E4">
                    <w:rPr>
                      <w:sz w:val="18"/>
                      <w:szCs w:val="18"/>
                    </w:rPr>
                    <w:t>Končna cena mora vsebovati vse stroške (stroške dobave in montaže, prevozne stroške, DDV), popuste, rabate in ostale stroške. Naknadno naročnik ne bo priznaval nobenih stroškov, ki niso zajeti v ponudbeno ceno.</w:t>
                  </w:r>
                  <w:r w:rsidR="00B9594F" w:rsidRPr="00A968E4">
                    <w:t xml:space="preserve"> </w:t>
                  </w:r>
                  <w:r w:rsidR="00B9594F" w:rsidRPr="00A968E4">
                    <w:rPr>
                      <w:sz w:val="18"/>
                      <w:szCs w:val="18"/>
                    </w:rPr>
                    <w:t xml:space="preserve">V ceno opreme morajo biti zajete vse zahtevane komponente iz obrazca </w:t>
                  </w:r>
                  <w:proofErr w:type="spellStart"/>
                  <w:r w:rsidR="00B9594F" w:rsidRPr="00A968E4">
                    <w:rPr>
                      <w:sz w:val="18"/>
                      <w:szCs w:val="18"/>
                    </w:rPr>
                    <w:t>Specifikacjie</w:t>
                  </w:r>
                  <w:proofErr w:type="spellEnd"/>
                  <w:r w:rsidR="00B9594F" w:rsidRPr="00A968E4">
                    <w:rPr>
                      <w:sz w:val="18"/>
                      <w:szCs w:val="18"/>
                    </w:rPr>
                    <w:t>.</w:t>
                  </w:r>
                </w:p>
                <w:p w14:paraId="0B57D286" w14:textId="1289774D" w:rsidR="00230C0C" w:rsidRPr="00A968E4" w:rsidRDefault="00230C0C" w:rsidP="00230C0C">
                  <w:pPr>
                    <w:rPr>
                      <w:rFonts w:ascii="Tahoma" w:hAnsi="Tahoma" w:cs="Tahoma"/>
                      <w:sz w:val="18"/>
                      <w:szCs w:val="18"/>
                    </w:rPr>
                  </w:pPr>
                </w:p>
                <w:p w14:paraId="4017F86D" w14:textId="247F2D04" w:rsidR="00EE733E" w:rsidRPr="00A968E4" w:rsidRDefault="00EE733E" w:rsidP="00230C0C">
                  <w:pPr>
                    <w:rPr>
                      <w:rFonts w:ascii="Tahoma" w:hAnsi="Tahoma" w:cs="Tahoma"/>
                      <w:sz w:val="18"/>
                      <w:szCs w:val="18"/>
                    </w:rPr>
                  </w:pPr>
                  <w:proofErr w:type="spellStart"/>
                  <w:r w:rsidRPr="00A968E4">
                    <w:rPr>
                      <w:rFonts w:ascii="Tahoma" w:hAnsi="Tahoma" w:cs="Tahoma"/>
                      <w:sz w:val="18"/>
                      <w:szCs w:val="18"/>
                    </w:rPr>
                    <w:t>Sklop</w:t>
                  </w:r>
                  <w:proofErr w:type="spellEnd"/>
                  <w:r w:rsidRPr="00A968E4">
                    <w:rPr>
                      <w:rFonts w:ascii="Tahoma" w:hAnsi="Tahoma" w:cs="Tahoma"/>
                      <w:sz w:val="18"/>
                      <w:szCs w:val="18"/>
                    </w:rPr>
                    <w:t xml:space="preserve"> </w:t>
                  </w:r>
                  <w:r w:rsidR="008E1A20">
                    <w:rPr>
                      <w:rFonts w:ascii="Tahoma" w:hAnsi="Tahoma" w:cs="Tahoma"/>
                      <w:sz w:val="18"/>
                      <w:szCs w:val="18"/>
                    </w:rPr>
                    <w:t xml:space="preserve">4 </w:t>
                  </w:r>
                  <w:proofErr w:type="spellStart"/>
                  <w:r w:rsidR="008E1A20">
                    <w:rPr>
                      <w:rFonts w:ascii="Tahoma" w:hAnsi="Tahoma" w:cs="Tahoma"/>
                      <w:sz w:val="18"/>
                      <w:szCs w:val="18"/>
                    </w:rPr>
                    <w:t>Operacijska</w:t>
                  </w:r>
                  <w:proofErr w:type="spellEnd"/>
                  <w:r w:rsidR="008E1A20">
                    <w:rPr>
                      <w:rFonts w:ascii="Tahoma" w:hAnsi="Tahoma" w:cs="Tahoma"/>
                      <w:sz w:val="18"/>
                      <w:szCs w:val="18"/>
                    </w:rPr>
                    <w:t xml:space="preserve"> </w:t>
                  </w:r>
                  <w:proofErr w:type="spellStart"/>
                  <w:r w:rsidR="008E1A20">
                    <w:rPr>
                      <w:rFonts w:ascii="Tahoma" w:hAnsi="Tahoma" w:cs="Tahoma"/>
                      <w:sz w:val="18"/>
                      <w:szCs w:val="18"/>
                    </w:rPr>
                    <w:t>miza</w:t>
                  </w:r>
                  <w:proofErr w:type="spellEnd"/>
                  <w:r w:rsidR="008E1A20">
                    <w:rPr>
                      <w:rFonts w:ascii="Tahoma" w:hAnsi="Tahoma" w:cs="Tahoma"/>
                      <w:sz w:val="18"/>
                      <w:szCs w:val="18"/>
                    </w:rPr>
                    <w:t xml:space="preserve"> – ERCP (1 kos)</w:t>
                  </w:r>
                  <w:r w:rsidRPr="00A968E4">
                    <w:rPr>
                      <w:rFonts w:ascii="Tahoma" w:hAnsi="Tahoma" w:cs="Tahoma"/>
                      <w:sz w:val="18"/>
                      <w:szCs w:val="18"/>
                    </w:rPr>
                    <w:t xml:space="preserve">: </w:t>
                  </w:r>
                </w:p>
                <w:p w14:paraId="4A397FB7" w14:textId="77777777" w:rsidR="00EE733E" w:rsidRPr="00A968E4" w:rsidRDefault="00EE733E" w:rsidP="00EE733E">
                  <w:pPr>
                    <w:rPr>
                      <w:rFonts w:ascii="Tahoma" w:hAnsi="Tahoma" w:cs="Tahoma"/>
                      <w:sz w:val="18"/>
                      <w:szCs w:val="18"/>
                    </w:rPr>
                  </w:pPr>
                  <w:proofErr w:type="spellStart"/>
                  <w:r w:rsidRPr="00A968E4">
                    <w:rPr>
                      <w:rFonts w:ascii="Tahoma" w:hAnsi="Tahoma" w:cs="Tahoma"/>
                      <w:b/>
                      <w:bCs/>
                      <w:sz w:val="18"/>
                      <w:szCs w:val="18"/>
                    </w:rPr>
                    <w:t>Merilo</w:t>
                  </w:r>
                  <w:proofErr w:type="spellEnd"/>
                  <w:r w:rsidRPr="00A968E4">
                    <w:rPr>
                      <w:rFonts w:ascii="Tahoma" w:hAnsi="Tahoma" w:cs="Tahoma"/>
                      <w:b/>
                      <w:bCs/>
                      <w:sz w:val="18"/>
                      <w:szCs w:val="18"/>
                    </w:rPr>
                    <w:t xml:space="preserve"> za </w:t>
                  </w:r>
                  <w:proofErr w:type="spellStart"/>
                  <w:r w:rsidRPr="00A968E4">
                    <w:rPr>
                      <w:rFonts w:ascii="Tahoma" w:hAnsi="Tahoma" w:cs="Tahoma"/>
                      <w:b/>
                      <w:bCs/>
                      <w:sz w:val="18"/>
                      <w:szCs w:val="18"/>
                    </w:rPr>
                    <w:t>izbiro</w:t>
                  </w:r>
                  <w:proofErr w:type="spellEnd"/>
                  <w:r w:rsidRPr="00A968E4">
                    <w:rPr>
                      <w:rFonts w:ascii="Tahoma" w:hAnsi="Tahoma" w:cs="Tahoma"/>
                      <w:b/>
                      <w:bCs/>
                      <w:sz w:val="18"/>
                      <w:szCs w:val="18"/>
                    </w:rPr>
                    <w:t>:</w:t>
                  </w:r>
                  <w:r w:rsidRPr="00A968E4">
                    <w:rPr>
                      <w:rFonts w:ascii="Tahoma" w:hAnsi="Tahoma" w:cs="Tahoma"/>
                      <w:sz w:val="18"/>
                      <w:szCs w:val="18"/>
                    </w:rPr>
                    <w:t xml:space="preserve">  </w:t>
                  </w:r>
                  <w:proofErr w:type="spellStart"/>
                  <w:r w:rsidRPr="00A968E4">
                    <w:rPr>
                      <w:rFonts w:ascii="Tahoma" w:hAnsi="Tahoma" w:cs="Tahoma"/>
                      <w:sz w:val="18"/>
                      <w:szCs w:val="18"/>
                    </w:rPr>
                    <w:t>ekonomsko</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najugodnejša</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ponudba</w:t>
                  </w:r>
                  <w:proofErr w:type="spellEnd"/>
                  <w:r w:rsidRPr="00A968E4">
                    <w:rPr>
                      <w:rFonts w:ascii="Tahoma" w:hAnsi="Tahoma" w:cs="Tahoma"/>
                      <w:sz w:val="18"/>
                      <w:szCs w:val="18"/>
                    </w:rPr>
                    <w:t xml:space="preserve"> v EUR z DDV, ki </w:t>
                  </w:r>
                  <w:proofErr w:type="spellStart"/>
                  <w:r w:rsidRPr="00A968E4">
                    <w:rPr>
                      <w:rFonts w:ascii="Tahoma" w:hAnsi="Tahoma" w:cs="Tahoma"/>
                      <w:sz w:val="18"/>
                      <w:szCs w:val="18"/>
                    </w:rPr>
                    <w:t>bo</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ugotovljena</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kot</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seštevek</w:t>
                  </w:r>
                  <w:proofErr w:type="spellEnd"/>
                  <w:r w:rsidRPr="00A968E4">
                    <w:rPr>
                      <w:rFonts w:ascii="Tahoma" w:hAnsi="Tahoma" w:cs="Tahoma"/>
                      <w:sz w:val="18"/>
                      <w:szCs w:val="18"/>
                    </w:rPr>
                    <w:t>:</w:t>
                  </w:r>
                </w:p>
                <w:p w14:paraId="1AE57443" w14:textId="5C204299" w:rsidR="00EE733E" w:rsidRPr="00A968E4" w:rsidRDefault="00EE733E" w:rsidP="00EE733E">
                  <w:pPr>
                    <w:rPr>
                      <w:rFonts w:ascii="Tahoma" w:hAnsi="Tahoma" w:cs="Tahoma"/>
                      <w:sz w:val="18"/>
                      <w:szCs w:val="18"/>
                    </w:rPr>
                  </w:pPr>
                  <w:r w:rsidRPr="00A968E4">
                    <w:rPr>
                      <w:rFonts w:ascii="Tahoma" w:hAnsi="Tahoma" w:cs="Tahoma"/>
                      <w:sz w:val="18"/>
                      <w:szCs w:val="18"/>
                    </w:rPr>
                    <w:t>-</w:t>
                  </w:r>
                  <w:proofErr w:type="spellStart"/>
                  <w:r w:rsidRPr="00A968E4">
                    <w:rPr>
                      <w:rFonts w:ascii="Tahoma" w:hAnsi="Tahoma" w:cs="Tahoma"/>
                      <w:sz w:val="18"/>
                      <w:szCs w:val="18"/>
                    </w:rPr>
                    <w:t>ponudbene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cene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opreme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razpisane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količine</w:t>
                  </w:r>
                  <w:proofErr w:type="spellEnd"/>
                  <w:r w:rsidRPr="00A968E4">
                    <w:rPr>
                      <w:rFonts w:ascii="Tahoma" w:hAnsi="Tahoma" w:cs="Tahoma"/>
                      <w:sz w:val="18"/>
                      <w:szCs w:val="18"/>
                    </w:rPr>
                    <w:t>) v EUR z DDV</w:t>
                  </w:r>
                  <w:r w:rsidR="004523A1" w:rsidRPr="00A968E4">
                    <w:rPr>
                      <w:rFonts w:ascii="Tahoma" w:hAnsi="Tahoma" w:cs="Tahoma"/>
                      <w:sz w:val="18"/>
                      <w:szCs w:val="18"/>
                    </w:rPr>
                    <w:t xml:space="preserve"> in</w:t>
                  </w:r>
                </w:p>
                <w:p w14:paraId="372B911C" w14:textId="0149F1D0" w:rsidR="00EE733E" w:rsidRDefault="00EE733E" w:rsidP="00EE733E">
                  <w:pPr>
                    <w:rPr>
                      <w:rFonts w:ascii="Tahoma" w:hAnsi="Tahoma" w:cs="Tahoma"/>
                      <w:sz w:val="18"/>
                      <w:szCs w:val="18"/>
                    </w:rPr>
                  </w:pPr>
                  <w:r w:rsidRPr="00A968E4">
                    <w:rPr>
                      <w:rFonts w:ascii="Tahoma" w:hAnsi="Tahoma" w:cs="Tahoma"/>
                      <w:sz w:val="18"/>
                      <w:szCs w:val="18"/>
                    </w:rPr>
                    <w:t>-</w:t>
                  </w:r>
                  <w:proofErr w:type="spellStart"/>
                  <w:r w:rsidRPr="00A968E4">
                    <w:rPr>
                      <w:rFonts w:ascii="Tahoma" w:hAnsi="Tahoma" w:cs="Tahoma"/>
                      <w:sz w:val="18"/>
                      <w:szCs w:val="18"/>
                    </w:rPr>
                    <w:t>ponudbene</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vrednosti</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sedemletnega</w:t>
                  </w:r>
                  <w:proofErr w:type="spellEnd"/>
                  <w:r w:rsidRPr="00A968E4">
                    <w:rPr>
                      <w:rFonts w:ascii="Tahoma" w:hAnsi="Tahoma" w:cs="Tahoma"/>
                      <w:sz w:val="18"/>
                      <w:szCs w:val="18"/>
                    </w:rPr>
                    <w:t xml:space="preserve"> (7) </w:t>
                  </w:r>
                  <w:proofErr w:type="spellStart"/>
                  <w:r w:rsidRPr="00A968E4">
                    <w:rPr>
                      <w:rFonts w:ascii="Tahoma" w:hAnsi="Tahoma" w:cs="Tahoma"/>
                      <w:sz w:val="18"/>
                      <w:szCs w:val="18"/>
                    </w:rPr>
                    <w:t>vzdrževanja</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servisni</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pregledi</w:t>
                  </w:r>
                  <w:proofErr w:type="spellEnd"/>
                  <w:r w:rsidRPr="00A968E4">
                    <w:rPr>
                      <w:rFonts w:ascii="Tahoma" w:hAnsi="Tahoma" w:cs="Tahoma"/>
                      <w:sz w:val="18"/>
                      <w:szCs w:val="18"/>
                    </w:rPr>
                    <w:t xml:space="preserve"> po </w:t>
                  </w:r>
                  <w:proofErr w:type="spellStart"/>
                  <w:r w:rsidRPr="00A968E4">
                    <w:rPr>
                      <w:rFonts w:ascii="Tahoma" w:hAnsi="Tahoma" w:cs="Tahoma"/>
                      <w:sz w:val="18"/>
                      <w:szCs w:val="18"/>
                    </w:rPr>
                    <w:t>priporočilih</w:t>
                  </w:r>
                  <w:proofErr w:type="spellEnd"/>
                  <w:r w:rsidRPr="00A968E4">
                    <w:rPr>
                      <w:rFonts w:ascii="Tahoma" w:hAnsi="Tahoma" w:cs="Tahoma"/>
                      <w:sz w:val="18"/>
                      <w:szCs w:val="18"/>
                    </w:rPr>
                    <w:t xml:space="preserve"> </w:t>
                  </w:r>
                  <w:proofErr w:type="spellStart"/>
                  <w:r w:rsidRPr="00A968E4">
                    <w:rPr>
                      <w:rFonts w:ascii="Tahoma" w:hAnsi="Tahoma" w:cs="Tahoma"/>
                      <w:sz w:val="18"/>
                      <w:szCs w:val="18"/>
                    </w:rPr>
                    <w:t>proizvajalca</w:t>
                  </w:r>
                  <w:proofErr w:type="spellEnd"/>
                  <w:r w:rsidRPr="00A968E4">
                    <w:rPr>
                      <w:rFonts w:ascii="Tahoma" w:hAnsi="Tahoma" w:cs="Tahoma"/>
                      <w:sz w:val="18"/>
                      <w:szCs w:val="18"/>
                    </w:rPr>
                    <w:t xml:space="preserve">) za </w:t>
                  </w:r>
                  <w:proofErr w:type="spellStart"/>
                  <w:r w:rsidRPr="00A968E4">
                    <w:rPr>
                      <w:rFonts w:ascii="Tahoma" w:hAnsi="Tahoma" w:cs="Tahoma"/>
                      <w:sz w:val="18"/>
                      <w:szCs w:val="18"/>
                    </w:rPr>
                    <w:t>opremo</w:t>
                  </w:r>
                  <w:proofErr w:type="spellEnd"/>
                  <w:r w:rsidRPr="00A968E4">
                    <w:rPr>
                      <w:rFonts w:ascii="Tahoma" w:hAnsi="Tahoma" w:cs="Tahoma"/>
                      <w:sz w:val="18"/>
                      <w:szCs w:val="18"/>
                    </w:rPr>
                    <w:t xml:space="preserve"> v EUR z DDV</w:t>
                  </w:r>
                </w:p>
                <w:p w14:paraId="1B3D5EE4" w14:textId="77777777" w:rsidR="005010E6" w:rsidRDefault="005010E6" w:rsidP="00EE733E">
                  <w:pPr>
                    <w:rPr>
                      <w:rFonts w:ascii="Tahoma" w:hAnsi="Tahoma" w:cs="Tahoma"/>
                      <w:sz w:val="18"/>
                      <w:szCs w:val="18"/>
                    </w:rPr>
                  </w:pPr>
                </w:p>
                <w:p w14:paraId="17219A87" w14:textId="77777777" w:rsidR="005010E6" w:rsidRPr="00A968E4" w:rsidRDefault="005010E6" w:rsidP="005010E6">
                  <w:pPr>
                    <w:pStyle w:val="Slog2"/>
                    <w:shd w:val="clear" w:color="auto" w:fill="auto"/>
                    <w:rPr>
                      <w:sz w:val="18"/>
                      <w:szCs w:val="18"/>
                    </w:rPr>
                  </w:pPr>
                  <w:r w:rsidRPr="00A968E4">
                    <w:rPr>
                      <w:sz w:val="18"/>
                      <w:szCs w:val="18"/>
                    </w:rPr>
                    <w:t>Končna cena mora vsebovati vse stroške (stroške dobave in montaže, prevozne stroške, DDV), popuste, rabate in ostale stroške. Naknadno naročnik ne bo priznaval nobenih stroškov, ki niso zajeti v ponudbeno ceno.</w:t>
                  </w:r>
                  <w:r w:rsidRPr="00A968E4">
                    <w:t xml:space="preserve"> </w:t>
                  </w:r>
                  <w:r w:rsidRPr="00A968E4">
                    <w:rPr>
                      <w:sz w:val="18"/>
                      <w:szCs w:val="18"/>
                    </w:rPr>
                    <w:t xml:space="preserve">V ceno opreme morajo biti zajete vse zahtevane komponente iz obrazca </w:t>
                  </w:r>
                  <w:proofErr w:type="spellStart"/>
                  <w:r w:rsidRPr="00A968E4">
                    <w:rPr>
                      <w:sz w:val="18"/>
                      <w:szCs w:val="18"/>
                    </w:rPr>
                    <w:t>Specifikacjie</w:t>
                  </w:r>
                  <w:proofErr w:type="spellEnd"/>
                  <w:r w:rsidRPr="00A968E4">
                    <w:rPr>
                      <w:sz w:val="18"/>
                      <w:szCs w:val="18"/>
                    </w:rPr>
                    <w:t>.</w:t>
                  </w:r>
                </w:p>
                <w:bookmarkEnd w:id="10"/>
                <w:p w14:paraId="4334124E" w14:textId="77777777" w:rsidR="00C70033" w:rsidRPr="00A968E4" w:rsidRDefault="000C7D3D" w:rsidP="000C7D3D">
                  <w:pPr>
                    <w:pStyle w:val="Slog2"/>
                    <w:shd w:val="clear" w:color="auto" w:fill="auto"/>
                    <w:rPr>
                      <w:sz w:val="18"/>
                      <w:szCs w:val="18"/>
                    </w:rPr>
                  </w:pPr>
                  <w:r w:rsidRPr="00A968E4">
                    <w:rPr>
                      <w:b/>
                      <w:bCs/>
                      <w:sz w:val="18"/>
                      <w:szCs w:val="18"/>
                    </w:rPr>
                    <w:t>Pravilo v primeru enakovrednih ponudb</w:t>
                  </w:r>
                  <w:r w:rsidR="00B22CFB" w:rsidRPr="00A968E4">
                    <w:rPr>
                      <w:b/>
                      <w:bCs/>
                      <w:sz w:val="18"/>
                      <w:szCs w:val="18"/>
                    </w:rPr>
                    <w:t xml:space="preserve"> (velja za oba sklopa)</w:t>
                  </w:r>
                  <w:r w:rsidRPr="00A968E4">
                    <w:rPr>
                      <w:b/>
                      <w:bCs/>
                      <w:sz w:val="18"/>
                      <w:szCs w:val="18"/>
                    </w:rPr>
                    <w:t>:</w:t>
                  </w:r>
                  <w:r w:rsidRPr="00A968E4">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A968E4"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A968E4" w:rsidRDefault="00C70033">
                  <w:pPr>
                    <w:pStyle w:val="Slog2"/>
                    <w:rPr>
                      <w:sz w:val="18"/>
                      <w:szCs w:val="18"/>
                    </w:rPr>
                  </w:pPr>
                  <w:r w:rsidRPr="00A968E4">
                    <w:rPr>
                      <w:sz w:val="18"/>
                      <w:szCs w:val="18"/>
                    </w:rPr>
                    <w:t>9. Pravno varstvo</w:t>
                  </w:r>
                </w:p>
                <w:p w14:paraId="31F176CA" w14:textId="77777777" w:rsidR="00C70033" w:rsidRPr="00A968E4" w:rsidRDefault="00C70033">
                  <w:pPr>
                    <w:rPr>
                      <w:rFonts w:ascii="Tahoma" w:hAnsi="Tahoma" w:cs="Tahoma"/>
                      <w:sz w:val="18"/>
                      <w:szCs w:val="18"/>
                    </w:rPr>
                  </w:pPr>
                  <w:r w:rsidRPr="00A968E4">
                    <w:rPr>
                      <w:rFonts w:ascii="Tahoma" w:eastAsia="Calibri" w:hAnsi="Tahoma" w:cs="Tahoma"/>
                      <w:color w:val="auto"/>
                      <w:sz w:val="18"/>
                      <w:szCs w:val="18"/>
                      <w:lang w:val="sl-SI" w:eastAsia="sl-SI"/>
                    </w:rPr>
                    <w:t xml:space="preserve">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w:t>
                  </w:r>
                  <w:r w:rsidRPr="00A968E4">
                    <w:rPr>
                      <w:rFonts w:ascii="Tahoma" w:eastAsia="Calibri" w:hAnsi="Tahoma" w:cs="Tahoma"/>
                      <w:color w:val="auto"/>
                      <w:sz w:val="18"/>
                      <w:szCs w:val="18"/>
                      <w:lang w:val="sl-SI" w:eastAsia="sl-SI"/>
                    </w:rPr>
                    <w:lastRenderedPageBreak/>
                    <w:t>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1766E818" w14:textId="77777777" w:rsidR="00C70033" w:rsidRPr="00A968E4" w:rsidRDefault="00C70033">
                  <w:pPr>
                    <w:rPr>
                      <w:rFonts w:ascii="Tahoma" w:eastAsia="Calibri" w:hAnsi="Tahoma" w:cs="Tahoma"/>
                      <w:color w:val="auto"/>
                      <w:sz w:val="18"/>
                      <w:szCs w:val="18"/>
                      <w:lang w:val="sl-SI" w:eastAsia="sl-SI"/>
                    </w:rPr>
                  </w:pPr>
                </w:p>
                <w:p w14:paraId="61E2A9D9" w14:textId="77777777" w:rsidR="00C70033" w:rsidRPr="00A968E4" w:rsidRDefault="00C70033">
                  <w:pPr>
                    <w:rPr>
                      <w:rFonts w:ascii="Tahoma" w:hAnsi="Tahoma" w:cs="Tahoma"/>
                      <w:sz w:val="18"/>
                      <w:szCs w:val="18"/>
                    </w:rPr>
                  </w:pPr>
                  <w:r w:rsidRPr="00A968E4">
                    <w:rPr>
                      <w:rFonts w:ascii="Tahoma" w:eastAsia="Calibri" w:hAnsi="Tahoma" w:cs="Tahoma"/>
                      <w:color w:val="auto"/>
                      <w:sz w:val="18"/>
                      <w:szCs w:val="18"/>
                      <w:lang w:val="sl-SI" w:eastAsia="sl-SI"/>
                    </w:rPr>
                    <w:t xml:space="preserve">Takso v višini </w:t>
                  </w:r>
                  <w:r w:rsidR="00F864B4" w:rsidRPr="00A968E4">
                    <w:rPr>
                      <w:rFonts w:ascii="Tahoma" w:eastAsia="Calibri" w:hAnsi="Tahoma" w:cs="Tahoma"/>
                      <w:color w:val="auto"/>
                      <w:sz w:val="18"/>
                      <w:szCs w:val="18"/>
                      <w:lang w:val="sl-SI" w:eastAsia="sl-SI"/>
                    </w:rPr>
                    <w:t>2.000,00</w:t>
                  </w:r>
                  <w:r w:rsidRPr="00A968E4">
                    <w:rPr>
                      <w:rFonts w:ascii="Tahoma" w:eastAsia="Calibri" w:hAnsi="Tahoma" w:cs="Tahoma"/>
                      <w:color w:val="auto"/>
                      <w:sz w:val="18"/>
                      <w:szCs w:val="18"/>
                      <w:lang w:val="sl-SI" w:eastAsia="sl-SI"/>
                    </w:rPr>
                    <w:t xml:space="preserve"> eurov mora vlagatelj plačati na transakcijski račun Ministrstva za finance, številka SI56 0110 0100 0358 802, odprt pri Banki Slovenije, Slovenska 35, 1505 Ljubljana, Slovenija, SWIFT KODA: BSLJSI2X;</w:t>
                  </w:r>
                </w:p>
                <w:p w14:paraId="4F9ACE76" w14:textId="158DFD87" w:rsidR="00C70033" w:rsidRPr="00A968E4" w:rsidRDefault="00C70033">
                  <w:pPr>
                    <w:rPr>
                      <w:rFonts w:ascii="Tahoma" w:eastAsia="Calibri" w:hAnsi="Tahoma" w:cs="Tahoma"/>
                      <w:color w:val="auto"/>
                      <w:sz w:val="18"/>
                      <w:szCs w:val="18"/>
                      <w:lang w:val="sl-SI" w:eastAsia="sl-SI"/>
                    </w:rPr>
                  </w:pPr>
                  <w:r w:rsidRPr="00A968E4">
                    <w:rPr>
                      <w:rFonts w:ascii="Tahoma" w:eastAsia="Calibri" w:hAnsi="Tahoma" w:cs="Tahoma"/>
                      <w:color w:val="auto"/>
                      <w:sz w:val="18"/>
                      <w:szCs w:val="18"/>
                      <w:lang w:val="sl-SI" w:eastAsia="sl-SI"/>
                    </w:rPr>
                    <w:t>IBAN:SI56011001000358802 - taksa za postopek revizije javnega naročanja, referenca: 11 16110-7111290-00</w:t>
                  </w:r>
                  <w:r w:rsidR="00285C21" w:rsidRPr="00A968E4">
                    <w:rPr>
                      <w:rFonts w:ascii="Tahoma" w:eastAsia="Calibri" w:hAnsi="Tahoma" w:cs="Tahoma"/>
                      <w:color w:val="auto"/>
                      <w:sz w:val="18"/>
                      <w:szCs w:val="18"/>
                      <w:lang w:val="sl-SI" w:eastAsia="sl-SI"/>
                    </w:rPr>
                    <w:t>xxxx</w:t>
                  </w:r>
                  <w:r w:rsidR="00742764" w:rsidRPr="00A968E4">
                    <w:rPr>
                      <w:rFonts w:ascii="Tahoma" w:eastAsia="Calibri" w:hAnsi="Tahoma" w:cs="Tahoma"/>
                      <w:color w:val="auto"/>
                      <w:sz w:val="18"/>
                      <w:szCs w:val="18"/>
                      <w:lang w:val="sl-SI" w:eastAsia="sl-SI"/>
                    </w:rPr>
                    <w:t>2</w:t>
                  </w:r>
                  <w:r w:rsidR="008506D4" w:rsidRPr="00A968E4">
                    <w:rPr>
                      <w:rFonts w:ascii="Tahoma" w:eastAsia="Calibri" w:hAnsi="Tahoma" w:cs="Tahoma"/>
                      <w:color w:val="auto"/>
                      <w:sz w:val="18"/>
                      <w:szCs w:val="18"/>
                      <w:lang w:val="sl-SI" w:eastAsia="sl-SI"/>
                    </w:rPr>
                    <w:t>4</w:t>
                  </w:r>
                  <w:r w:rsidRPr="00A968E4">
                    <w:rPr>
                      <w:rFonts w:ascii="Tahoma" w:eastAsia="Calibri" w:hAnsi="Tahoma" w:cs="Tahoma"/>
                      <w:color w:val="auto"/>
                      <w:sz w:val="18"/>
                      <w:szCs w:val="18"/>
                      <w:lang w:val="sl-SI" w:eastAsia="sl-SI"/>
                    </w:rPr>
                    <w:t>.</w:t>
                  </w:r>
                </w:p>
                <w:p w14:paraId="00EF5C8A" w14:textId="77777777" w:rsidR="00C70033" w:rsidRPr="00A968E4" w:rsidRDefault="00C70033">
                  <w:pPr>
                    <w:rPr>
                      <w:rFonts w:ascii="Tahoma" w:eastAsia="Calibri" w:hAnsi="Tahoma" w:cs="Tahoma"/>
                      <w:color w:val="auto"/>
                      <w:sz w:val="18"/>
                      <w:szCs w:val="18"/>
                      <w:lang w:val="sl-SI" w:eastAsia="sl-SI"/>
                    </w:rPr>
                  </w:pPr>
                </w:p>
                <w:p w14:paraId="79BDBB2C" w14:textId="77777777" w:rsidR="00285C21" w:rsidRPr="00A968E4" w:rsidRDefault="00285C21" w:rsidP="00285C21">
                  <w:pPr>
                    <w:rPr>
                      <w:rFonts w:ascii="Tahoma" w:eastAsia="Calibri" w:hAnsi="Tahoma" w:cs="Tahoma"/>
                      <w:color w:val="auto"/>
                      <w:sz w:val="18"/>
                      <w:szCs w:val="18"/>
                      <w:lang w:val="sl-SI" w:eastAsia="sl-SI"/>
                    </w:rPr>
                  </w:pPr>
                  <w:r w:rsidRPr="00A968E4">
                    <w:rPr>
                      <w:rFonts w:ascii="Tahoma" w:eastAsia="Calibri" w:hAnsi="Tahoma" w:cs="Tahoma"/>
                      <w:color w:val="auto"/>
                      <w:sz w:val="18"/>
                      <w:szCs w:val="18"/>
                      <w:lang w:val="sl-SI" w:eastAsia="sl-SI"/>
                    </w:rPr>
                    <w:t>Pod oznakami XXXXXX vnesete številko objave obvestila o javnem naročilu.</w:t>
                  </w:r>
                </w:p>
                <w:p w14:paraId="7EC28B28" w14:textId="77777777" w:rsidR="00285C21" w:rsidRPr="00A968E4" w:rsidRDefault="00285C21" w:rsidP="00285C21">
                  <w:pPr>
                    <w:rPr>
                      <w:rFonts w:ascii="Tahoma" w:eastAsia="Calibri" w:hAnsi="Tahoma" w:cs="Tahoma"/>
                      <w:color w:val="auto"/>
                      <w:sz w:val="18"/>
                      <w:szCs w:val="18"/>
                      <w:lang w:val="sl-SI" w:eastAsia="sl-SI"/>
                    </w:rPr>
                  </w:pPr>
                </w:p>
                <w:p w14:paraId="086172CC" w14:textId="77777777" w:rsidR="00C70033" w:rsidRPr="00A968E4" w:rsidRDefault="00285C21" w:rsidP="00285C21">
                  <w:pPr>
                    <w:rPr>
                      <w:rFonts w:ascii="Tahoma" w:eastAsia="Calibri" w:hAnsi="Tahoma" w:cs="Tahoma"/>
                      <w:color w:val="auto"/>
                      <w:sz w:val="18"/>
                      <w:szCs w:val="18"/>
                      <w:lang w:val="sl-SI" w:eastAsia="sl-SI"/>
                    </w:rPr>
                  </w:pPr>
                  <w:r w:rsidRPr="00A968E4">
                    <w:rPr>
                      <w:rFonts w:ascii="Tahoma" w:eastAsia="Calibri" w:hAnsi="Tahoma" w:cs="Tahoma"/>
                      <w:color w:val="auto"/>
                      <w:sz w:val="18"/>
                      <w:szCs w:val="18"/>
                      <w:lang w:val="sl-SI" w:eastAsia="sl-SI"/>
                    </w:rPr>
                    <w:t xml:space="preserve">Zahtevek za revizijo se vloži prek portala </w:t>
                  </w:r>
                  <w:proofErr w:type="spellStart"/>
                  <w:r w:rsidRPr="00A968E4">
                    <w:rPr>
                      <w:rFonts w:ascii="Tahoma" w:eastAsia="Calibri" w:hAnsi="Tahoma" w:cs="Tahoma"/>
                      <w:color w:val="auto"/>
                      <w:sz w:val="18"/>
                      <w:szCs w:val="18"/>
                      <w:lang w:val="sl-SI" w:eastAsia="sl-SI"/>
                    </w:rPr>
                    <w:t>eRevizija</w:t>
                  </w:r>
                  <w:proofErr w:type="spellEnd"/>
                  <w:r w:rsidRPr="00A968E4">
                    <w:rPr>
                      <w:rFonts w:ascii="Tahoma" w:eastAsia="Calibri" w:hAnsi="Tahoma" w:cs="Tahoma"/>
                      <w:color w:val="auto"/>
                      <w:sz w:val="18"/>
                      <w:szCs w:val="18"/>
                      <w:lang w:val="sl-SI" w:eastAsia="sl-SI"/>
                    </w:rPr>
                    <w:t>.</w:t>
                  </w:r>
                </w:p>
              </w:tc>
            </w:tr>
          </w:tbl>
          <w:p w14:paraId="7B528D50" w14:textId="77777777" w:rsidR="00C70033" w:rsidRPr="00A968E4" w:rsidRDefault="00C70033">
            <w:pPr>
              <w:pStyle w:val="Slog2"/>
              <w:rPr>
                <w:sz w:val="18"/>
                <w:szCs w:val="18"/>
              </w:rPr>
            </w:pPr>
            <w:r w:rsidRPr="00A968E4">
              <w:rPr>
                <w:rFonts w:eastAsia="Tahoma"/>
                <w:sz w:val="18"/>
                <w:szCs w:val="18"/>
              </w:rPr>
              <w:lastRenderedPageBreak/>
              <w:t xml:space="preserve">                                                                                  </w:t>
            </w:r>
            <w:r w:rsidR="00257150" w:rsidRPr="00A968E4">
              <w:rPr>
                <w:rFonts w:eastAsia="Tahoma"/>
                <w:sz w:val="18"/>
                <w:szCs w:val="18"/>
              </w:rPr>
              <w:t xml:space="preserve">                </w:t>
            </w:r>
            <w:r w:rsidR="001F2F05" w:rsidRPr="00A968E4">
              <w:rPr>
                <w:rFonts w:eastAsia="Tahoma"/>
                <w:sz w:val="18"/>
                <w:szCs w:val="18"/>
              </w:rPr>
              <w:t xml:space="preserve">     </w:t>
            </w:r>
            <w:r w:rsidRPr="00A968E4">
              <w:rPr>
                <w:sz w:val="18"/>
                <w:szCs w:val="18"/>
              </w:rPr>
              <w:t>DIREKTOR ZAVODA</w:t>
            </w:r>
          </w:p>
          <w:p w14:paraId="29043C8F" w14:textId="77777777" w:rsidR="00C70033" w:rsidRDefault="00C70033">
            <w:pPr>
              <w:pStyle w:val="Slog2"/>
            </w:pPr>
            <w:r w:rsidRPr="00A968E4">
              <w:rPr>
                <w:rFonts w:eastAsia="Tahoma"/>
                <w:sz w:val="18"/>
                <w:szCs w:val="18"/>
              </w:rPr>
              <w:t xml:space="preserve">                                                                                             </w:t>
            </w:r>
            <w:r w:rsidR="001F2F05" w:rsidRPr="00A968E4">
              <w:rPr>
                <w:sz w:val="18"/>
                <w:szCs w:val="18"/>
              </w:rPr>
              <w:t>Dimitrij Klančič,dr.med.,</w:t>
            </w:r>
            <w:proofErr w:type="spellStart"/>
            <w:r w:rsidR="001F2F05" w:rsidRPr="00A968E4">
              <w:rPr>
                <w:sz w:val="18"/>
                <w:szCs w:val="18"/>
              </w:rPr>
              <w:t>spec.int.med</w:t>
            </w:r>
            <w:proofErr w:type="spellEnd"/>
            <w:r w:rsidR="001F2F05" w:rsidRPr="00A968E4">
              <w:rPr>
                <w:sz w:val="18"/>
                <w:szCs w:val="18"/>
              </w:rPr>
              <w:t>.</w:t>
            </w:r>
          </w:p>
        </w:tc>
      </w:tr>
      <w:tr w:rsidR="00767D99" w14:paraId="1710BF8A"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p w14:paraId="49FA014D" w14:textId="77777777" w:rsidR="00767D99" w:rsidRPr="00D300FE" w:rsidRDefault="00767D99">
            <w:pPr>
              <w:pStyle w:val="Slog2"/>
              <w:rPr>
                <w:sz w:val="18"/>
                <w:szCs w:val="18"/>
              </w:rPr>
            </w:pPr>
          </w:p>
        </w:tc>
      </w:tr>
    </w:tbl>
    <w:p w14:paraId="260CFAF4" w14:textId="77777777" w:rsidR="00C70033" w:rsidRDefault="00C70033"/>
    <w:sectPr w:rsidR="00C70033">
      <w:headerReference w:type="even" r:id="rId14"/>
      <w:headerReference w:type="default" r:id="rId15"/>
      <w:footerReference w:type="even" r:id="rId16"/>
      <w:footerReference w:type="default" r:id="rId17"/>
      <w:headerReference w:type="first" r:id="rId18"/>
      <w:footerReference w:type="first" r:id="rId19"/>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C31B8" w14:textId="77777777" w:rsidR="00D92E1C" w:rsidRDefault="00D92E1C">
      <w:r>
        <w:separator/>
      </w:r>
    </w:p>
  </w:endnote>
  <w:endnote w:type="continuationSeparator" w:id="0">
    <w:p w14:paraId="6D4939BA" w14:textId="77777777" w:rsidR="00D92E1C" w:rsidRDefault="00D9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C437E" w14:textId="77777777" w:rsidR="00C723C8" w:rsidRDefault="00C723C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0CFC" w14:textId="77777777" w:rsidR="00C723C8" w:rsidRDefault="00C723C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B2BB5" w14:textId="77777777" w:rsidR="00D92E1C" w:rsidRDefault="00D92E1C">
      <w:r>
        <w:separator/>
      </w:r>
    </w:p>
  </w:footnote>
  <w:footnote w:type="continuationSeparator" w:id="0">
    <w:p w14:paraId="5E10E9C7" w14:textId="77777777" w:rsidR="00D92E1C" w:rsidRDefault="00D92E1C">
      <w:r>
        <w:continuationSeparator/>
      </w:r>
    </w:p>
  </w:footnote>
  <w:footnote w:id="1">
    <w:p w14:paraId="0A485A32" w14:textId="77777777" w:rsidR="009142EB" w:rsidRDefault="009142EB" w:rsidP="009142EB">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w:t>
      </w:r>
      <w:proofErr w:type="spellStart"/>
      <w:r>
        <w:t>Uradni</w:t>
      </w:r>
      <w:proofErr w:type="spellEnd"/>
      <w:r>
        <w:t xml:space="preserve"> list RS, </w:t>
      </w:r>
      <w:proofErr w:type="spellStart"/>
      <w:r>
        <w:t>št</w:t>
      </w:r>
      <w:proofErr w:type="spellEnd"/>
      <w:r>
        <w:t xml:space="preserve">. 97/07 – </w:t>
      </w:r>
      <w:proofErr w:type="spellStart"/>
      <w:r>
        <w:t>uradno</w:t>
      </w:r>
      <w:proofErr w:type="spellEnd"/>
      <w:r>
        <w:t xml:space="preserve"> </w:t>
      </w:r>
      <w:proofErr w:type="spellStart"/>
      <w:r>
        <w:t>prečiščeno</w:t>
      </w:r>
      <w:proofErr w:type="spellEnd"/>
      <w:r>
        <w:t xml:space="preserve"> </w:t>
      </w:r>
      <w:proofErr w:type="spellStart"/>
      <w:r>
        <w:t>besedilo</w:t>
      </w:r>
      <w:proofErr w:type="spellEnd"/>
      <w:r>
        <w:t xml:space="preserve">, 64/16 – </w:t>
      </w:r>
      <w:proofErr w:type="spellStart"/>
      <w:r>
        <w:t>odl</w:t>
      </w:r>
      <w:proofErr w:type="spellEnd"/>
      <w:r>
        <w:t xml:space="preserve">. US </w:t>
      </w:r>
      <w:proofErr w:type="spellStart"/>
      <w:r>
        <w:t>in</w:t>
      </w:r>
      <w:proofErr w:type="spellEnd"/>
      <w:r>
        <w:t xml:space="preserve">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964ED" w14:textId="77777777" w:rsidR="00C723C8" w:rsidRDefault="00C723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DB214" w14:textId="77777777" w:rsidR="00C723C8" w:rsidRDefault="00C723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8CD09002"/>
    <w:name w:val="WW8Num16"/>
    <w:lvl w:ilvl="0">
      <w:start w:val="1"/>
      <w:numFmt w:val="decimal"/>
      <w:lvlText w:val="%1."/>
      <w:lvlJc w:val="left"/>
      <w:pPr>
        <w:tabs>
          <w:tab w:val="num" w:pos="0"/>
        </w:tabs>
        <w:ind w:left="720" w:hanging="360"/>
      </w:pPr>
      <w:rPr>
        <w:rFonts w:ascii="Tahoma" w:hAnsi="Tahoma" w:cs="Tahoma"/>
        <w:b w:val="0"/>
        <w:bCs w:val="0"/>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9852826">
    <w:abstractNumId w:val="0"/>
  </w:num>
  <w:num w:numId="2" w16cid:durableId="1075663675">
    <w:abstractNumId w:val="1"/>
  </w:num>
  <w:num w:numId="3" w16cid:durableId="1018314369">
    <w:abstractNumId w:val="2"/>
  </w:num>
  <w:num w:numId="4" w16cid:durableId="516769479">
    <w:abstractNumId w:val="3"/>
  </w:num>
  <w:num w:numId="5" w16cid:durableId="204567743">
    <w:abstractNumId w:val="4"/>
  </w:num>
  <w:num w:numId="6" w16cid:durableId="296960867">
    <w:abstractNumId w:val="5"/>
  </w:num>
  <w:num w:numId="7" w16cid:durableId="2053185181">
    <w:abstractNumId w:val="6"/>
  </w:num>
  <w:num w:numId="8" w16cid:durableId="403376675">
    <w:abstractNumId w:val="7"/>
  </w:num>
  <w:num w:numId="9" w16cid:durableId="3492576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ut Močnik">
    <w15:presenceInfo w15:providerId="AD" w15:userId="S-1-5-21-3501468391-3028913510-2467844237-11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04C5A"/>
    <w:rsid w:val="00007521"/>
    <w:rsid w:val="00022A59"/>
    <w:rsid w:val="00023678"/>
    <w:rsid w:val="0003112A"/>
    <w:rsid w:val="00044603"/>
    <w:rsid w:val="000459D7"/>
    <w:rsid w:val="000571D7"/>
    <w:rsid w:val="00064038"/>
    <w:rsid w:val="0006680B"/>
    <w:rsid w:val="0007275D"/>
    <w:rsid w:val="00076426"/>
    <w:rsid w:val="000905A8"/>
    <w:rsid w:val="000939EA"/>
    <w:rsid w:val="000A12E8"/>
    <w:rsid w:val="000B1AF0"/>
    <w:rsid w:val="000B7CD6"/>
    <w:rsid w:val="000C7D3D"/>
    <w:rsid w:val="000D25CB"/>
    <w:rsid w:val="000D628B"/>
    <w:rsid w:val="000F241F"/>
    <w:rsid w:val="000F2F54"/>
    <w:rsid w:val="000F3719"/>
    <w:rsid w:val="000F4FAA"/>
    <w:rsid w:val="0010161C"/>
    <w:rsid w:val="00104B03"/>
    <w:rsid w:val="00106294"/>
    <w:rsid w:val="00125A05"/>
    <w:rsid w:val="00130859"/>
    <w:rsid w:val="00131134"/>
    <w:rsid w:val="001336C2"/>
    <w:rsid w:val="00134DD7"/>
    <w:rsid w:val="0013689C"/>
    <w:rsid w:val="0014018E"/>
    <w:rsid w:val="001514CD"/>
    <w:rsid w:val="00152E0E"/>
    <w:rsid w:val="001546BC"/>
    <w:rsid w:val="00154962"/>
    <w:rsid w:val="00161B75"/>
    <w:rsid w:val="001705AB"/>
    <w:rsid w:val="001804B2"/>
    <w:rsid w:val="00181674"/>
    <w:rsid w:val="001845EF"/>
    <w:rsid w:val="0019758A"/>
    <w:rsid w:val="00197B22"/>
    <w:rsid w:val="001A21B0"/>
    <w:rsid w:val="001B19B6"/>
    <w:rsid w:val="001B2356"/>
    <w:rsid w:val="001B3B57"/>
    <w:rsid w:val="001C0779"/>
    <w:rsid w:val="001C3428"/>
    <w:rsid w:val="001C5CAE"/>
    <w:rsid w:val="001D37FB"/>
    <w:rsid w:val="001E3871"/>
    <w:rsid w:val="001E4714"/>
    <w:rsid w:val="001E6703"/>
    <w:rsid w:val="001E6AD3"/>
    <w:rsid w:val="001F2F05"/>
    <w:rsid w:val="001F4630"/>
    <w:rsid w:val="001F490D"/>
    <w:rsid w:val="001F596C"/>
    <w:rsid w:val="001F77C7"/>
    <w:rsid w:val="0020408C"/>
    <w:rsid w:val="002110C7"/>
    <w:rsid w:val="002216CB"/>
    <w:rsid w:val="002274C4"/>
    <w:rsid w:val="00230C0C"/>
    <w:rsid w:val="00257150"/>
    <w:rsid w:val="00260794"/>
    <w:rsid w:val="002739EB"/>
    <w:rsid w:val="00275D54"/>
    <w:rsid w:val="00277EFB"/>
    <w:rsid w:val="002802A1"/>
    <w:rsid w:val="00285C21"/>
    <w:rsid w:val="00291176"/>
    <w:rsid w:val="00293938"/>
    <w:rsid w:val="002A3243"/>
    <w:rsid w:val="002B625D"/>
    <w:rsid w:val="002B7477"/>
    <w:rsid w:val="002B7BE6"/>
    <w:rsid w:val="002C006B"/>
    <w:rsid w:val="002C35ED"/>
    <w:rsid w:val="002C68F2"/>
    <w:rsid w:val="002D0C97"/>
    <w:rsid w:val="0030031C"/>
    <w:rsid w:val="00312DF5"/>
    <w:rsid w:val="00315D2D"/>
    <w:rsid w:val="00325E36"/>
    <w:rsid w:val="0033159F"/>
    <w:rsid w:val="00331FA2"/>
    <w:rsid w:val="0034363E"/>
    <w:rsid w:val="0035524E"/>
    <w:rsid w:val="003571A0"/>
    <w:rsid w:val="003709AB"/>
    <w:rsid w:val="00381658"/>
    <w:rsid w:val="003846A5"/>
    <w:rsid w:val="003915AB"/>
    <w:rsid w:val="00394BE4"/>
    <w:rsid w:val="003A7074"/>
    <w:rsid w:val="003B2649"/>
    <w:rsid w:val="003B395C"/>
    <w:rsid w:val="003B54A5"/>
    <w:rsid w:val="003C773B"/>
    <w:rsid w:val="003C7B5D"/>
    <w:rsid w:val="003D304C"/>
    <w:rsid w:val="003E60A3"/>
    <w:rsid w:val="003E7B1F"/>
    <w:rsid w:val="00403C61"/>
    <w:rsid w:val="00407001"/>
    <w:rsid w:val="0041171B"/>
    <w:rsid w:val="00413AE6"/>
    <w:rsid w:val="004237DE"/>
    <w:rsid w:val="00423D35"/>
    <w:rsid w:val="00424280"/>
    <w:rsid w:val="00436838"/>
    <w:rsid w:val="00442B50"/>
    <w:rsid w:val="00444DD5"/>
    <w:rsid w:val="004508D4"/>
    <w:rsid w:val="004523A1"/>
    <w:rsid w:val="0045477A"/>
    <w:rsid w:val="00462D5E"/>
    <w:rsid w:val="0047079B"/>
    <w:rsid w:val="00477F54"/>
    <w:rsid w:val="0048091D"/>
    <w:rsid w:val="00484374"/>
    <w:rsid w:val="00485261"/>
    <w:rsid w:val="004965CD"/>
    <w:rsid w:val="004A2148"/>
    <w:rsid w:val="004A4258"/>
    <w:rsid w:val="004A562B"/>
    <w:rsid w:val="004B13C8"/>
    <w:rsid w:val="004B2F9C"/>
    <w:rsid w:val="004B4CB3"/>
    <w:rsid w:val="004B69AB"/>
    <w:rsid w:val="004D1B64"/>
    <w:rsid w:val="004D49C3"/>
    <w:rsid w:val="004D6A44"/>
    <w:rsid w:val="0050106A"/>
    <w:rsid w:val="005010E6"/>
    <w:rsid w:val="005029EA"/>
    <w:rsid w:val="00503ABC"/>
    <w:rsid w:val="00512E53"/>
    <w:rsid w:val="005349D6"/>
    <w:rsid w:val="00543F6D"/>
    <w:rsid w:val="00550C49"/>
    <w:rsid w:val="005624AE"/>
    <w:rsid w:val="005728AA"/>
    <w:rsid w:val="00574003"/>
    <w:rsid w:val="00582591"/>
    <w:rsid w:val="005A35A4"/>
    <w:rsid w:val="005D2C1F"/>
    <w:rsid w:val="005D6501"/>
    <w:rsid w:val="005E5C2E"/>
    <w:rsid w:val="005F5F10"/>
    <w:rsid w:val="00601A8B"/>
    <w:rsid w:val="00601CD1"/>
    <w:rsid w:val="00605D7E"/>
    <w:rsid w:val="00606C66"/>
    <w:rsid w:val="00606EE6"/>
    <w:rsid w:val="00611667"/>
    <w:rsid w:val="00664A50"/>
    <w:rsid w:val="00664D2C"/>
    <w:rsid w:val="006B3409"/>
    <w:rsid w:val="006C312D"/>
    <w:rsid w:val="006C7A28"/>
    <w:rsid w:val="006C7D99"/>
    <w:rsid w:val="006C7E15"/>
    <w:rsid w:val="006D3AEB"/>
    <w:rsid w:val="006D730C"/>
    <w:rsid w:val="006D7F75"/>
    <w:rsid w:val="006E4A0A"/>
    <w:rsid w:val="006F0377"/>
    <w:rsid w:val="0070297F"/>
    <w:rsid w:val="007044B8"/>
    <w:rsid w:val="00740A0C"/>
    <w:rsid w:val="00742764"/>
    <w:rsid w:val="00762500"/>
    <w:rsid w:val="00767D99"/>
    <w:rsid w:val="007708E5"/>
    <w:rsid w:val="00780096"/>
    <w:rsid w:val="00781570"/>
    <w:rsid w:val="0078351E"/>
    <w:rsid w:val="007A0F5B"/>
    <w:rsid w:val="007B7409"/>
    <w:rsid w:val="007C7B79"/>
    <w:rsid w:val="007D0371"/>
    <w:rsid w:val="007D6C2F"/>
    <w:rsid w:val="007E1EB5"/>
    <w:rsid w:val="007E26D2"/>
    <w:rsid w:val="007E5A23"/>
    <w:rsid w:val="007F4E62"/>
    <w:rsid w:val="00803A47"/>
    <w:rsid w:val="00810B71"/>
    <w:rsid w:val="00814B91"/>
    <w:rsid w:val="00815926"/>
    <w:rsid w:val="00816447"/>
    <w:rsid w:val="0082327F"/>
    <w:rsid w:val="00831450"/>
    <w:rsid w:val="008318E2"/>
    <w:rsid w:val="0085051D"/>
    <w:rsid w:val="008506D4"/>
    <w:rsid w:val="00851857"/>
    <w:rsid w:val="00852E16"/>
    <w:rsid w:val="00854BF9"/>
    <w:rsid w:val="00855C65"/>
    <w:rsid w:val="008610FC"/>
    <w:rsid w:val="00862B91"/>
    <w:rsid w:val="00877D2B"/>
    <w:rsid w:val="00880DF5"/>
    <w:rsid w:val="00885B91"/>
    <w:rsid w:val="008A2084"/>
    <w:rsid w:val="008A58A6"/>
    <w:rsid w:val="008B37E4"/>
    <w:rsid w:val="008B5A50"/>
    <w:rsid w:val="008B69F0"/>
    <w:rsid w:val="008C416F"/>
    <w:rsid w:val="008E1A20"/>
    <w:rsid w:val="00901D19"/>
    <w:rsid w:val="00903925"/>
    <w:rsid w:val="00907EC6"/>
    <w:rsid w:val="00912EC2"/>
    <w:rsid w:val="009142EB"/>
    <w:rsid w:val="00914C0B"/>
    <w:rsid w:val="00922E02"/>
    <w:rsid w:val="009321A4"/>
    <w:rsid w:val="0093464E"/>
    <w:rsid w:val="00946C61"/>
    <w:rsid w:val="00965D7D"/>
    <w:rsid w:val="00974C38"/>
    <w:rsid w:val="009775CC"/>
    <w:rsid w:val="00992C6F"/>
    <w:rsid w:val="00997D28"/>
    <w:rsid w:val="009C5E89"/>
    <w:rsid w:val="009D25F2"/>
    <w:rsid w:val="009E1FBF"/>
    <w:rsid w:val="009E3EF1"/>
    <w:rsid w:val="009E7AF7"/>
    <w:rsid w:val="00A00DFC"/>
    <w:rsid w:val="00A02931"/>
    <w:rsid w:val="00A049D6"/>
    <w:rsid w:val="00A05ECE"/>
    <w:rsid w:val="00A12074"/>
    <w:rsid w:val="00A2506E"/>
    <w:rsid w:val="00A27757"/>
    <w:rsid w:val="00A325AD"/>
    <w:rsid w:val="00A55874"/>
    <w:rsid w:val="00A57B0E"/>
    <w:rsid w:val="00A946A3"/>
    <w:rsid w:val="00A96204"/>
    <w:rsid w:val="00A968E4"/>
    <w:rsid w:val="00AA06B0"/>
    <w:rsid w:val="00AA525B"/>
    <w:rsid w:val="00AC0723"/>
    <w:rsid w:val="00AD1A7B"/>
    <w:rsid w:val="00AD1B6A"/>
    <w:rsid w:val="00AE2E2F"/>
    <w:rsid w:val="00AE79E2"/>
    <w:rsid w:val="00AF38C9"/>
    <w:rsid w:val="00AF6E74"/>
    <w:rsid w:val="00AF7383"/>
    <w:rsid w:val="00B12D97"/>
    <w:rsid w:val="00B139DE"/>
    <w:rsid w:val="00B22CFB"/>
    <w:rsid w:val="00B23A2A"/>
    <w:rsid w:val="00B24B5C"/>
    <w:rsid w:val="00B359A0"/>
    <w:rsid w:val="00B35C07"/>
    <w:rsid w:val="00B37648"/>
    <w:rsid w:val="00B45A5D"/>
    <w:rsid w:val="00B556D6"/>
    <w:rsid w:val="00B56C27"/>
    <w:rsid w:val="00B703CF"/>
    <w:rsid w:val="00B84E7F"/>
    <w:rsid w:val="00B90767"/>
    <w:rsid w:val="00B9594F"/>
    <w:rsid w:val="00BA5127"/>
    <w:rsid w:val="00BB0928"/>
    <w:rsid w:val="00BB6EC5"/>
    <w:rsid w:val="00BC1D71"/>
    <w:rsid w:val="00BC465E"/>
    <w:rsid w:val="00BE2AD4"/>
    <w:rsid w:val="00BF5768"/>
    <w:rsid w:val="00BF70C6"/>
    <w:rsid w:val="00C01E08"/>
    <w:rsid w:val="00C0488B"/>
    <w:rsid w:val="00C07758"/>
    <w:rsid w:val="00C13B2E"/>
    <w:rsid w:val="00C21D75"/>
    <w:rsid w:val="00C36808"/>
    <w:rsid w:val="00C42DAF"/>
    <w:rsid w:val="00C43285"/>
    <w:rsid w:val="00C5008F"/>
    <w:rsid w:val="00C51CF3"/>
    <w:rsid w:val="00C619BC"/>
    <w:rsid w:val="00C6324C"/>
    <w:rsid w:val="00C70033"/>
    <w:rsid w:val="00C723C8"/>
    <w:rsid w:val="00C75958"/>
    <w:rsid w:val="00C8483F"/>
    <w:rsid w:val="00C85456"/>
    <w:rsid w:val="00C90A1A"/>
    <w:rsid w:val="00C93585"/>
    <w:rsid w:val="00C97076"/>
    <w:rsid w:val="00CB135D"/>
    <w:rsid w:val="00CB21FD"/>
    <w:rsid w:val="00CB2B67"/>
    <w:rsid w:val="00CB3D39"/>
    <w:rsid w:val="00CB6635"/>
    <w:rsid w:val="00CB7DE7"/>
    <w:rsid w:val="00CC1F3F"/>
    <w:rsid w:val="00CC4BD6"/>
    <w:rsid w:val="00CE0716"/>
    <w:rsid w:val="00CE61B8"/>
    <w:rsid w:val="00CF03E0"/>
    <w:rsid w:val="00CF0EC9"/>
    <w:rsid w:val="00CF3296"/>
    <w:rsid w:val="00CF3C54"/>
    <w:rsid w:val="00D04F5C"/>
    <w:rsid w:val="00D25598"/>
    <w:rsid w:val="00D300FE"/>
    <w:rsid w:val="00D421A7"/>
    <w:rsid w:val="00D5328B"/>
    <w:rsid w:val="00D558CF"/>
    <w:rsid w:val="00D563F8"/>
    <w:rsid w:val="00D57FBB"/>
    <w:rsid w:val="00D621BB"/>
    <w:rsid w:val="00D64467"/>
    <w:rsid w:val="00D65591"/>
    <w:rsid w:val="00D72410"/>
    <w:rsid w:val="00D72916"/>
    <w:rsid w:val="00D7342F"/>
    <w:rsid w:val="00D7485F"/>
    <w:rsid w:val="00D8169E"/>
    <w:rsid w:val="00D83594"/>
    <w:rsid w:val="00D83FAA"/>
    <w:rsid w:val="00D90607"/>
    <w:rsid w:val="00D92E1C"/>
    <w:rsid w:val="00DA5D5F"/>
    <w:rsid w:val="00DA694B"/>
    <w:rsid w:val="00DC0D3C"/>
    <w:rsid w:val="00DC3581"/>
    <w:rsid w:val="00DC7055"/>
    <w:rsid w:val="00DF1D0A"/>
    <w:rsid w:val="00E115D6"/>
    <w:rsid w:val="00E13586"/>
    <w:rsid w:val="00E23170"/>
    <w:rsid w:val="00E27C09"/>
    <w:rsid w:val="00E350E3"/>
    <w:rsid w:val="00E45E10"/>
    <w:rsid w:val="00E54DE3"/>
    <w:rsid w:val="00E64534"/>
    <w:rsid w:val="00E6540D"/>
    <w:rsid w:val="00E659F5"/>
    <w:rsid w:val="00E827EA"/>
    <w:rsid w:val="00E82C85"/>
    <w:rsid w:val="00E87F1C"/>
    <w:rsid w:val="00E9135E"/>
    <w:rsid w:val="00E968ED"/>
    <w:rsid w:val="00EA2761"/>
    <w:rsid w:val="00EA458D"/>
    <w:rsid w:val="00EA721D"/>
    <w:rsid w:val="00EA7CED"/>
    <w:rsid w:val="00EB6058"/>
    <w:rsid w:val="00EC019D"/>
    <w:rsid w:val="00EC1820"/>
    <w:rsid w:val="00EC3018"/>
    <w:rsid w:val="00EC7B0B"/>
    <w:rsid w:val="00ED1676"/>
    <w:rsid w:val="00EE2221"/>
    <w:rsid w:val="00EE4835"/>
    <w:rsid w:val="00EE733E"/>
    <w:rsid w:val="00EF2797"/>
    <w:rsid w:val="00F0086D"/>
    <w:rsid w:val="00F01222"/>
    <w:rsid w:val="00F022A6"/>
    <w:rsid w:val="00F034EC"/>
    <w:rsid w:val="00F03B4A"/>
    <w:rsid w:val="00F06448"/>
    <w:rsid w:val="00F10425"/>
    <w:rsid w:val="00F1291E"/>
    <w:rsid w:val="00F225D1"/>
    <w:rsid w:val="00F32277"/>
    <w:rsid w:val="00F40093"/>
    <w:rsid w:val="00F54D4F"/>
    <w:rsid w:val="00F564A1"/>
    <w:rsid w:val="00F64B32"/>
    <w:rsid w:val="00F66718"/>
    <w:rsid w:val="00F66FB6"/>
    <w:rsid w:val="00F71826"/>
    <w:rsid w:val="00F81AF0"/>
    <w:rsid w:val="00F864B4"/>
    <w:rsid w:val="00F90E71"/>
    <w:rsid w:val="00F92C0C"/>
    <w:rsid w:val="00F93F44"/>
    <w:rsid w:val="00F94E1D"/>
    <w:rsid w:val="00F95796"/>
    <w:rsid w:val="00F965F1"/>
    <w:rsid w:val="00FD5B73"/>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link w:val="Sprotnaopomba-besediloZnak"/>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paragraph" w:customStyle="1" w:styleId="Standard">
    <w:name w:val="Standard"/>
    <w:rsid w:val="00EE733E"/>
    <w:pPr>
      <w:suppressAutoHyphens/>
      <w:autoSpaceDN w:val="0"/>
      <w:jc w:val="both"/>
      <w:textAlignment w:val="baseline"/>
    </w:pPr>
    <w:rPr>
      <w:rFonts w:ascii="Verdana" w:hAnsi="Verdana" w:cs="Arial"/>
      <w:color w:val="000000"/>
      <w:kern w:val="3"/>
      <w:szCs w:val="24"/>
      <w:lang w:val="en-US" w:eastAsia="zh-CN"/>
    </w:rPr>
  </w:style>
  <w:style w:type="character" w:customStyle="1" w:styleId="Sprotnaopomba-besediloZnak">
    <w:name w:val="Sprotna opomba - besedilo Znak"/>
    <w:basedOn w:val="Privzetapisavaodstavka"/>
    <w:link w:val="Sprotnaopomba-besedilo"/>
    <w:rsid w:val="009142EB"/>
    <w:rPr>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jn.gov.si/%20najkasneje%20do%20%2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4838</Words>
  <Characters>27578</Characters>
  <Application>Microsoft Office Word</Application>
  <DocSecurity>0</DocSecurity>
  <Lines>229</Lines>
  <Paragraphs>64</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32352</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Borut Močnik</cp:lastModifiedBy>
  <cp:revision>8</cp:revision>
  <cp:lastPrinted>1995-11-21T16:41:00Z</cp:lastPrinted>
  <dcterms:created xsi:type="dcterms:W3CDTF">2025-02-18T08:25:00Z</dcterms:created>
  <dcterms:modified xsi:type="dcterms:W3CDTF">2025-04-02T12:19:00Z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