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2EC6" w:rsidRDefault="00B72EC6" w:rsidP="00B72EC6">
      <w:r>
        <w:t>Predmet nabave je</w:t>
      </w:r>
      <w:r w:rsidR="005C673D">
        <w:t xml:space="preserve"> 1 kos</w:t>
      </w:r>
      <w:r>
        <w:t xml:space="preserve"> OPERACIJSKI STATIV.</w:t>
      </w:r>
    </w:p>
    <w:p w:rsidR="00B72EC6" w:rsidRDefault="00B72EC6" w:rsidP="00B72EC6">
      <w:r>
        <w:t>TEHNIČNE SPECIFIKACIJE:</w:t>
      </w:r>
    </w:p>
    <w:p w:rsidR="00B72EC6" w:rsidRDefault="00B72EC6" w:rsidP="00B72EC6">
      <w:r>
        <w:t>- horizontalna rotacija:330°</w:t>
      </w:r>
    </w:p>
    <w:p w:rsidR="00B72EC6" w:rsidRDefault="00B72EC6" w:rsidP="00B72EC6">
      <w:r>
        <w:t>- horizontalni radij: 900+900mm</w:t>
      </w:r>
    </w:p>
    <w:p w:rsidR="00B72EC6" w:rsidRDefault="00B72EC6" w:rsidP="00B72EC6">
      <w:r>
        <w:t>- tihi elektromagnetni zavorni sistem na dveh oseh (brez uporabe plina)</w:t>
      </w:r>
    </w:p>
    <w:p w:rsidR="00B72EC6" w:rsidRDefault="00B72EC6" w:rsidP="00B72EC6">
      <w:r>
        <w:t>- delovanje zavornega sistema po principu "primi in premakni" - brez pritiska gumbov</w:t>
      </w:r>
    </w:p>
    <w:p w:rsidR="00B72EC6" w:rsidRDefault="00B72EC6" w:rsidP="00B72EC6">
      <w:r>
        <w:t>- nosilnost najmanj 200kg</w:t>
      </w:r>
    </w:p>
    <w:p w:rsidR="00B72EC6" w:rsidRDefault="00B72EC6" w:rsidP="00B72EC6">
      <w:r>
        <w:t>- korpus višine 600mm, s šestimi paneli za vgradnjo vtičnic</w:t>
      </w:r>
    </w:p>
    <w:p w:rsidR="00B72EC6" w:rsidRDefault="00B72EC6" w:rsidP="00B72EC6">
      <w:r>
        <w:t xml:space="preserve">- modularni korpus, ki </w:t>
      </w:r>
      <w:r w:rsidR="00ED0407">
        <w:t xml:space="preserve">naj </w:t>
      </w:r>
      <w:r>
        <w:t>omogoča enostavno spreminjanje pozicij dodatne opreme po vertikalnih tirnicah in v prihodnosti omogoča nadgradnjo stativa z dodatno opremo (police, roke za monitor, infuzijska stojala...)</w:t>
      </w:r>
    </w:p>
    <w:p w:rsidR="00B72EC6" w:rsidRDefault="00B72EC6" w:rsidP="00B72EC6">
      <w:r>
        <w:t xml:space="preserve">- spreminjanje pozicij dodatne opreme po vertikalnih tirnicah, </w:t>
      </w:r>
      <w:r w:rsidR="00ED0407">
        <w:t xml:space="preserve">naj </w:t>
      </w:r>
      <w:r>
        <w:t>se zaradi varnosti izvaja z uporabo orodja</w:t>
      </w:r>
    </w:p>
    <w:p w:rsidR="00B72EC6" w:rsidRDefault="00B72EC6" w:rsidP="00B72EC6">
      <w:r>
        <w:t xml:space="preserve">- vertikalne tirnice na korpusu </w:t>
      </w:r>
      <w:r w:rsidR="00ED0407">
        <w:t xml:space="preserve">naj </w:t>
      </w:r>
      <w:r>
        <w:t>imajo 24V pretok električne energije, da se dodatna oprema montirana na tirnice, katera potrebuje elektro napajanje, ne priklaplja z dodatnimi kabli</w:t>
      </w:r>
    </w:p>
    <w:p w:rsidR="00B72EC6" w:rsidRDefault="00B72EC6" w:rsidP="00B72EC6">
      <w:r>
        <w:t>- mehko in tiho ustavljanje na vsaki osi</w:t>
      </w:r>
    </w:p>
    <w:p w:rsidR="00B72EC6" w:rsidRDefault="00B72EC6" w:rsidP="00B72EC6">
      <w:r>
        <w:t>- možnost urgentnega pomikanja rok brez uporabe zavor v primeru izpada elektrike</w:t>
      </w:r>
    </w:p>
    <w:p w:rsidR="00B72EC6" w:rsidRDefault="00B72EC6" w:rsidP="00B72EC6">
      <w:r>
        <w:t>- dobava in montaža z vsemi potrebnimi nosilnimi elementi in pritrdilnim materialom za montažo na nosilno stropno podkonstrukcijo</w:t>
      </w:r>
    </w:p>
    <w:p w:rsidR="00B72EC6" w:rsidRDefault="00B72EC6" w:rsidP="00B72EC6">
      <w:r>
        <w:t>OPREMLJEN S PRIKLJUČKI:</w:t>
      </w:r>
    </w:p>
    <w:p w:rsidR="00B72EC6" w:rsidRDefault="00B72EC6" w:rsidP="00B72EC6">
      <w:r>
        <w:t>- 6 x šuko vtičnica 230V s pokrovom</w:t>
      </w:r>
    </w:p>
    <w:p w:rsidR="00B72EC6" w:rsidRDefault="00B72EC6" w:rsidP="00B72EC6">
      <w:r>
        <w:t>- 6 x izenačitev potenciala</w:t>
      </w:r>
    </w:p>
    <w:p w:rsidR="00B72EC6" w:rsidRDefault="00B72EC6" w:rsidP="00B72EC6">
      <w:r>
        <w:t>- medicinski plini: 2 x Kz 5, 2 x Vacum</w:t>
      </w:r>
    </w:p>
    <w:p w:rsidR="00B72EC6" w:rsidRDefault="00B72EC6" w:rsidP="00B72EC6">
      <w:r>
        <w:t>DODATNA OPREMA:</w:t>
      </w:r>
    </w:p>
    <w:p w:rsidR="00B72EC6" w:rsidRDefault="00B72EC6" w:rsidP="00B72EC6">
      <w:r>
        <w:t>- 1 x polička širine 485mm in globine 450mm (nosilnost 50 kg) s stranskimi tirnicami in ročko za elektro-magnetni zavorni sistem</w:t>
      </w:r>
    </w:p>
    <w:p w:rsidR="000C5339" w:rsidRDefault="00B72EC6" w:rsidP="00B72EC6">
      <w:r>
        <w:t>- 1 x polička širine 485mm in globine 450mm (nosilnost 50 kg) s stranskimi tirnicami in predalom višine 100mm, z vgrajeno ambientalno svetilko v predalu</w:t>
      </w:r>
    </w:p>
    <w:p w:rsidR="00ED0407" w:rsidRDefault="00ED0407" w:rsidP="00B72EC6">
      <w:r>
        <w:t xml:space="preserve">Ponudba naj vključuje </w:t>
      </w:r>
      <w:r w:rsidR="00E43A8B">
        <w:t xml:space="preserve">montažo, </w:t>
      </w:r>
      <w:r>
        <w:t>vzdrževanje ter morebiten potrošni material za obdobje 7 let.</w:t>
      </w:r>
    </w:p>
    <w:p w:rsidR="00E43A8B" w:rsidRDefault="00E43A8B" w:rsidP="00B72EC6">
      <w:r>
        <w:t xml:space="preserve">Svetujemo vam , da se dogovorite za ogled prostora montaže na mail: </w:t>
      </w:r>
      <w:hyperlink r:id="rId4" w:history="1">
        <w:r w:rsidRPr="00B370FD">
          <w:rPr>
            <w:rStyle w:val="Hiperpovezava"/>
          </w:rPr>
          <w:t>anita.pahor@bolnisnica-go.si</w:t>
        </w:r>
      </w:hyperlink>
    </w:p>
    <w:p w:rsidR="00E43A8B" w:rsidRDefault="00E43A8B" w:rsidP="00B72EC6">
      <w:r>
        <w:t xml:space="preserve">Termin ogleda </w:t>
      </w:r>
      <w:r w:rsidR="00492986">
        <w:t>velja</w:t>
      </w:r>
      <w:r>
        <w:t xml:space="preserve"> </w:t>
      </w:r>
      <w:r w:rsidR="00730C0A">
        <w:t xml:space="preserve">od 23.10.2024 do 30.10.2024. </w:t>
      </w:r>
    </w:p>
    <w:sectPr w:rsidR="00E43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C6"/>
    <w:rsid w:val="000C5339"/>
    <w:rsid w:val="00492986"/>
    <w:rsid w:val="005C673D"/>
    <w:rsid w:val="00730C0A"/>
    <w:rsid w:val="009E785E"/>
    <w:rsid w:val="00B72EC6"/>
    <w:rsid w:val="00CD576F"/>
    <w:rsid w:val="00E43A8B"/>
    <w:rsid w:val="00ED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6C272"/>
  <w15:chartTrackingRefBased/>
  <w15:docId w15:val="{10015508-D712-4E09-A74A-CA22469E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43A8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43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ta.pahor@bolnisnica-go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2024-10-21T07:17:00Z</dcterms:created>
  <dcterms:modified xsi:type="dcterms:W3CDTF">2024-10-21T08:13:00Z</dcterms:modified>
</cp:coreProperties>
</file>