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5ED03" w14:textId="77777777" w:rsidR="00283660" w:rsidRDefault="00283660" w:rsidP="00283660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  <w:lang w:val="sl-SI"/>
        </w:rPr>
      </w:pPr>
    </w:p>
    <w:p w14:paraId="7AF612BE" w14:textId="6BB061D4" w:rsidR="005D28B6" w:rsidRDefault="00640114" w:rsidP="00283660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  <w:lang w:val="sl-SI"/>
        </w:rPr>
      </w:pPr>
      <w:r w:rsidRPr="00896D31">
        <w:rPr>
          <w:rFonts w:ascii="Tahoma" w:hAnsi="Tahoma" w:cs="Tahoma"/>
          <w:b/>
          <w:sz w:val="18"/>
          <w:szCs w:val="18"/>
          <w:lang w:val="sl-SI"/>
        </w:rPr>
        <w:t>PREDRAČUN</w:t>
      </w:r>
    </w:p>
    <w:p w14:paraId="5306A540" w14:textId="40FE71C0" w:rsidR="00283660" w:rsidRDefault="00283660" w:rsidP="00283660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  <w:lang w:val="sl-SI"/>
        </w:rPr>
      </w:pPr>
    </w:p>
    <w:p w14:paraId="7C5EA2FF" w14:textId="77777777" w:rsidR="00283660" w:rsidRPr="00283660" w:rsidRDefault="00283660" w:rsidP="00283660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  <w:lang w:val="sl-SI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63"/>
        <w:gridCol w:w="6431"/>
      </w:tblGrid>
      <w:tr w:rsidR="005D28B6" w:rsidRPr="00896D31" w14:paraId="7B899740" w14:textId="77777777" w:rsidTr="00D2238B">
        <w:trPr>
          <w:jc w:val="center"/>
        </w:trPr>
        <w:tc>
          <w:tcPr>
            <w:tcW w:w="3263" w:type="dxa"/>
            <w:shd w:val="clear" w:color="auto" w:fill="99CC00"/>
          </w:tcPr>
          <w:p w14:paraId="4D3A033A" w14:textId="77777777" w:rsidR="005D28B6" w:rsidRPr="00896D31" w:rsidRDefault="005D28B6" w:rsidP="002A12DD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896D31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Naročnik</w:t>
            </w:r>
          </w:p>
        </w:tc>
        <w:tc>
          <w:tcPr>
            <w:tcW w:w="6431" w:type="dxa"/>
            <w:shd w:val="clear" w:color="auto" w:fill="FFFFFF" w:themeFill="background1"/>
          </w:tcPr>
          <w:p w14:paraId="459A99D1" w14:textId="6340DC07" w:rsidR="005D28B6" w:rsidRPr="00896D31" w:rsidRDefault="004B2C5A" w:rsidP="002A12DD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896D31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/>
            </w:r>
            <w:r w:rsidRPr="00896D31">
              <w:rPr>
                <w:rFonts w:ascii="Tahoma" w:hAnsi="Tahoma" w:cs="Tahoma"/>
                <w:b/>
                <w:sz w:val="18"/>
                <w:szCs w:val="18"/>
                <w:lang w:val="sl-SI"/>
              </w:rPr>
              <w:instrText xml:space="preserve"> DOCPROPERTY  "MFiles_P1021n1_P0"  \* MERGEFORMAT </w:instrText>
            </w:r>
            <w:r w:rsidRPr="00896D31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="00BB154B" w:rsidRPr="00896D31">
              <w:rPr>
                <w:rFonts w:ascii="Tahoma" w:hAnsi="Tahoma" w:cs="Tahoma"/>
                <w:b/>
                <w:sz w:val="18"/>
                <w:szCs w:val="18"/>
                <w:lang w:val="sl-SI"/>
              </w:rPr>
              <w:t>Splošna bolnišnica dr. Franca Derganca Nova Gorica</w:t>
            </w:r>
            <w:r w:rsidRPr="00896D31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end"/>
            </w:r>
          </w:p>
          <w:p w14:paraId="570BC748" w14:textId="77777777" w:rsidR="004B2C5A" w:rsidRPr="00896D31" w:rsidRDefault="004B2C5A" w:rsidP="002A12DD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896D31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/>
            </w:r>
            <w:r w:rsidRPr="00896D31">
              <w:rPr>
                <w:rFonts w:ascii="Tahoma" w:hAnsi="Tahoma" w:cs="Tahoma"/>
                <w:b/>
                <w:sz w:val="18"/>
                <w:szCs w:val="18"/>
                <w:lang w:val="sl-SI"/>
              </w:rPr>
              <w:instrText xml:space="preserve"> DOCPROPERTY  "MFiles_P1021n1_P1033"  \* MERGEFORMAT </w:instrText>
            </w:r>
            <w:r w:rsidRPr="00896D31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="00BB154B" w:rsidRPr="00896D31">
              <w:rPr>
                <w:rFonts w:ascii="Tahoma" w:hAnsi="Tahoma" w:cs="Tahoma"/>
                <w:b/>
                <w:sz w:val="18"/>
                <w:szCs w:val="18"/>
                <w:lang w:val="sl-SI"/>
              </w:rPr>
              <w:t>Ulica padlih borcev 13A</w:t>
            </w:r>
            <w:r w:rsidRPr="00896D31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end"/>
            </w:r>
          </w:p>
          <w:p w14:paraId="79E9059F" w14:textId="77777777" w:rsidR="001C5A88" w:rsidRPr="00896D31" w:rsidRDefault="001C5A88" w:rsidP="002A12DD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896D31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/>
            </w:r>
            <w:r w:rsidRPr="00896D31">
              <w:rPr>
                <w:rFonts w:ascii="Tahoma" w:hAnsi="Tahoma" w:cs="Tahoma"/>
                <w:b/>
                <w:sz w:val="18"/>
                <w:szCs w:val="18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896D31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="00BB154B" w:rsidRPr="00896D31">
              <w:rPr>
                <w:rFonts w:ascii="Tahoma" w:hAnsi="Tahoma" w:cs="Tahoma"/>
                <w:b/>
                <w:sz w:val="18"/>
                <w:szCs w:val="18"/>
                <w:lang w:val="sl-SI"/>
              </w:rPr>
              <w:t>5290 Šempeter pri Gorici</w:t>
            </w:r>
            <w:r w:rsidRPr="00896D31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end"/>
            </w:r>
          </w:p>
        </w:tc>
      </w:tr>
      <w:tr w:rsidR="005D28B6" w:rsidRPr="00896D31" w14:paraId="78C8F730" w14:textId="77777777" w:rsidTr="00D2238B">
        <w:trPr>
          <w:jc w:val="center"/>
        </w:trPr>
        <w:tc>
          <w:tcPr>
            <w:tcW w:w="3263" w:type="dxa"/>
            <w:shd w:val="clear" w:color="auto" w:fill="99CC00"/>
          </w:tcPr>
          <w:p w14:paraId="687C6111" w14:textId="77777777" w:rsidR="005D28B6" w:rsidRPr="00896D31" w:rsidRDefault="005D28B6" w:rsidP="002A12D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896D31">
              <w:rPr>
                <w:rFonts w:ascii="Tahoma" w:hAnsi="Tahoma" w:cs="Tahoma"/>
                <w:b/>
                <w:sz w:val="18"/>
                <w:szCs w:val="18"/>
                <w:lang w:val="sl-SI"/>
              </w:rPr>
              <w:t>Oznaka javnega naročila</w:t>
            </w:r>
          </w:p>
        </w:tc>
        <w:tc>
          <w:tcPr>
            <w:tcW w:w="6431" w:type="dxa"/>
            <w:shd w:val="clear" w:color="auto" w:fill="FFFFFF" w:themeFill="background1"/>
          </w:tcPr>
          <w:p w14:paraId="06A4BBE5" w14:textId="25360F63" w:rsidR="005D28B6" w:rsidRPr="00CE0DEF" w:rsidRDefault="00D2238B" w:rsidP="002A12DD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</w:pPr>
            <w:r w:rsidRPr="00CE0DEF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271-1/202</w:t>
            </w:r>
            <w:r w:rsidR="005A6B39" w:rsidRPr="00CE0DEF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5</w:t>
            </w:r>
          </w:p>
        </w:tc>
      </w:tr>
      <w:tr w:rsidR="005D28B6" w:rsidRPr="00896D31" w14:paraId="256E2F58" w14:textId="77777777" w:rsidTr="00D2238B">
        <w:trPr>
          <w:jc w:val="center"/>
        </w:trPr>
        <w:tc>
          <w:tcPr>
            <w:tcW w:w="3263" w:type="dxa"/>
            <w:shd w:val="clear" w:color="auto" w:fill="99CC00"/>
          </w:tcPr>
          <w:p w14:paraId="50BFD2B7" w14:textId="77777777" w:rsidR="005D28B6" w:rsidRPr="00896D31" w:rsidRDefault="00974AA2" w:rsidP="002A12D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896D31">
              <w:rPr>
                <w:rFonts w:ascii="Tahoma" w:hAnsi="Tahoma" w:cs="Tahoma"/>
                <w:b/>
                <w:sz w:val="18"/>
                <w:szCs w:val="18"/>
                <w:lang w:val="sl-SI"/>
              </w:rPr>
              <w:t>Predmet javnega naročila</w:t>
            </w:r>
          </w:p>
        </w:tc>
        <w:tc>
          <w:tcPr>
            <w:tcW w:w="6431" w:type="dxa"/>
            <w:shd w:val="clear" w:color="auto" w:fill="FFFFFF" w:themeFill="background1"/>
          </w:tcPr>
          <w:p w14:paraId="6A038E12" w14:textId="6F1376FA" w:rsidR="005D28B6" w:rsidRPr="00CE0DEF" w:rsidRDefault="005854E8" w:rsidP="002A12DD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</w:pPr>
            <w:r w:rsidRPr="00CE0DEF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 xml:space="preserve">AKREDITACIJA </w:t>
            </w:r>
            <w:r w:rsidR="00753C5C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 xml:space="preserve">IN CERTIFIKACIJA </w:t>
            </w:r>
            <w:r w:rsidRPr="00CE0DEF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BOLNIŠNICE NA PODLAGI MEDNARODNO PRIZNANEGA STANDARDA ZA BOLNIŠNICE</w:t>
            </w:r>
          </w:p>
        </w:tc>
      </w:tr>
    </w:tbl>
    <w:p w14:paraId="76099893" w14:textId="77777777" w:rsidR="00283660" w:rsidRDefault="00283660" w:rsidP="00AB1077">
      <w:pPr>
        <w:rPr>
          <w:rFonts w:ascii="Tahoma" w:hAnsi="Tahoma" w:cs="Tahoma"/>
          <w:sz w:val="18"/>
          <w:szCs w:val="18"/>
          <w:lang w:val="sl-SI"/>
        </w:rPr>
      </w:pPr>
    </w:p>
    <w:p w14:paraId="4BD11427" w14:textId="77777777" w:rsidR="007C2E1F" w:rsidRPr="007C2E1F" w:rsidRDefault="007C2E1F" w:rsidP="007C2E1F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sz w:val="18"/>
          <w:szCs w:val="18"/>
          <w:lang w:val="sl-SI" w:eastAsia="sl-SI"/>
        </w:rPr>
      </w:pPr>
      <w:r w:rsidRPr="007C2E1F">
        <w:rPr>
          <w:rFonts w:ascii="Tahoma" w:eastAsia="Times New Roman" w:hAnsi="Tahoma" w:cs="Tahoma"/>
          <w:sz w:val="18"/>
          <w:szCs w:val="18"/>
          <w:lang w:val="sl-SI" w:eastAsia="sl-SI"/>
        </w:rPr>
        <w:t>Pogodbena cena mora vključevati:</w:t>
      </w:r>
    </w:p>
    <w:p w14:paraId="2EFEE872" w14:textId="77777777" w:rsidR="007C2E1F" w:rsidRPr="007C2E1F" w:rsidRDefault="007C2E1F" w:rsidP="007C2E1F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sz w:val="18"/>
          <w:szCs w:val="18"/>
          <w:lang w:val="sl-SI" w:eastAsia="sl-SI"/>
        </w:rPr>
      </w:pPr>
      <w:r w:rsidRPr="007C2E1F">
        <w:rPr>
          <w:rFonts w:ascii="Tahoma" w:eastAsia="Times New Roman" w:hAnsi="Tahoma" w:cs="Tahoma"/>
          <w:sz w:val="18"/>
          <w:szCs w:val="18"/>
          <w:lang w:val="sl-SI" w:eastAsia="sl-SI"/>
        </w:rPr>
        <w:t>izvedbo presoje po mednarodnem standardu kakovosti za bolnišnice in standardu ISO 9001:2015 v slovenskem jeziku, ki jo izvedejo priznani strokovnjaki;</w:t>
      </w:r>
    </w:p>
    <w:p w14:paraId="042833CF" w14:textId="77777777" w:rsidR="007C2E1F" w:rsidRPr="007C2E1F" w:rsidRDefault="007C2E1F" w:rsidP="007C2E1F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sz w:val="18"/>
          <w:szCs w:val="18"/>
          <w:lang w:val="sl-SI" w:eastAsia="sl-SI"/>
        </w:rPr>
      </w:pPr>
      <w:r w:rsidRPr="007C2E1F">
        <w:rPr>
          <w:rFonts w:ascii="Tahoma" w:eastAsia="Times New Roman" w:hAnsi="Tahoma" w:cs="Tahoma"/>
          <w:sz w:val="18"/>
          <w:szCs w:val="18"/>
          <w:lang w:val="sl-SI" w:eastAsia="sl-SI"/>
        </w:rPr>
        <w:t>stroške posredovanja zahtevane dokumentacije (zahtev standarda) in druge priporočljive dokumentacije v slovenskem jeziku;</w:t>
      </w:r>
    </w:p>
    <w:p w14:paraId="1558503D" w14:textId="77777777" w:rsidR="007C2E1F" w:rsidRPr="007C2E1F" w:rsidRDefault="007C2E1F" w:rsidP="007C2E1F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sz w:val="18"/>
          <w:szCs w:val="18"/>
          <w:lang w:val="sl-SI" w:eastAsia="sl-SI"/>
        </w:rPr>
      </w:pPr>
      <w:r w:rsidRPr="007C2E1F">
        <w:rPr>
          <w:rFonts w:ascii="Tahoma" w:eastAsia="Times New Roman" w:hAnsi="Tahoma" w:cs="Tahoma"/>
          <w:sz w:val="18"/>
          <w:szCs w:val="18"/>
          <w:lang w:val="sl-SI" w:eastAsia="sl-SI"/>
        </w:rPr>
        <w:t>mednarodno akreditacijsko listino in ISO certifikat;</w:t>
      </w:r>
    </w:p>
    <w:p w14:paraId="780AE4EF" w14:textId="77777777" w:rsidR="007C2E1F" w:rsidRPr="007C2E1F" w:rsidRDefault="007C2E1F" w:rsidP="007C2E1F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sz w:val="18"/>
          <w:szCs w:val="18"/>
          <w:lang w:val="sl-SI" w:eastAsia="sl-SI"/>
        </w:rPr>
      </w:pPr>
      <w:r w:rsidRPr="007C2E1F">
        <w:rPr>
          <w:rFonts w:ascii="Tahoma" w:eastAsia="Times New Roman" w:hAnsi="Tahoma" w:cs="Tahoma"/>
          <w:sz w:val="18"/>
          <w:szCs w:val="18"/>
          <w:lang w:val="sl-SI" w:eastAsia="sl-SI"/>
        </w:rPr>
        <w:t>stroške morebitne dodatne presoje;</w:t>
      </w:r>
    </w:p>
    <w:p w14:paraId="54FDAE8B" w14:textId="77777777" w:rsidR="007C2E1F" w:rsidRPr="007C2E1F" w:rsidRDefault="007C2E1F" w:rsidP="007C2E1F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sz w:val="18"/>
          <w:szCs w:val="18"/>
          <w:lang w:val="sl-SI" w:eastAsia="sl-SI"/>
        </w:rPr>
      </w:pPr>
      <w:r w:rsidRPr="007C2E1F">
        <w:rPr>
          <w:rFonts w:ascii="Tahoma" w:eastAsia="Times New Roman" w:hAnsi="Tahoma" w:cs="Tahoma"/>
          <w:sz w:val="18"/>
          <w:szCs w:val="18"/>
          <w:lang w:val="sl-SI" w:eastAsia="sl-SI"/>
        </w:rPr>
        <w:t>stroške dela zunanjih presojevalcev in prevajalcev;</w:t>
      </w:r>
    </w:p>
    <w:p w14:paraId="231DDEF1" w14:textId="77777777" w:rsidR="007C2E1F" w:rsidRPr="007C2E1F" w:rsidRDefault="007C2E1F" w:rsidP="007C2E1F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sz w:val="18"/>
          <w:szCs w:val="18"/>
          <w:lang w:val="sl-SI" w:eastAsia="sl-SI"/>
        </w:rPr>
      </w:pPr>
      <w:r w:rsidRPr="007C2E1F">
        <w:rPr>
          <w:rFonts w:ascii="Tahoma" w:eastAsia="Times New Roman" w:hAnsi="Tahoma" w:cs="Tahoma"/>
          <w:sz w:val="18"/>
          <w:szCs w:val="18"/>
          <w:lang w:val="sl-SI" w:eastAsia="sl-SI"/>
        </w:rPr>
        <w:t>prevozne stroške, stroške nočitev, prehrane, prevodov ter druge materialne in nematerialne stroške, povezane z izvedbo presoje.</w:t>
      </w:r>
    </w:p>
    <w:p w14:paraId="4BFE923A" w14:textId="77777777" w:rsidR="007C2E1F" w:rsidRPr="007C2E1F" w:rsidRDefault="007C2E1F" w:rsidP="007C2E1F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sz w:val="18"/>
          <w:szCs w:val="18"/>
          <w:lang w:val="sl-SI" w:eastAsia="sl-SI"/>
        </w:rPr>
      </w:pPr>
      <w:r w:rsidRPr="007C2E1F">
        <w:rPr>
          <w:rFonts w:ascii="Tahoma" w:eastAsia="Times New Roman" w:hAnsi="Tahoma" w:cs="Tahoma"/>
          <w:sz w:val="18"/>
          <w:szCs w:val="18"/>
          <w:lang w:val="sl-SI" w:eastAsia="sl-SI"/>
        </w:rPr>
        <w:t>Izstavitev računa:</w:t>
      </w:r>
      <w:r w:rsidRPr="007C2E1F">
        <w:rPr>
          <w:rFonts w:ascii="Tahoma" w:eastAsia="Times New Roman" w:hAnsi="Tahoma" w:cs="Tahoma"/>
          <w:sz w:val="18"/>
          <w:szCs w:val="18"/>
          <w:lang w:val="sl-SI" w:eastAsia="sl-SI"/>
        </w:rPr>
        <w:br/>
        <w:t>Izvajalec izstavi račun po zaključku vsake posamezne faze presoje, na podlagi uradnega poročila o presoji, ki ga ob pravilni izpolnitvi pogodbenih obveznosti s strani izvajalca podpiše naročnik.</w:t>
      </w:r>
    </w:p>
    <w:p w14:paraId="1B2E01BE" w14:textId="77777777" w:rsidR="00283660" w:rsidRPr="00896D31" w:rsidRDefault="00283660" w:rsidP="00283660">
      <w:pPr>
        <w:jc w:val="both"/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</w:pPr>
    </w:p>
    <w:tbl>
      <w:tblPr>
        <w:tblW w:w="11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B940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9"/>
        <w:gridCol w:w="1949"/>
        <w:gridCol w:w="923"/>
        <w:gridCol w:w="904"/>
        <w:gridCol w:w="1949"/>
        <w:gridCol w:w="1949"/>
        <w:gridCol w:w="1949"/>
        <w:gridCol w:w="8"/>
      </w:tblGrid>
      <w:tr w:rsidR="00AB1077" w:rsidRPr="00896D31" w14:paraId="24EE0E71" w14:textId="77777777" w:rsidTr="00AB1077">
        <w:trPr>
          <w:trHeight w:val="20"/>
          <w:jc w:val="center"/>
        </w:trPr>
        <w:tc>
          <w:tcPr>
            <w:tcW w:w="1949" w:type="dxa"/>
            <w:shd w:val="clear" w:color="auto" w:fill="99CC00"/>
          </w:tcPr>
          <w:p w14:paraId="558ED352" w14:textId="77777777" w:rsidR="00AB1077" w:rsidRPr="00896D31" w:rsidRDefault="00AB1077" w:rsidP="002266D2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1949" w:type="dxa"/>
            <w:shd w:val="clear" w:color="auto" w:fill="99CC00"/>
          </w:tcPr>
          <w:p w14:paraId="5895FC2F" w14:textId="77777777" w:rsidR="00AB1077" w:rsidRPr="00896D31" w:rsidRDefault="00AB1077" w:rsidP="002266D2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7682" w:type="dxa"/>
            <w:gridSpan w:val="6"/>
            <w:shd w:val="clear" w:color="auto" w:fill="99CC00"/>
            <w:vAlign w:val="center"/>
          </w:tcPr>
          <w:p w14:paraId="519A3B9E" w14:textId="4575F071" w:rsidR="00AB1077" w:rsidRPr="00896D31" w:rsidRDefault="00AB1077" w:rsidP="002266D2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896D31">
              <w:rPr>
                <w:rFonts w:ascii="Tahoma" w:hAnsi="Tahoma" w:cs="Tahoma"/>
                <w:b/>
                <w:sz w:val="18"/>
                <w:szCs w:val="18"/>
                <w:lang w:val="sl-SI"/>
              </w:rPr>
              <w:t>CENA</w:t>
            </w:r>
          </w:p>
        </w:tc>
      </w:tr>
      <w:tr w:rsidR="00AB1077" w:rsidRPr="00896D31" w14:paraId="7FBC9DAE" w14:textId="0CF88ED0" w:rsidTr="00AB1077">
        <w:tblPrEx>
          <w:shd w:val="clear" w:color="auto" w:fill="auto"/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gridAfter w:val="1"/>
          <w:wAfter w:w="8" w:type="dxa"/>
          <w:trHeight w:val="735"/>
          <w:jc w:val="center"/>
        </w:trPr>
        <w:tc>
          <w:tcPr>
            <w:tcW w:w="4821" w:type="dxa"/>
            <w:gridSpan w:val="3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BACCA0F" w14:textId="77777777" w:rsidR="00AB1077" w:rsidRPr="00896D31" w:rsidRDefault="00AB1077" w:rsidP="002266D2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896D31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Postavka (faze)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ED08675" w14:textId="77777777" w:rsidR="00AB1077" w:rsidRPr="00896D31" w:rsidRDefault="00AB1077" w:rsidP="002266D2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896D31">
              <w:rPr>
                <w:rFonts w:ascii="Tahoma" w:hAnsi="Tahoma" w:cs="Tahoma"/>
                <w:b/>
                <w:sz w:val="18"/>
                <w:szCs w:val="18"/>
                <w:lang w:val="sl-SI"/>
              </w:rPr>
              <w:t>EM (kos)</w:t>
            </w:r>
          </w:p>
        </w:tc>
        <w:tc>
          <w:tcPr>
            <w:tcW w:w="1949" w:type="dxa"/>
            <w:shd w:val="clear" w:color="auto" w:fill="99CC00"/>
            <w:vAlign w:val="center"/>
          </w:tcPr>
          <w:p w14:paraId="70C2E448" w14:textId="77777777" w:rsidR="00AB1077" w:rsidRPr="00896D31" w:rsidRDefault="00AB1077" w:rsidP="002266D2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896D31">
              <w:rPr>
                <w:rFonts w:ascii="Tahoma" w:hAnsi="Tahoma" w:cs="Tahoma"/>
                <w:b/>
                <w:sz w:val="18"/>
                <w:szCs w:val="18"/>
                <w:lang w:val="sl-SI"/>
              </w:rPr>
              <w:t>Cena za celotno količino v EUR brez DDV</w:t>
            </w:r>
          </w:p>
        </w:tc>
        <w:tc>
          <w:tcPr>
            <w:tcW w:w="1949" w:type="dxa"/>
            <w:shd w:val="clear" w:color="auto" w:fill="99CC00"/>
          </w:tcPr>
          <w:p w14:paraId="3C68BCE2" w14:textId="2A9F98FB" w:rsidR="00AB1077" w:rsidRPr="00896D31" w:rsidRDefault="00AB1077" w:rsidP="002266D2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896D31">
              <w:rPr>
                <w:rFonts w:ascii="Tahoma" w:hAnsi="Tahoma" w:cs="Tahoma"/>
                <w:b/>
                <w:sz w:val="18"/>
                <w:szCs w:val="18"/>
                <w:lang w:val="sl-SI"/>
              </w:rPr>
              <w:t>Vrednost DDV</w:t>
            </w:r>
          </w:p>
        </w:tc>
        <w:tc>
          <w:tcPr>
            <w:tcW w:w="1949" w:type="dxa"/>
            <w:shd w:val="clear" w:color="auto" w:fill="99CC00"/>
          </w:tcPr>
          <w:p w14:paraId="368B7F14" w14:textId="276EC616" w:rsidR="00AB1077" w:rsidRPr="00896D31" w:rsidRDefault="00AB1077" w:rsidP="002266D2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896D31">
              <w:rPr>
                <w:rFonts w:ascii="Tahoma" w:hAnsi="Tahoma" w:cs="Tahoma"/>
                <w:b/>
                <w:sz w:val="18"/>
                <w:szCs w:val="18"/>
                <w:lang w:val="sl-SI"/>
              </w:rPr>
              <w:t>Cena za celotno količino v EUR brez DDV</w:t>
            </w:r>
          </w:p>
        </w:tc>
      </w:tr>
      <w:tr w:rsidR="00AB1077" w:rsidRPr="00896D31" w14:paraId="1FC02ADD" w14:textId="209700FA" w:rsidTr="00AB1077">
        <w:tblPrEx>
          <w:shd w:val="clear" w:color="auto" w:fill="auto"/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gridAfter w:val="1"/>
          <w:wAfter w:w="8" w:type="dxa"/>
          <w:trHeight w:val="240"/>
          <w:jc w:val="center"/>
        </w:trPr>
        <w:tc>
          <w:tcPr>
            <w:tcW w:w="482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FA2269" w14:textId="4BFF7521" w:rsidR="00AB1077" w:rsidRPr="00896D31" w:rsidRDefault="00AB1077" w:rsidP="00D2238B">
            <w:pPr>
              <w:pStyle w:val="Odstavekseznama"/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896D31">
              <w:rPr>
                <w:rFonts w:ascii="Tahoma" w:hAnsi="Tahoma" w:cs="Tahoma"/>
                <w:sz w:val="18"/>
                <w:szCs w:val="18"/>
                <w:lang w:val="sl-SI"/>
              </w:rPr>
              <w:t xml:space="preserve">faza 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06D5E8" w14:textId="179E4BB2" w:rsidR="00AB1077" w:rsidRPr="00896D31" w:rsidRDefault="00AB1077" w:rsidP="002266D2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14:paraId="4549153A" w14:textId="77777777" w:rsidR="00AB1077" w:rsidRPr="00896D31" w:rsidRDefault="00AB1077" w:rsidP="002266D2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949" w:type="dxa"/>
            <w:shd w:val="clear" w:color="auto" w:fill="D9D9D9" w:themeFill="background1" w:themeFillShade="D9"/>
          </w:tcPr>
          <w:p w14:paraId="6D5B5D3D" w14:textId="77777777" w:rsidR="00AB1077" w:rsidRPr="00896D31" w:rsidRDefault="00AB1077" w:rsidP="002266D2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949" w:type="dxa"/>
            <w:shd w:val="clear" w:color="auto" w:fill="D9D9D9" w:themeFill="background1" w:themeFillShade="D9"/>
          </w:tcPr>
          <w:p w14:paraId="5C0D4113" w14:textId="77777777" w:rsidR="00AB1077" w:rsidRPr="00896D31" w:rsidRDefault="00AB1077" w:rsidP="002266D2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AB1077" w:rsidRPr="00896D31" w14:paraId="4AB71FE7" w14:textId="03864FF8" w:rsidTr="00AB1077">
        <w:tblPrEx>
          <w:shd w:val="clear" w:color="auto" w:fill="auto"/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gridAfter w:val="1"/>
          <w:wAfter w:w="8" w:type="dxa"/>
          <w:trHeight w:val="495"/>
          <w:jc w:val="center"/>
        </w:trPr>
        <w:tc>
          <w:tcPr>
            <w:tcW w:w="482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91D21" w14:textId="79D5072B" w:rsidR="00AB1077" w:rsidRPr="00896D31" w:rsidRDefault="00AB1077" w:rsidP="002266D2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896D31">
              <w:rPr>
                <w:rFonts w:ascii="Tahoma" w:hAnsi="Tahoma" w:cs="Tahoma"/>
                <w:sz w:val="18"/>
                <w:szCs w:val="18"/>
                <w:lang w:val="sl-SI"/>
              </w:rPr>
              <w:t>- (re)akreditacijska presoja po mednarodnem standardu za bolnišnice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1F4158" w14:textId="77777777" w:rsidR="00AB1077" w:rsidRPr="00896D31" w:rsidRDefault="00AB1077" w:rsidP="002266D2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896D31">
              <w:rPr>
                <w:rFonts w:ascii="Tahoma" w:hAnsi="Tahoma" w:cs="Tahoma"/>
                <w:sz w:val="18"/>
                <w:szCs w:val="18"/>
                <w:lang w:val="sl-SI"/>
              </w:rPr>
              <w:t>1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61ABC51" w14:textId="77777777" w:rsidR="00AB1077" w:rsidRPr="00896D31" w:rsidRDefault="00AB1077" w:rsidP="002266D2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949" w:type="dxa"/>
          </w:tcPr>
          <w:p w14:paraId="6F83D349" w14:textId="77777777" w:rsidR="00AB1077" w:rsidRPr="00896D31" w:rsidRDefault="00AB1077" w:rsidP="002266D2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949" w:type="dxa"/>
          </w:tcPr>
          <w:p w14:paraId="52B69D4E" w14:textId="77777777" w:rsidR="00AB1077" w:rsidRPr="00896D31" w:rsidRDefault="00AB1077" w:rsidP="002266D2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AB1077" w:rsidRPr="00896D31" w14:paraId="3E23F766" w14:textId="42BDACBA" w:rsidTr="00AB1077">
        <w:tblPrEx>
          <w:shd w:val="clear" w:color="auto" w:fill="auto"/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gridAfter w:val="1"/>
          <w:wAfter w:w="8" w:type="dxa"/>
          <w:trHeight w:val="465"/>
          <w:jc w:val="center"/>
        </w:trPr>
        <w:tc>
          <w:tcPr>
            <w:tcW w:w="482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FCEC3" w14:textId="109176C9" w:rsidR="00AB1077" w:rsidRPr="00896D31" w:rsidRDefault="00AB1077" w:rsidP="00D2238B">
            <w:pPr>
              <w:spacing w:after="0" w:line="259" w:lineRule="auto"/>
              <w:contextualSpacing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896D31">
              <w:rPr>
                <w:rFonts w:ascii="Tahoma" w:hAnsi="Tahoma" w:cs="Tahoma"/>
                <w:sz w:val="18"/>
                <w:szCs w:val="18"/>
                <w:lang w:val="sl-SI"/>
              </w:rPr>
              <w:t xml:space="preserve">- </w:t>
            </w:r>
            <w:r w:rsidRPr="00D2238B">
              <w:rPr>
                <w:rFonts w:ascii="Tahoma" w:hAnsi="Tahoma" w:cs="Tahoma"/>
                <w:sz w:val="18"/>
                <w:szCs w:val="18"/>
                <w:lang w:val="sl-SI"/>
              </w:rPr>
              <w:t>storitve certifikacijske presoje sistema vodenja kakovosti po standardu ISO 9001:2015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BBF39F" w14:textId="77777777" w:rsidR="00AB1077" w:rsidRPr="00896D31" w:rsidRDefault="00AB1077" w:rsidP="002266D2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896D31">
              <w:rPr>
                <w:rFonts w:ascii="Tahoma" w:hAnsi="Tahoma" w:cs="Tahoma"/>
                <w:sz w:val="18"/>
                <w:szCs w:val="18"/>
                <w:lang w:val="sl-SI"/>
              </w:rPr>
              <w:t>1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737DDA13" w14:textId="77777777" w:rsidR="00AB1077" w:rsidRPr="00896D31" w:rsidRDefault="00AB1077" w:rsidP="002266D2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949" w:type="dxa"/>
          </w:tcPr>
          <w:p w14:paraId="4FA57BD0" w14:textId="77777777" w:rsidR="00AB1077" w:rsidRPr="00896D31" w:rsidRDefault="00AB1077" w:rsidP="002266D2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949" w:type="dxa"/>
          </w:tcPr>
          <w:p w14:paraId="01982AEC" w14:textId="77777777" w:rsidR="00AB1077" w:rsidRPr="00896D31" w:rsidRDefault="00AB1077" w:rsidP="002266D2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AB1077" w:rsidRPr="00896D31" w14:paraId="05DBFAB3" w14:textId="45B360EC" w:rsidTr="00AB1077">
        <w:tblPrEx>
          <w:shd w:val="clear" w:color="auto" w:fill="auto"/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gridAfter w:val="1"/>
          <w:wAfter w:w="8" w:type="dxa"/>
          <w:trHeight w:val="255"/>
          <w:jc w:val="center"/>
        </w:trPr>
        <w:tc>
          <w:tcPr>
            <w:tcW w:w="482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6DE7F" w14:textId="5CBEFBFF" w:rsidR="00AB1077" w:rsidRPr="00896D31" w:rsidRDefault="00AB1077" w:rsidP="00AB1077">
            <w:pPr>
              <w:pStyle w:val="Odstavekseznama"/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896D31">
              <w:rPr>
                <w:rFonts w:ascii="Tahoma" w:hAnsi="Tahoma" w:cs="Tahoma"/>
                <w:sz w:val="18"/>
                <w:szCs w:val="18"/>
                <w:lang w:val="sl-SI"/>
              </w:rPr>
              <w:lastRenderedPageBreak/>
              <w:t>faza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26AD4" w14:textId="25D640D4" w:rsidR="00AB1077" w:rsidRPr="00896D31" w:rsidRDefault="00AB1077" w:rsidP="002266D2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14:paraId="3D6925CD" w14:textId="77777777" w:rsidR="00AB1077" w:rsidRPr="00896D31" w:rsidRDefault="00AB1077" w:rsidP="002266D2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949" w:type="dxa"/>
            <w:shd w:val="clear" w:color="auto" w:fill="D9D9D9" w:themeFill="background1" w:themeFillShade="D9"/>
          </w:tcPr>
          <w:p w14:paraId="7BCE4E03" w14:textId="77777777" w:rsidR="00AB1077" w:rsidRPr="00896D31" w:rsidRDefault="00AB1077" w:rsidP="002266D2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949" w:type="dxa"/>
            <w:shd w:val="clear" w:color="auto" w:fill="D9D9D9" w:themeFill="background1" w:themeFillShade="D9"/>
          </w:tcPr>
          <w:p w14:paraId="0D9A18A1" w14:textId="77777777" w:rsidR="00AB1077" w:rsidRPr="00896D31" w:rsidRDefault="00AB1077" w:rsidP="002266D2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AB1077" w:rsidRPr="00896D31" w14:paraId="47397D10" w14:textId="77777777" w:rsidTr="00AB1077">
        <w:tblPrEx>
          <w:shd w:val="clear" w:color="auto" w:fill="auto"/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gridAfter w:val="1"/>
          <w:wAfter w:w="8" w:type="dxa"/>
          <w:trHeight w:val="255"/>
          <w:jc w:val="center"/>
        </w:trPr>
        <w:tc>
          <w:tcPr>
            <w:tcW w:w="482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9DDF1" w14:textId="7B0B53A2" w:rsidR="00AB1077" w:rsidRPr="00896D31" w:rsidRDefault="00AB1077" w:rsidP="00AB1077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896D31">
              <w:rPr>
                <w:rFonts w:ascii="Tahoma" w:hAnsi="Tahoma" w:cs="Tahoma"/>
                <w:sz w:val="18"/>
                <w:szCs w:val="18"/>
                <w:lang w:val="sl-SI"/>
              </w:rPr>
              <w:t>- storitve prve obnove akreditacije - prva periodična presoja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34311B" w14:textId="065C52A7" w:rsidR="00AB1077" w:rsidRPr="00896D31" w:rsidRDefault="00AB1077" w:rsidP="002266D2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896D31">
              <w:rPr>
                <w:rFonts w:ascii="Tahoma" w:hAnsi="Tahoma" w:cs="Tahoma"/>
                <w:sz w:val="18"/>
                <w:szCs w:val="18"/>
                <w:lang w:val="sl-SI"/>
              </w:rPr>
              <w:t>1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D4CA863" w14:textId="77777777" w:rsidR="00AB1077" w:rsidRPr="00896D31" w:rsidRDefault="00AB1077" w:rsidP="002266D2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949" w:type="dxa"/>
          </w:tcPr>
          <w:p w14:paraId="50E48DB2" w14:textId="77777777" w:rsidR="00AB1077" w:rsidRPr="00896D31" w:rsidRDefault="00AB1077" w:rsidP="002266D2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949" w:type="dxa"/>
          </w:tcPr>
          <w:p w14:paraId="6B1CB430" w14:textId="77777777" w:rsidR="00AB1077" w:rsidRPr="00896D31" w:rsidRDefault="00AB1077" w:rsidP="002266D2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AB1077" w:rsidRPr="00896D31" w14:paraId="6E0BF581" w14:textId="77777777" w:rsidTr="00AB1077">
        <w:tblPrEx>
          <w:shd w:val="clear" w:color="auto" w:fill="auto"/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gridAfter w:val="1"/>
          <w:wAfter w:w="8" w:type="dxa"/>
          <w:trHeight w:val="255"/>
          <w:jc w:val="center"/>
        </w:trPr>
        <w:tc>
          <w:tcPr>
            <w:tcW w:w="482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FB0BF" w14:textId="4BA4A783" w:rsidR="00AB1077" w:rsidRPr="00896D31" w:rsidRDefault="00AB1077" w:rsidP="00AB1077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896D31">
              <w:rPr>
                <w:rFonts w:ascii="Tahoma" w:hAnsi="Tahoma" w:cs="Tahoma"/>
                <w:sz w:val="18"/>
                <w:szCs w:val="18"/>
                <w:lang w:val="sl-SI"/>
              </w:rPr>
              <w:t>- storitve prve kontrolne presoje sistema vodenja kakovosti po ISO 9001:2015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AC525F" w14:textId="1EDB8C9D" w:rsidR="00AB1077" w:rsidRPr="00896D31" w:rsidRDefault="00AB1077" w:rsidP="002266D2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896D31">
              <w:rPr>
                <w:rFonts w:ascii="Tahoma" w:hAnsi="Tahoma" w:cs="Tahoma"/>
                <w:sz w:val="18"/>
                <w:szCs w:val="18"/>
                <w:lang w:val="sl-SI"/>
              </w:rPr>
              <w:t>1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71E0EF2F" w14:textId="77777777" w:rsidR="00AB1077" w:rsidRPr="00896D31" w:rsidRDefault="00AB1077" w:rsidP="002266D2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949" w:type="dxa"/>
          </w:tcPr>
          <w:p w14:paraId="5D44D4C2" w14:textId="77777777" w:rsidR="00AB1077" w:rsidRPr="00896D31" w:rsidRDefault="00AB1077" w:rsidP="002266D2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949" w:type="dxa"/>
          </w:tcPr>
          <w:p w14:paraId="34A30BE4" w14:textId="77777777" w:rsidR="00AB1077" w:rsidRPr="00896D31" w:rsidRDefault="00AB1077" w:rsidP="002266D2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AB1077" w:rsidRPr="00896D31" w14:paraId="02232DFF" w14:textId="77777777" w:rsidTr="00AB1077">
        <w:tblPrEx>
          <w:shd w:val="clear" w:color="auto" w:fill="auto"/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gridAfter w:val="1"/>
          <w:wAfter w:w="8" w:type="dxa"/>
          <w:trHeight w:val="255"/>
          <w:jc w:val="center"/>
        </w:trPr>
        <w:tc>
          <w:tcPr>
            <w:tcW w:w="482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6413C" w14:textId="735AAD03" w:rsidR="00AB1077" w:rsidRPr="00896D31" w:rsidRDefault="00AB1077" w:rsidP="00AB1077">
            <w:pPr>
              <w:pStyle w:val="Odstavekseznama"/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896D31">
              <w:rPr>
                <w:rFonts w:ascii="Tahoma" w:hAnsi="Tahoma" w:cs="Tahoma"/>
                <w:sz w:val="18"/>
                <w:szCs w:val="18"/>
                <w:lang w:val="sl-SI"/>
              </w:rPr>
              <w:t>faza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917FE0" w14:textId="77777777" w:rsidR="00AB1077" w:rsidRPr="00896D31" w:rsidRDefault="00AB1077" w:rsidP="002266D2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14:paraId="79E38F7C" w14:textId="77777777" w:rsidR="00AB1077" w:rsidRPr="00896D31" w:rsidRDefault="00AB1077" w:rsidP="002266D2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949" w:type="dxa"/>
            <w:shd w:val="clear" w:color="auto" w:fill="D9D9D9" w:themeFill="background1" w:themeFillShade="D9"/>
          </w:tcPr>
          <w:p w14:paraId="2A048375" w14:textId="77777777" w:rsidR="00AB1077" w:rsidRPr="00896D31" w:rsidRDefault="00AB1077" w:rsidP="002266D2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949" w:type="dxa"/>
            <w:shd w:val="clear" w:color="auto" w:fill="D9D9D9" w:themeFill="background1" w:themeFillShade="D9"/>
          </w:tcPr>
          <w:p w14:paraId="0A33D947" w14:textId="77777777" w:rsidR="00AB1077" w:rsidRPr="00896D31" w:rsidRDefault="00AB1077" w:rsidP="002266D2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AB1077" w:rsidRPr="00896D31" w14:paraId="7474DCC8" w14:textId="77777777" w:rsidTr="00AB1077">
        <w:tblPrEx>
          <w:shd w:val="clear" w:color="auto" w:fill="auto"/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gridAfter w:val="1"/>
          <w:wAfter w:w="8" w:type="dxa"/>
          <w:trHeight w:val="255"/>
          <w:jc w:val="center"/>
        </w:trPr>
        <w:tc>
          <w:tcPr>
            <w:tcW w:w="482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841C4" w14:textId="793EB464" w:rsidR="00AB1077" w:rsidRPr="00896D31" w:rsidRDefault="00AB1077" w:rsidP="00AB1077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896D31">
              <w:rPr>
                <w:rFonts w:ascii="Tahoma" w:hAnsi="Tahoma" w:cs="Tahoma"/>
                <w:sz w:val="18"/>
                <w:szCs w:val="18"/>
                <w:lang w:val="sl-SI"/>
              </w:rPr>
              <w:t>- storitve druge obnove akreditacije - druga periodična presoja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EFC38A" w14:textId="67AE227F" w:rsidR="00AB1077" w:rsidRPr="00896D31" w:rsidRDefault="00AB1077" w:rsidP="002266D2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896D31">
              <w:rPr>
                <w:rFonts w:ascii="Tahoma" w:hAnsi="Tahoma" w:cs="Tahoma"/>
                <w:sz w:val="18"/>
                <w:szCs w:val="18"/>
                <w:lang w:val="sl-SI"/>
              </w:rPr>
              <w:t>1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02D4C9D" w14:textId="77777777" w:rsidR="00AB1077" w:rsidRPr="00896D31" w:rsidRDefault="00AB1077" w:rsidP="002266D2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949" w:type="dxa"/>
          </w:tcPr>
          <w:p w14:paraId="44E107D0" w14:textId="77777777" w:rsidR="00AB1077" w:rsidRPr="00896D31" w:rsidRDefault="00AB1077" w:rsidP="002266D2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949" w:type="dxa"/>
          </w:tcPr>
          <w:p w14:paraId="07F59C2B" w14:textId="77777777" w:rsidR="00AB1077" w:rsidRPr="00896D31" w:rsidRDefault="00AB1077" w:rsidP="002266D2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AB1077" w:rsidRPr="00896D31" w14:paraId="23F5DCC4" w14:textId="77777777" w:rsidTr="00AB1077">
        <w:tblPrEx>
          <w:shd w:val="clear" w:color="auto" w:fill="auto"/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gridAfter w:val="1"/>
          <w:wAfter w:w="8" w:type="dxa"/>
          <w:trHeight w:val="255"/>
          <w:jc w:val="center"/>
        </w:trPr>
        <w:tc>
          <w:tcPr>
            <w:tcW w:w="482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70F47" w14:textId="74778B88" w:rsidR="00AB1077" w:rsidRPr="00896D31" w:rsidRDefault="00AB1077" w:rsidP="00AB1077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896D31">
              <w:rPr>
                <w:rFonts w:ascii="Tahoma" w:hAnsi="Tahoma" w:cs="Tahoma"/>
                <w:sz w:val="18"/>
                <w:szCs w:val="18"/>
                <w:lang w:val="sl-SI"/>
              </w:rPr>
              <w:t>- storitve druge kontrolne presoje sistema vodenja kakovosti po ISO 9001:2015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E1F307" w14:textId="1E6E5C92" w:rsidR="00AB1077" w:rsidRPr="00896D31" w:rsidRDefault="00AB1077" w:rsidP="002266D2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896D31">
              <w:rPr>
                <w:rFonts w:ascii="Tahoma" w:hAnsi="Tahoma" w:cs="Tahoma"/>
                <w:sz w:val="18"/>
                <w:szCs w:val="18"/>
                <w:lang w:val="sl-SI"/>
              </w:rPr>
              <w:t>1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29354463" w14:textId="77777777" w:rsidR="00AB1077" w:rsidRPr="00896D31" w:rsidRDefault="00AB1077" w:rsidP="002266D2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949" w:type="dxa"/>
          </w:tcPr>
          <w:p w14:paraId="7B8D5291" w14:textId="77777777" w:rsidR="00AB1077" w:rsidRPr="00896D31" w:rsidRDefault="00AB1077" w:rsidP="002266D2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949" w:type="dxa"/>
          </w:tcPr>
          <w:p w14:paraId="77A58540" w14:textId="77777777" w:rsidR="00AB1077" w:rsidRPr="00896D31" w:rsidRDefault="00AB1077" w:rsidP="002266D2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896D31" w:rsidRPr="00896D31" w14:paraId="55B7C4D8" w14:textId="6BAF7DBA" w:rsidTr="00793184">
        <w:tblPrEx>
          <w:shd w:val="clear" w:color="auto" w:fill="auto"/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gridAfter w:val="1"/>
          <w:wAfter w:w="8" w:type="dxa"/>
          <w:trHeight w:val="240"/>
          <w:jc w:val="center"/>
        </w:trPr>
        <w:tc>
          <w:tcPr>
            <w:tcW w:w="5725" w:type="dxa"/>
            <w:gridSpan w:val="4"/>
            <w:shd w:val="clear" w:color="auto" w:fill="99CC00"/>
            <w:vAlign w:val="center"/>
          </w:tcPr>
          <w:p w14:paraId="632D549B" w14:textId="77777777" w:rsidR="00896D31" w:rsidRPr="00896D31" w:rsidRDefault="00896D31" w:rsidP="002266D2">
            <w:pPr>
              <w:widowControl w:val="0"/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896D31">
              <w:rPr>
                <w:rFonts w:ascii="Tahoma" w:hAnsi="Tahoma" w:cs="Tahoma"/>
                <w:b/>
                <w:sz w:val="18"/>
                <w:szCs w:val="18"/>
                <w:lang w:val="sl-SI"/>
              </w:rPr>
              <w:t>SKUPAJ v EUR brez DDV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D13A542" w14:textId="77777777" w:rsidR="00896D31" w:rsidRPr="00896D31" w:rsidRDefault="00896D31" w:rsidP="002266D2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3898" w:type="dxa"/>
            <w:gridSpan w:val="2"/>
            <w:shd w:val="clear" w:color="auto" w:fill="99CC00"/>
          </w:tcPr>
          <w:p w14:paraId="46772CF9" w14:textId="77777777" w:rsidR="00896D31" w:rsidRPr="00896D31" w:rsidRDefault="00896D31" w:rsidP="002266D2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</w:tr>
      <w:tr w:rsidR="00896D31" w:rsidRPr="00896D31" w14:paraId="2F3E094C" w14:textId="65053594" w:rsidTr="00896D31">
        <w:tblPrEx>
          <w:shd w:val="clear" w:color="auto" w:fill="auto"/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gridAfter w:val="1"/>
          <w:wAfter w:w="8" w:type="dxa"/>
          <w:trHeight w:val="240"/>
          <w:jc w:val="center"/>
        </w:trPr>
        <w:tc>
          <w:tcPr>
            <w:tcW w:w="7674" w:type="dxa"/>
            <w:gridSpan w:val="5"/>
            <w:shd w:val="clear" w:color="auto" w:fill="99CC00"/>
            <w:vAlign w:val="center"/>
          </w:tcPr>
          <w:p w14:paraId="66E9B7D3" w14:textId="31928B22" w:rsidR="00896D31" w:rsidRPr="00896D31" w:rsidRDefault="00896D31" w:rsidP="002266D2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896D31">
              <w:rPr>
                <w:rFonts w:ascii="Tahoma" w:hAnsi="Tahoma" w:cs="Tahoma"/>
                <w:b/>
                <w:sz w:val="18"/>
                <w:szCs w:val="18"/>
                <w:lang w:val="sl-SI"/>
              </w:rPr>
              <w:t>Vrednost DDV</w:t>
            </w:r>
          </w:p>
        </w:tc>
        <w:tc>
          <w:tcPr>
            <w:tcW w:w="1949" w:type="dxa"/>
          </w:tcPr>
          <w:p w14:paraId="4A9F93D1" w14:textId="77777777" w:rsidR="00896D31" w:rsidRPr="00896D31" w:rsidRDefault="00896D31" w:rsidP="002266D2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1949" w:type="dxa"/>
            <w:shd w:val="clear" w:color="auto" w:fill="99CC00"/>
          </w:tcPr>
          <w:p w14:paraId="13E568E7" w14:textId="77777777" w:rsidR="00896D31" w:rsidRPr="00896D31" w:rsidRDefault="00896D31" w:rsidP="002266D2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</w:tr>
      <w:tr w:rsidR="00896D31" w:rsidRPr="00896D31" w14:paraId="01369812" w14:textId="62F61C3D" w:rsidTr="00AA32C6">
        <w:tblPrEx>
          <w:shd w:val="clear" w:color="auto" w:fill="auto"/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gridAfter w:val="1"/>
          <w:wAfter w:w="8" w:type="dxa"/>
          <w:trHeight w:val="240"/>
          <w:jc w:val="center"/>
        </w:trPr>
        <w:tc>
          <w:tcPr>
            <w:tcW w:w="9623" w:type="dxa"/>
            <w:gridSpan w:val="6"/>
            <w:shd w:val="clear" w:color="auto" w:fill="99CC00"/>
            <w:vAlign w:val="center"/>
          </w:tcPr>
          <w:p w14:paraId="1B58272A" w14:textId="1431524A" w:rsidR="00896D31" w:rsidRPr="00896D31" w:rsidRDefault="00896D31" w:rsidP="002266D2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896D31">
              <w:rPr>
                <w:rFonts w:ascii="Tahoma" w:hAnsi="Tahoma" w:cs="Tahoma"/>
                <w:b/>
                <w:sz w:val="18"/>
                <w:szCs w:val="18"/>
                <w:lang w:val="sl-SI"/>
              </w:rPr>
              <w:t>SKUPAJ v EUR z DDV</w:t>
            </w:r>
          </w:p>
        </w:tc>
        <w:tc>
          <w:tcPr>
            <w:tcW w:w="1949" w:type="dxa"/>
          </w:tcPr>
          <w:p w14:paraId="16A64474" w14:textId="77777777" w:rsidR="00896D31" w:rsidRPr="00896D31" w:rsidRDefault="00896D31" w:rsidP="002266D2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</w:tr>
    </w:tbl>
    <w:p w14:paraId="2948DC76" w14:textId="63CEA628" w:rsidR="00792CE4" w:rsidRDefault="00792CE4" w:rsidP="003A627A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sl-SI"/>
        </w:rPr>
      </w:pPr>
    </w:p>
    <w:p w14:paraId="09C92819" w14:textId="0513F937" w:rsidR="00283660" w:rsidRDefault="00283660" w:rsidP="003A627A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sl-SI"/>
        </w:rPr>
      </w:pPr>
    </w:p>
    <w:p w14:paraId="6A4C53F2" w14:textId="0D3D681F" w:rsidR="00283660" w:rsidRDefault="00283660" w:rsidP="003A627A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sl-SI"/>
        </w:rPr>
      </w:pPr>
    </w:p>
    <w:p w14:paraId="07D034BF" w14:textId="598441CD" w:rsidR="00283660" w:rsidRDefault="00283660" w:rsidP="003A627A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sl-SI"/>
        </w:rPr>
      </w:pPr>
    </w:p>
    <w:p w14:paraId="41DD3B13" w14:textId="5F302D6E" w:rsidR="00283660" w:rsidRDefault="00283660" w:rsidP="003A627A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sl-SI"/>
        </w:rPr>
      </w:pPr>
    </w:p>
    <w:p w14:paraId="564BB385" w14:textId="3132D800" w:rsidR="00283660" w:rsidRDefault="00283660" w:rsidP="003A627A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sl-SI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5937"/>
      </w:tblGrid>
      <w:tr w:rsidR="00283660" w:rsidRPr="00896D31" w14:paraId="21277F4F" w14:textId="77777777" w:rsidTr="001C2B2D">
        <w:tc>
          <w:tcPr>
            <w:tcW w:w="5000" w:type="pct"/>
            <w:gridSpan w:val="2"/>
            <w:shd w:val="clear" w:color="auto" w:fill="FFFFFF"/>
          </w:tcPr>
          <w:p w14:paraId="24F68A61" w14:textId="77777777" w:rsidR="00283660" w:rsidRPr="00896D31" w:rsidRDefault="00283660" w:rsidP="001C2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sl-SI"/>
              </w:rPr>
            </w:pPr>
            <w:r w:rsidRPr="00896D31">
              <w:rPr>
                <w:rFonts w:ascii="Tahoma" w:eastAsia="Times New Roman" w:hAnsi="Tahoma" w:cs="Tahoma"/>
                <w:color w:val="000000"/>
                <w:sz w:val="18"/>
                <w:szCs w:val="18"/>
                <w:lang w:val="sl-SI"/>
              </w:rPr>
              <w:t xml:space="preserve">V/na </w:t>
            </w:r>
            <w:r w:rsidRPr="00896D31">
              <w:rPr>
                <w:rFonts w:ascii="Tahoma" w:eastAsia="Times New Roman" w:hAnsi="Tahoma" w:cs="Tahoma"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896D31">
              <w:rPr>
                <w:rFonts w:ascii="Tahoma" w:eastAsia="Times New Roman" w:hAnsi="Tahoma" w:cs="Tahoma"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896D31">
              <w:rPr>
                <w:rFonts w:ascii="Tahoma" w:eastAsia="Times New Roman" w:hAnsi="Tahoma" w:cs="Tahoma"/>
                <w:color w:val="000000"/>
                <w:sz w:val="18"/>
                <w:szCs w:val="18"/>
                <w:lang w:val="sl-SI"/>
              </w:rPr>
            </w:r>
            <w:r w:rsidRPr="00896D31">
              <w:rPr>
                <w:rFonts w:ascii="Tahoma" w:eastAsia="Times New Roman" w:hAnsi="Tahoma" w:cs="Tahoma"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896D3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val="sl-SI"/>
              </w:rPr>
              <w:t> </w:t>
            </w:r>
            <w:r w:rsidRPr="00896D3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val="sl-SI"/>
              </w:rPr>
              <w:t> </w:t>
            </w:r>
            <w:r w:rsidRPr="00896D3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val="sl-SI"/>
              </w:rPr>
              <w:t> </w:t>
            </w:r>
            <w:r w:rsidRPr="00896D3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val="sl-SI"/>
              </w:rPr>
              <w:t> </w:t>
            </w:r>
            <w:r w:rsidRPr="00896D3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val="sl-SI"/>
              </w:rPr>
              <w:t> </w:t>
            </w:r>
            <w:r w:rsidRPr="00896D31">
              <w:rPr>
                <w:rFonts w:ascii="Tahoma" w:eastAsia="Times New Roman" w:hAnsi="Tahoma" w:cs="Tahoma"/>
                <w:color w:val="000000"/>
                <w:sz w:val="18"/>
                <w:szCs w:val="18"/>
                <w:lang w:val="sl-SI"/>
              </w:rPr>
              <w:fldChar w:fldCharType="end"/>
            </w:r>
            <w:bookmarkEnd w:id="0"/>
            <w:r w:rsidRPr="00896D31">
              <w:rPr>
                <w:rFonts w:ascii="Tahoma" w:eastAsia="Times New Roman" w:hAnsi="Tahoma" w:cs="Tahoma"/>
                <w:color w:val="000000"/>
                <w:sz w:val="18"/>
                <w:szCs w:val="18"/>
                <w:lang w:val="sl-SI"/>
              </w:rPr>
              <w:t xml:space="preserve">, dne </w:t>
            </w:r>
            <w:r w:rsidRPr="00896D31">
              <w:rPr>
                <w:rFonts w:ascii="Tahoma" w:eastAsia="Times New Roman" w:hAnsi="Tahoma" w:cs="Tahoma"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896D31">
              <w:rPr>
                <w:rFonts w:ascii="Tahoma" w:eastAsia="Times New Roman" w:hAnsi="Tahoma" w:cs="Tahoma"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896D31">
              <w:rPr>
                <w:rFonts w:ascii="Tahoma" w:eastAsia="Times New Roman" w:hAnsi="Tahoma" w:cs="Tahoma"/>
                <w:color w:val="000000"/>
                <w:sz w:val="18"/>
                <w:szCs w:val="18"/>
                <w:lang w:val="sl-SI"/>
              </w:rPr>
            </w:r>
            <w:r w:rsidRPr="00896D31">
              <w:rPr>
                <w:rFonts w:ascii="Tahoma" w:eastAsia="Times New Roman" w:hAnsi="Tahoma" w:cs="Tahoma"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896D3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val="sl-SI"/>
              </w:rPr>
              <w:t> </w:t>
            </w:r>
            <w:r w:rsidRPr="00896D3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val="sl-SI"/>
              </w:rPr>
              <w:t> </w:t>
            </w:r>
            <w:r w:rsidRPr="00896D3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val="sl-SI"/>
              </w:rPr>
              <w:t> </w:t>
            </w:r>
            <w:r w:rsidRPr="00896D3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val="sl-SI"/>
              </w:rPr>
              <w:t> </w:t>
            </w:r>
            <w:r w:rsidRPr="00896D3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val="sl-SI"/>
              </w:rPr>
              <w:t> </w:t>
            </w:r>
            <w:r w:rsidRPr="00896D31">
              <w:rPr>
                <w:rFonts w:ascii="Tahoma" w:eastAsia="Times New Roman" w:hAnsi="Tahoma" w:cs="Tahoma"/>
                <w:color w:val="000000"/>
                <w:sz w:val="18"/>
                <w:szCs w:val="18"/>
                <w:lang w:val="sl-SI"/>
              </w:rPr>
              <w:fldChar w:fldCharType="end"/>
            </w:r>
            <w:bookmarkEnd w:id="1"/>
          </w:p>
        </w:tc>
      </w:tr>
      <w:tr w:rsidR="00283660" w:rsidRPr="00896D31" w14:paraId="0DD9F400" w14:textId="77777777" w:rsidTr="001C2B2D">
        <w:tc>
          <w:tcPr>
            <w:tcW w:w="5000" w:type="pct"/>
            <w:gridSpan w:val="2"/>
            <w:shd w:val="clear" w:color="auto" w:fill="FFFFFF"/>
          </w:tcPr>
          <w:p w14:paraId="034BCBE6" w14:textId="77777777" w:rsidR="00283660" w:rsidRPr="00896D31" w:rsidRDefault="00283660" w:rsidP="001C2B2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283660" w:rsidRPr="00896D31" w14:paraId="5152D91B" w14:textId="77777777" w:rsidTr="001C2B2D">
        <w:tc>
          <w:tcPr>
            <w:tcW w:w="1886" w:type="pct"/>
            <w:shd w:val="clear" w:color="auto" w:fill="99CC00"/>
          </w:tcPr>
          <w:p w14:paraId="7D725560" w14:textId="77777777" w:rsidR="00283660" w:rsidRPr="00896D31" w:rsidRDefault="00283660" w:rsidP="001C2B2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</w:pPr>
            <w:r w:rsidRPr="00896D3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  <w:t xml:space="preserve">Zastopnik/prokurist </w:t>
            </w:r>
          </w:p>
          <w:p w14:paraId="26424F9E" w14:textId="77777777" w:rsidR="00283660" w:rsidRPr="00896D31" w:rsidRDefault="00283660" w:rsidP="001C2B2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</w:pPr>
            <w:r w:rsidRPr="00896D3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  <w:t>(ime in priimek)</w:t>
            </w:r>
          </w:p>
          <w:p w14:paraId="58F53118" w14:textId="77777777" w:rsidR="00283660" w:rsidRPr="00896D31" w:rsidRDefault="00283660" w:rsidP="001C2B2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3114" w:type="pct"/>
            <w:shd w:val="clear" w:color="auto" w:fill="99CC00"/>
          </w:tcPr>
          <w:p w14:paraId="5169579C" w14:textId="77777777" w:rsidR="00283660" w:rsidRPr="00896D31" w:rsidRDefault="00283660" w:rsidP="001C2B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</w:pPr>
            <w:r w:rsidRPr="00896D3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  <w:t>Podpis in žig</w:t>
            </w:r>
          </w:p>
        </w:tc>
      </w:tr>
      <w:tr w:rsidR="00283660" w:rsidRPr="00896D31" w14:paraId="52A3A9A8" w14:textId="77777777" w:rsidTr="001C2B2D">
        <w:trPr>
          <w:trHeight w:val="596"/>
        </w:trPr>
        <w:tc>
          <w:tcPr>
            <w:tcW w:w="1886" w:type="pct"/>
          </w:tcPr>
          <w:p w14:paraId="725FCE0D" w14:textId="77777777" w:rsidR="00283660" w:rsidRPr="00896D31" w:rsidRDefault="00283660" w:rsidP="001C2B2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</w:pPr>
          </w:p>
          <w:p w14:paraId="6070C27B" w14:textId="77777777" w:rsidR="00283660" w:rsidRPr="00896D31" w:rsidRDefault="00283660" w:rsidP="001C2B2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</w:pPr>
            <w:r w:rsidRPr="00896D3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96D3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896D3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</w:r>
            <w:r w:rsidRPr="00896D3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896D3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  <w:lang w:val="sl-SI"/>
              </w:rPr>
              <w:t> </w:t>
            </w:r>
            <w:r w:rsidRPr="00896D3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  <w:lang w:val="sl-SI"/>
              </w:rPr>
              <w:t> </w:t>
            </w:r>
            <w:r w:rsidRPr="00896D3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  <w:lang w:val="sl-SI"/>
              </w:rPr>
              <w:t> </w:t>
            </w:r>
            <w:r w:rsidRPr="00896D3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  <w:lang w:val="sl-SI"/>
              </w:rPr>
              <w:t> </w:t>
            </w:r>
            <w:r w:rsidRPr="00896D3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  <w:lang w:val="sl-SI"/>
              </w:rPr>
              <w:t> </w:t>
            </w:r>
            <w:r w:rsidRPr="00896D3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3114" w:type="pct"/>
          </w:tcPr>
          <w:p w14:paraId="60E1C8F7" w14:textId="77777777" w:rsidR="00283660" w:rsidRPr="00896D31" w:rsidRDefault="00283660" w:rsidP="001C2B2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</w:pPr>
          </w:p>
          <w:p w14:paraId="50E7953B" w14:textId="77777777" w:rsidR="00283660" w:rsidRPr="00896D31" w:rsidRDefault="00283660" w:rsidP="001C2B2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</w:pPr>
          </w:p>
          <w:p w14:paraId="5F54C8AE" w14:textId="77777777" w:rsidR="00283660" w:rsidRPr="00896D31" w:rsidRDefault="00283660" w:rsidP="001C2B2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</w:pPr>
          </w:p>
        </w:tc>
      </w:tr>
    </w:tbl>
    <w:p w14:paraId="069533F2" w14:textId="77777777" w:rsidR="00283660" w:rsidRPr="00896D31" w:rsidRDefault="00283660" w:rsidP="003A627A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sl-SI"/>
        </w:rPr>
      </w:pPr>
    </w:p>
    <w:sectPr w:rsidR="00283660" w:rsidRPr="00896D31" w:rsidSect="00283660">
      <w:pgSz w:w="16839" w:h="11907" w:orient="landscape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C6556" w14:textId="77777777" w:rsidR="000B7717" w:rsidRDefault="000B7717" w:rsidP="00540116">
      <w:pPr>
        <w:spacing w:after="0" w:line="240" w:lineRule="auto"/>
      </w:pPr>
      <w:r>
        <w:separator/>
      </w:r>
    </w:p>
  </w:endnote>
  <w:endnote w:type="continuationSeparator" w:id="0">
    <w:p w14:paraId="23400A46" w14:textId="77777777" w:rsidR="000B7717" w:rsidRDefault="000B7717" w:rsidP="0054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B2784" w14:textId="77777777" w:rsidR="000B7717" w:rsidRDefault="000B7717" w:rsidP="00540116">
      <w:pPr>
        <w:spacing w:after="0" w:line="240" w:lineRule="auto"/>
      </w:pPr>
      <w:r>
        <w:separator/>
      </w:r>
    </w:p>
  </w:footnote>
  <w:footnote w:type="continuationSeparator" w:id="0">
    <w:p w14:paraId="5818F6E7" w14:textId="77777777" w:rsidR="000B7717" w:rsidRDefault="000B7717" w:rsidP="00540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30073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27996"/>
    <w:multiLevelType w:val="multilevel"/>
    <w:tmpl w:val="81CE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2E3349"/>
    <w:multiLevelType w:val="hybridMultilevel"/>
    <w:tmpl w:val="1DEA15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576A7"/>
    <w:multiLevelType w:val="hybridMultilevel"/>
    <w:tmpl w:val="55089E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067B9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165C1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A056D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5039D"/>
    <w:multiLevelType w:val="hybridMultilevel"/>
    <w:tmpl w:val="A322001E"/>
    <w:lvl w:ilvl="0" w:tplc="C2E69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6032F"/>
    <w:multiLevelType w:val="hybridMultilevel"/>
    <w:tmpl w:val="3544C8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377FF"/>
    <w:multiLevelType w:val="hybridMultilevel"/>
    <w:tmpl w:val="D3DA0CA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206573">
    <w:abstractNumId w:val="5"/>
  </w:num>
  <w:num w:numId="2" w16cid:durableId="837036840">
    <w:abstractNumId w:val="9"/>
  </w:num>
  <w:num w:numId="3" w16cid:durableId="1914002018">
    <w:abstractNumId w:val="8"/>
  </w:num>
  <w:num w:numId="4" w16cid:durableId="1352026978">
    <w:abstractNumId w:val="4"/>
  </w:num>
  <w:num w:numId="5" w16cid:durableId="997071701">
    <w:abstractNumId w:val="6"/>
  </w:num>
  <w:num w:numId="6" w16cid:durableId="2006400443">
    <w:abstractNumId w:val="0"/>
  </w:num>
  <w:num w:numId="7" w16cid:durableId="1020156051">
    <w:abstractNumId w:val="2"/>
  </w:num>
  <w:num w:numId="8" w16cid:durableId="301617229">
    <w:abstractNumId w:val="3"/>
  </w:num>
  <w:num w:numId="9" w16cid:durableId="544877008">
    <w:abstractNumId w:val="7"/>
  </w:num>
  <w:num w:numId="10" w16cid:durableId="260453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16"/>
    <w:rsid w:val="000317E9"/>
    <w:rsid w:val="00037DD9"/>
    <w:rsid w:val="00047C43"/>
    <w:rsid w:val="000812BF"/>
    <w:rsid w:val="00090D3A"/>
    <w:rsid w:val="000A0DA8"/>
    <w:rsid w:val="000B27A6"/>
    <w:rsid w:val="000B3251"/>
    <w:rsid w:val="000B7717"/>
    <w:rsid w:val="000C630C"/>
    <w:rsid w:val="0010095B"/>
    <w:rsid w:val="001409D8"/>
    <w:rsid w:val="0018304D"/>
    <w:rsid w:val="001B524D"/>
    <w:rsid w:val="001C5A88"/>
    <w:rsid w:val="001D6BD3"/>
    <w:rsid w:val="00204FCF"/>
    <w:rsid w:val="00227757"/>
    <w:rsid w:val="002771C1"/>
    <w:rsid w:val="00283660"/>
    <w:rsid w:val="00292849"/>
    <w:rsid w:val="002A12DD"/>
    <w:rsid w:val="002A2382"/>
    <w:rsid w:val="002B3F9F"/>
    <w:rsid w:val="002B4C03"/>
    <w:rsid w:val="002E2399"/>
    <w:rsid w:val="002F0454"/>
    <w:rsid w:val="003035CB"/>
    <w:rsid w:val="00311F43"/>
    <w:rsid w:val="00334F67"/>
    <w:rsid w:val="00336CFD"/>
    <w:rsid w:val="003411BC"/>
    <w:rsid w:val="00355032"/>
    <w:rsid w:val="003564A9"/>
    <w:rsid w:val="00382C05"/>
    <w:rsid w:val="003A627A"/>
    <w:rsid w:val="003B04F2"/>
    <w:rsid w:val="0040169F"/>
    <w:rsid w:val="00422BDB"/>
    <w:rsid w:val="00444112"/>
    <w:rsid w:val="00484860"/>
    <w:rsid w:val="00497949"/>
    <w:rsid w:val="004B2C5A"/>
    <w:rsid w:val="004D18FD"/>
    <w:rsid w:val="004F17F3"/>
    <w:rsid w:val="00540116"/>
    <w:rsid w:val="00547605"/>
    <w:rsid w:val="00556AA7"/>
    <w:rsid w:val="00571AC5"/>
    <w:rsid w:val="005854E8"/>
    <w:rsid w:val="005A6B39"/>
    <w:rsid w:val="005B0C10"/>
    <w:rsid w:val="005B5A0D"/>
    <w:rsid w:val="005D28B6"/>
    <w:rsid w:val="005E4BFF"/>
    <w:rsid w:val="005F02A1"/>
    <w:rsid w:val="00601D87"/>
    <w:rsid w:val="0060436C"/>
    <w:rsid w:val="0060520F"/>
    <w:rsid w:val="00617004"/>
    <w:rsid w:val="0063606C"/>
    <w:rsid w:val="00640114"/>
    <w:rsid w:val="00642C4C"/>
    <w:rsid w:val="006A7ABC"/>
    <w:rsid w:val="006E61C8"/>
    <w:rsid w:val="006E6E30"/>
    <w:rsid w:val="0070566A"/>
    <w:rsid w:val="0070782A"/>
    <w:rsid w:val="0071138D"/>
    <w:rsid w:val="007120B7"/>
    <w:rsid w:val="00725F47"/>
    <w:rsid w:val="00734944"/>
    <w:rsid w:val="00734EF5"/>
    <w:rsid w:val="00753C5C"/>
    <w:rsid w:val="00792CE4"/>
    <w:rsid w:val="007A1DE7"/>
    <w:rsid w:val="007C2E1F"/>
    <w:rsid w:val="007E124B"/>
    <w:rsid w:val="007F141F"/>
    <w:rsid w:val="007F5782"/>
    <w:rsid w:val="008026F0"/>
    <w:rsid w:val="008356AC"/>
    <w:rsid w:val="00844713"/>
    <w:rsid w:val="00850F3E"/>
    <w:rsid w:val="00896D31"/>
    <w:rsid w:val="008A3921"/>
    <w:rsid w:val="008B1601"/>
    <w:rsid w:val="008C14D0"/>
    <w:rsid w:val="008D12D3"/>
    <w:rsid w:val="008F0D04"/>
    <w:rsid w:val="009061C2"/>
    <w:rsid w:val="00911568"/>
    <w:rsid w:val="0095520A"/>
    <w:rsid w:val="00963F3E"/>
    <w:rsid w:val="009745D7"/>
    <w:rsid w:val="00974AA2"/>
    <w:rsid w:val="00977253"/>
    <w:rsid w:val="00977CE6"/>
    <w:rsid w:val="009D4D96"/>
    <w:rsid w:val="00A20748"/>
    <w:rsid w:val="00A218F2"/>
    <w:rsid w:val="00A40F38"/>
    <w:rsid w:val="00A70C25"/>
    <w:rsid w:val="00A91515"/>
    <w:rsid w:val="00AB1077"/>
    <w:rsid w:val="00AC0CD8"/>
    <w:rsid w:val="00AC1077"/>
    <w:rsid w:val="00AE4BF2"/>
    <w:rsid w:val="00AE7853"/>
    <w:rsid w:val="00B367E7"/>
    <w:rsid w:val="00BB154B"/>
    <w:rsid w:val="00C1225D"/>
    <w:rsid w:val="00C8064E"/>
    <w:rsid w:val="00CA3765"/>
    <w:rsid w:val="00CD1F38"/>
    <w:rsid w:val="00CD5A0A"/>
    <w:rsid w:val="00CE0DEF"/>
    <w:rsid w:val="00CE1A2E"/>
    <w:rsid w:val="00CE7CC1"/>
    <w:rsid w:val="00D02481"/>
    <w:rsid w:val="00D1173F"/>
    <w:rsid w:val="00D15D05"/>
    <w:rsid w:val="00D21E38"/>
    <w:rsid w:val="00D2238B"/>
    <w:rsid w:val="00D228E0"/>
    <w:rsid w:val="00D61B05"/>
    <w:rsid w:val="00D64F06"/>
    <w:rsid w:val="00D872D4"/>
    <w:rsid w:val="00DC3054"/>
    <w:rsid w:val="00DF4CAC"/>
    <w:rsid w:val="00E0356C"/>
    <w:rsid w:val="00E03FA2"/>
    <w:rsid w:val="00EC7AFA"/>
    <w:rsid w:val="00EF1E3E"/>
    <w:rsid w:val="00EF626F"/>
    <w:rsid w:val="00EF76CC"/>
    <w:rsid w:val="00F3087F"/>
    <w:rsid w:val="00F77636"/>
    <w:rsid w:val="00F86D55"/>
    <w:rsid w:val="00FC104A"/>
    <w:rsid w:val="00FC217C"/>
    <w:rsid w:val="00FF4F13"/>
    <w:rsid w:val="00FF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A9DD0"/>
  <w15:chartTrackingRefBased/>
  <w15:docId w15:val="{7FAB44EE-E156-4EDE-B39A-8D496E4F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540116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540116"/>
    <w:rPr>
      <w:sz w:val="22"/>
      <w:szCs w:val="22"/>
    </w:rPr>
  </w:style>
  <w:style w:type="table" w:styleId="Tabelamrea">
    <w:name w:val="Table Grid"/>
    <w:basedOn w:val="Navadnatabela"/>
    <w:uiPriority w:val="59"/>
    <w:rsid w:val="00D6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D61B0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etlosenenjepoudarek1">
    <w:name w:val="Light Shading Accent 1"/>
    <w:basedOn w:val="Navadnatabela"/>
    <w:uiPriority w:val="60"/>
    <w:rsid w:val="00D61B0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etlosenenjepoudarek2">
    <w:name w:val="Light Shading Accent 2"/>
    <w:basedOn w:val="Navadnatabela"/>
    <w:uiPriority w:val="60"/>
    <w:rsid w:val="00D61B0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etlosenenjepoudarek3">
    <w:name w:val="Light Shading Accent 3"/>
    <w:basedOn w:val="Navadnatabela"/>
    <w:uiPriority w:val="60"/>
    <w:rsid w:val="00D61B0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etlosenenjepoudarek4">
    <w:name w:val="Light Shading Accent 4"/>
    <w:basedOn w:val="Navadnatabela"/>
    <w:uiPriority w:val="60"/>
    <w:rsid w:val="00D61B0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etlosenenjepoudarek5">
    <w:name w:val="Light Shading Accent 5"/>
    <w:basedOn w:val="Navadnatabela"/>
    <w:uiPriority w:val="60"/>
    <w:rsid w:val="00D61B0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D64F06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AE7853"/>
    <w:pPr>
      <w:ind w:left="720"/>
      <w:contextualSpacing/>
    </w:pPr>
  </w:style>
  <w:style w:type="character" w:styleId="Pripombasklic">
    <w:name w:val="annotation reference"/>
    <w:uiPriority w:val="99"/>
    <w:semiHidden/>
    <w:unhideWhenUsed/>
    <w:rsid w:val="00D2238B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semiHidden/>
    <w:unhideWhenUsed/>
    <w:rsid w:val="00D2238B"/>
    <w:pPr>
      <w:suppressAutoHyphens/>
      <w:spacing w:after="0" w:line="240" w:lineRule="auto"/>
      <w:jc w:val="both"/>
    </w:pPr>
    <w:rPr>
      <w:rFonts w:ascii="Verdana" w:eastAsia="Times New Roman" w:hAnsi="Verdana" w:cs="Arial"/>
      <w:color w:val="000000"/>
      <w:sz w:val="20"/>
      <w:szCs w:val="20"/>
      <w:lang w:eastAsia="zh-CN"/>
    </w:rPr>
  </w:style>
  <w:style w:type="character" w:customStyle="1" w:styleId="PripombabesediloZnak">
    <w:name w:val="Pripomba – besedilo Znak"/>
    <w:basedOn w:val="Privzetapisavaodstavka"/>
    <w:uiPriority w:val="99"/>
    <w:semiHidden/>
    <w:rsid w:val="00D2238B"/>
    <w:rPr>
      <w:lang w:val="en-US" w:eastAsia="en-US"/>
    </w:rPr>
  </w:style>
  <w:style w:type="character" w:customStyle="1" w:styleId="PripombabesediloZnak1">
    <w:name w:val="Pripomba – besedilo Znak1"/>
    <w:link w:val="Pripombabesedilo"/>
    <w:uiPriority w:val="99"/>
    <w:semiHidden/>
    <w:rsid w:val="00D2238B"/>
    <w:rPr>
      <w:rFonts w:ascii="Verdana" w:eastAsia="Times New Roman" w:hAnsi="Verdana" w:cs="Arial"/>
      <w:color w:val="000000"/>
      <w:lang w:val="en-US" w:eastAsia="zh-C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B1077"/>
    <w:pPr>
      <w:suppressAutoHyphens w:val="0"/>
      <w:spacing w:after="200"/>
      <w:jc w:val="left"/>
    </w:pPr>
    <w:rPr>
      <w:rFonts w:ascii="Calibri" w:eastAsia="Calibri" w:hAnsi="Calibri" w:cs="Times New Roman"/>
      <w:b/>
      <w:bCs/>
      <w:color w:val="auto"/>
      <w:lang w:eastAsia="en-US"/>
    </w:rPr>
  </w:style>
  <w:style w:type="character" w:customStyle="1" w:styleId="ZadevapripombeZnak">
    <w:name w:val="Zadeva pripombe Znak"/>
    <w:basedOn w:val="PripombabesediloZnak1"/>
    <w:link w:val="Zadevapripombe"/>
    <w:uiPriority w:val="99"/>
    <w:semiHidden/>
    <w:rsid w:val="00AB1077"/>
    <w:rPr>
      <w:rFonts w:ascii="Verdana" w:eastAsia="Times New Roman" w:hAnsi="Verdana" w:cs="Arial"/>
      <w:b/>
      <w:bCs/>
      <w:color w:val="000000"/>
      <w:lang w:val="en-US" w:eastAsia="en-US"/>
    </w:rPr>
  </w:style>
  <w:style w:type="paragraph" w:styleId="Revizija">
    <w:name w:val="Revision"/>
    <w:hidden/>
    <w:uiPriority w:val="99"/>
    <w:semiHidden/>
    <w:rsid w:val="0060520F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4</cp:revision>
  <cp:lastPrinted>2016-04-01T12:08:00Z</cp:lastPrinted>
  <dcterms:created xsi:type="dcterms:W3CDTF">2025-02-12T13:50:00Z</dcterms:created>
  <dcterms:modified xsi:type="dcterms:W3CDTF">2025-03-13T08:33:00Z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"dr. Franca Derganca"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271-3/2018</vt:lpwstr>
  </property>
  <property fmtid="{D5CDD505-2E9C-101B-9397-08002B2CF9AE}" pid="5" name="MFiles_P1046">
    <vt:lpwstr>Akreditacija bolnišnice na podlagi mednarodno priznanega standarda za bolnišnice</vt:lpwstr>
  </property>
  <property fmtid="{D5CDD505-2E9C-101B-9397-08002B2CF9AE}" pid="6" name="MFiles_PG5BC2FC14A405421BA79F5FEC63BD00E3n1_PGB3D8D77D2D654902AEB821305A1A12BC">
    <vt:lpwstr>5290 Šempeter pri Gorici</vt:lpwstr>
  </property>
</Properties>
</file>