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17676" w14:textId="4B2695DA" w:rsidR="00652D17" w:rsidRPr="00F71FDF" w:rsidRDefault="00652D17" w:rsidP="00652D17">
      <w:pPr>
        <w:pStyle w:val="Naslov1"/>
        <w:pBdr>
          <w:top w:val="single" w:sz="4" w:space="1" w:color="auto"/>
          <w:left w:val="single" w:sz="4" w:space="4" w:color="auto"/>
          <w:bottom w:val="single" w:sz="4" w:space="1" w:color="auto"/>
          <w:right w:val="single" w:sz="4" w:space="4" w:color="auto"/>
        </w:pBdr>
        <w:shd w:val="clear" w:color="auto" w:fill="C5E0B3"/>
        <w:ind w:left="0" w:firstLine="0"/>
        <w:jc w:val="center"/>
        <w:rPr>
          <w:rFonts w:ascii="Verdana" w:hAnsi="Verdana" w:cs="Arial"/>
          <w:sz w:val="26"/>
          <w:szCs w:val="26"/>
          <w:u w:val="none"/>
        </w:rPr>
      </w:pPr>
      <w:bookmarkStart w:id="0" w:name="_Toc534187178"/>
      <w:bookmarkStart w:id="1" w:name="_Toc74589283"/>
      <w:bookmarkStart w:id="2" w:name="_Toc116682610"/>
      <w:bookmarkStart w:id="3" w:name="_Toc194412787"/>
      <w:r w:rsidRPr="00F71FDF">
        <w:rPr>
          <w:rFonts w:ascii="Verdana" w:hAnsi="Verdana" w:cs="Arial"/>
          <w:sz w:val="26"/>
          <w:szCs w:val="26"/>
          <w:u w:val="none"/>
        </w:rPr>
        <w:t>POGODBA</w:t>
      </w:r>
      <w:bookmarkEnd w:id="0"/>
      <w:r w:rsidRPr="00F71FDF">
        <w:rPr>
          <w:rFonts w:ascii="Verdana" w:hAnsi="Verdana" w:cs="Arial"/>
          <w:sz w:val="26"/>
          <w:szCs w:val="26"/>
          <w:u w:val="none"/>
        </w:rPr>
        <w:t xml:space="preserve"> </w:t>
      </w:r>
      <w:bookmarkEnd w:id="1"/>
      <w:bookmarkEnd w:id="2"/>
      <w:bookmarkEnd w:id="3"/>
      <w:r w:rsidR="00391BBD">
        <w:rPr>
          <w:rFonts w:ascii="Verdana" w:hAnsi="Verdana" w:cs="Arial"/>
          <w:sz w:val="26"/>
          <w:szCs w:val="26"/>
          <w:u w:val="none"/>
        </w:rPr>
        <w:t>IZVEDBO GAP ANALIZE</w:t>
      </w:r>
      <w:r w:rsidR="005F2168" w:rsidRPr="00F71FDF">
        <w:rPr>
          <w:rFonts w:ascii="Verdana" w:hAnsi="Verdana" w:cs="Arial"/>
          <w:sz w:val="26"/>
          <w:szCs w:val="26"/>
          <w:u w:val="none"/>
        </w:rPr>
        <w:t>, št. 273-</w:t>
      </w:r>
      <w:r w:rsidR="00D436A5">
        <w:rPr>
          <w:rFonts w:ascii="Verdana" w:hAnsi="Verdana" w:cs="Arial"/>
          <w:sz w:val="26"/>
          <w:szCs w:val="26"/>
          <w:u w:val="none"/>
        </w:rPr>
        <w:t>4</w:t>
      </w:r>
      <w:r w:rsidR="00F928B2">
        <w:rPr>
          <w:rFonts w:ascii="Verdana" w:hAnsi="Verdana" w:cs="Arial"/>
          <w:sz w:val="26"/>
          <w:szCs w:val="26"/>
          <w:u w:val="none"/>
        </w:rPr>
        <w:t>3</w:t>
      </w:r>
      <w:r w:rsidR="00D436A5">
        <w:rPr>
          <w:rFonts w:ascii="Verdana" w:hAnsi="Verdana" w:cs="Arial"/>
          <w:sz w:val="26"/>
          <w:szCs w:val="26"/>
          <w:u w:val="none"/>
        </w:rPr>
        <w:t>/2026</w:t>
      </w:r>
    </w:p>
    <w:p w14:paraId="2D0A6822" w14:textId="77777777" w:rsidR="00652D17" w:rsidRPr="00F71FDF" w:rsidRDefault="00652D17" w:rsidP="00652D17">
      <w:pPr>
        <w:pStyle w:val="Standard"/>
        <w:rPr>
          <w:rFonts w:ascii="Verdana" w:hAnsi="Verdana" w:cs="Arial"/>
        </w:rPr>
      </w:pPr>
    </w:p>
    <w:p w14:paraId="03499CF9" w14:textId="77777777" w:rsidR="00652D17" w:rsidRPr="00F71FDF" w:rsidRDefault="00652D17" w:rsidP="00652D17">
      <w:pPr>
        <w:pStyle w:val="Standard"/>
        <w:rPr>
          <w:rFonts w:ascii="Verdana" w:hAnsi="Verdana" w:cs="Arial"/>
        </w:rPr>
      </w:pPr>
    </w:p>
    <w:p w14:paraId="3A17ADE9" w14:textId="77777777" w:rsidR="00652D17" w:rsidRPr="00F71FDF" w:rsidRDefault="00652D17" w:rsidP="00652D17">
      <w:pPr>
        <w:pStyle w:val="Standard"/>
        <w:rPr>
          <w:rFonts w:ascii="Verdana" w:hAnsi="Verdana" w:cs="Arial"/>
        </w:rPr>
      </w:pPr>
      <w:r w:rsidRPr="00F71FDF">
        <w:rPr>
          <w:rFonts w:ascii="Verdana" w:hAnsi="Verdana" w:cs="Arial"/>
        </w:rPr>
        <w:t>ki jo sklepata:</w:t>
      </w:r>
    </w:p>
    <w:p w14:paraId="397798FE" w14:textId="77777777" w:rsidR="00652D17" w:rsidRPr="00F71FDF" w:rsidRDefault="00652D17" w:rsidP="00652D17">
      <w:pPr>
        <w:pStyle w:val="Standard"/>
        <w:rPr>
          <w:rFonts w:ascii="Verdana" w:hAnsi="Verdana" w:cs="Arial"/>
        </w:rPr>
      </w:pPr>
    </w:p>
    <w:p w14:paraId="3C350E7B" w14:textId="77777777" w:rsidR="00652D17" w:rsidRPr="00F71FDF" w:rsidRDefault="00652D17" w:rsidP="00652D17">
      <w:pPr>
        <w:pStyle w:val="Standard"/>
        <w:rPr>
          <w:rFonts w:ascii="Verdana" w:hAnsi="Verdana" w:cs="Arial"/>
        </w:rPr>
      </w:pPr>
    </w:p>
    <w:p w14:paraId="7E4E5F49" w14:textId="68088F26" w:rsidR="00652D17" w:rsidRPr="00F71FDF" w:rsidRDefault="00652D17" w:rsidP="001D2B57">
      <w:pPr>
        <w:pStyle w:val="Standard"/>
        <w:ind w:left="2124" w:hanging="2124"/>
        <w:rPr>
          <w:rFonts w:ascii="Verdana" w:hAnsi="Verdana" w:cs="Arial"/>
        </w:rPr>
      </w:pPr>
      <w:r w:rsidRPr="00F71FDF">
        <w:rPr>
          <w:rFonts w:ascii="Verdana" w:hAnsi="Verdana" w:cs="Arial"/>
          <w:b/>
        </w:rPr>
        <w:t>NAROČNIK:</w:t>
      </w:r>
      <w:r w:rsidRPr="00F71FDF">
        <w:rPr>
          <w:rFonts w:ascii="Verdana" w:hAnsi="Verdana" w:cs="Arial"/>
        </w:rPr>
        <w:tab/>
      </w:r>
      <w:r w:rsidRPr="00F71FDF">
        <w:rPr>
          <w:rFonts w:ascii="Verdana" w:hAnsi="Verdana" w:cs="Arial"/>
          <w:kern w:val="0"/>
          <w:lang w:eastAsia="en-US"/>
        </w:rPr>
        <w:t>Splošna bolnišnica dr. Franca Derganca Nova Gorica</w:t>
      </w:r>
      <w:r w:rsidRPr="00F71FDF">
        <w:rPr>
          <w:rFonts w:ascii="Verdana" w:hAnsi="Verdana" w:cs="Arial"/>
          <w:bCs/>
        </w:rPr>
        <w:t xml:space="preserve">, </w:t>
      </w:r>
      <w:r w:rsidRPr="00F71FDF">
        <w:rPr>
          <w:rFonts w:ascii="Verdana" w:hAnsi="Verdana" w:cs="Arial"/>
          <w:kern w:val="0"/>
          <w:lang w:eastAsia="en-US"/>
        </w:rPr>
        <w:t>Ulica padlih borcev 13A</w:t>
      </w:r>
      <w:r w:rsidRPr="00F71FDF">
        <w:rPr>
          <w:rFonts w:ascii="Verdana" w:hAnsi="Verdana" w:cs="Arial"/>
          <w:bCs/>
        </w:rPr>
        <w:t xml:space="preserve">, </w:t>
      </w:r>
      <w:r w:rsidRPr="00F71FDF">
        <w:rPr>
          <w:rFonts w:ascii="Verdana" w:hAnsi="Verdana" w:cs="Arial"/>
          <w:kern w:val="0"/>
          <w:lang w:eastAsia="en-US"/>
        </w:rPr>
        <w:t>5290 Šempeter pri Gorici</w:t>
      </w:r>
      <w:r w:rsidRPr="00F71FDF">
        <w:rPr>
          <w:rFonts w:ascii="Verdana" w:hAnsi="Verdana" w:cs="Arial"/>
        </w:rPr>
        <w:t>,</w:t>
      </w:r>
      <w:r w:rsidR="001D2B57">
        <w:rPr>
          <w:rFonts w:ascii="Verdana" w:hAnsi="Verdana" w:cs="Arial"/>
        </w:rPr>
        <w:t xml:space="preserve"> </w:t>
      </w:r>
      <w:r w:rsidRPr="00F71FDF">
        <w:rPr>
          <w:rFonts w:ascii="Verdana" w:hAnsi="Verdana" w:cs="Arial"/>
        </w:rPr>
        <w:t xml:space="preserve">ki ga zastopa </w:t>
      </w:r>
      <w:r w:rsidR="00320672" w:rsidRPr="00F71FDF">
        <w:rPr>
          <w:rFonts w:ascii="Verdana" w:hAnsi="Verdana" w:cs="Arial"/>
        </w:rPr>
        <w:t xml:space="preserve">v.d. </w:t>
      </w:r>
      <w:r w:rsidRPr="00F71FDF">
        <w:rPr>
          <w:rFonts w:ascii="Verdana" w:hAnsi="Verdana" w:cs="Arial"/>
        </w:rPr>
        <w:t>direktor</w:t>
      </w:r>
      <w:r w:rsidR="007A28DF">
        <w:rPr>
          <w:rFonts w:ascii="Verdana" w:hAnsi="Verdana" w:cs="Arial"/>
        </w:rPr>
        <w:t>ice mag. Ingrid Kuk Kikl</w:t>
      </w:r>
      <w:r w:rsidRPr="00F71FDF">
        <w:rPr>
          <w:rFonts w:ascii="Verdana" w:hAnsi="Verdana" w:cs="Arial"/>
        </w:rPr>
        <w:t xml:space="preserve"> </w:t>
      </w:r>
    </w:p>
    <w:p w14:paraId="1FAA790B" w14:textId="77777777" w:rsidR="00652D17" w:rsidRPr="00F71FDF" w:rsidRDefault="00652D17" w:rsidP="00652D17">
      <w:pPr>
        <w:pStyle w:val="Standard"/>
        <w:rPr>
          <w:rFonts w:ascii="Verdana" w:hAnsi="Verdana" w:cs="Arial"/>
          <w:color w:val="000000" w:themeColor="text1"/>
        </w:rPr>
      </w:pPr>
      <w:r w:rsidRPr="00F71FDF">
        <w:rPr>
          <w:rFonts w:ascii="Verdana" w:hAnsi="Verdana" w:cs="Arial"/>
          <w:color w:val="000000" w:themeColor="text1"/>
        </w:rPr>
        <w:tab/>
      </w:r>
      <w:r w:rsidRPr="00F71FDF">
        <w:rPr>
          <w:rFonts w:ascii="Verdana" w:hAnsi="Verdana" w:cs="Arial"/>
          <w:color w:val="000000" w:themeColor="text1"/>
        </w:rPr>
        <w:tab/>
      </w:r>
      <w:r w:rsidRPr="00F71FDF">
        <w:rPr>
          <w:rFonts w:ascii="Verdana" w:hAnsi="Verdana" w:cs="Arial"/>
          <w:color w:val="000000" w:themeColor="text1"/>
        </w:rPr>
        <w:tab/>
        <w:t xml:space="preserve">Matična številka: </w:t>
      </w:r>
      <w:r w:rsidRPr="00F71FDF">
        <w:rPr>
          <w:rFonts w:ascii="Verdana" w:hAnsi="Verdana" w:cs="Arial"/>
          <w:color w:val="000000" w:themeColor="text1"/>
          <w:shd w:val="clear" w:color="auto" w:fill="FFFFFF"/>
        </w:rPr>
        <w:t>5055695000</w:t>
      </w:r>
      <w:r w:rsidRPr="00F71FDF" w:rsidDel="00F83991">
        <w:rPr>
          <w:rFonts w:ascii="Verdana" w:hAnsi="Verdana" w:cs="Arial"/>
          <w:color w:val="000000" w:themeColor="text1"/>
          <w:highlight w:val="yellow"/>
        </w:rPr>
        <w:t xml:space="preserve"> </w:t>
      </w:r>
    </w:p>
    <w:p w14:paraId="69F268D8" w14:textId="77777777" w:rsidR="00652D17" w:rsidRPr="00F71FDF" w:rsidRDefault="00652D17" w:rsidP="00652D17">
      <w:pPr>
        <w:pStyle w:val="Standard"/>
        <w:rPr>
          <w:rFonts w:ascii="Verdana" w:hAnsi="Verdana" w:cs="Arial"/>
          <w:color w:val="000000" w:themeColor="text1"/>
        </w:rPr>
      </w:pPr>
      <w:r w:rsidRPr="00F71FDF">
        <w:rPr>
          <w:rFonts w:ascii="Verdana" w:hAnsi="Verdana" w:cs="Arial"/>
          <w:color w:val="000000" w:themeColor="text1"/>
        </w:rPr>
        <w:tab/>
      </w:r>
      <w:r w:rsidRPr="00F71FDF">
        <w:rPr>
          <w:rFonts w:ascii="Verdana" w:hAnsi="Verdana" w:cs="Arial"/>
          <w:color w:val="000000" w:themeColor="text1"/>
        </w:rPr>
        <w:tab/>
      </w:r>
      <w:r w:rsidRPr="00F71FDF">
        <w:rPr>
          <w:rFonts w:ascii="Verdana" w:hAnsi="Verdana" w:cs="Arial"/>
          <w:color w:val="000000" w:themeColor="text1"/>
        </w:rPr>
        <w:tab/>
        <w:t>ID številka za DDV: SI</w:t>
      </w:r>
      <w:r w:rsidRPr="00F71FDF">
        <w:rPr>
          <w:rFonts w:ascii="Verdana" w:hAnsi="Verdana" w:cs="Arial"/>
          <w:color w:val="000000" w:themeColor="text1"/>
          <w:shd w:val="clear" w:color="auto" w:fill="FFFFFF"/>
        </w:rPr>
        <w:t>11427205</w:t>
      </w:r>
      <w:r w:rsidRPr="00F71FDF" w:rsidDel="00F83991">
        <w:rPr>
          <w:rFonts w:ascii="Verdana" w:hAnsi="Verdana" w:cs="Arial"/>
          <w:color w:val="000000" w:themeColor="text1"/>
          <w:highlight w:val="yellow"/>
        </w:rPr>
        <w:t xml:space="preserve"> </w:t>
      </w:r>
    </w:p>
    <w:p w14:paraId="13AD1C1C" w14:textId="77777777" w:rsidR="00652D17" w:rsidRPr="00F71FDF" w:rsidRDefault="00652D17" w:rsidP="00652D17">
      <w:pPr>
        <w:pStyle w:val="Standard"/>
        <w:rPr>
          <w:rFonts w:ascii="Verdana" w:hAnsi="Verdana" w:cs="Arial"/>
        </w:rPr>
      </w:pPr>
    </w:p>
    <w:p w14:paraId="731C1863" w14:textId="77777777" w:rsidR="00652D17" w:rsidRPr="00F71FDF" w:rsidRDefault="00652D17" w:rsidP="00652D17">
      <w:pPr>
        <w:pStyle w:val="Standard"/>
        <w:rPr>
          <w:rFonts w:ascii="Verdana" w:hAnsi="Verdana" w:cs="Arial"/>
        </w:rPr>
      </w:pPr>
      <w:r w:rsidRPr="00F71FDF">
        <w:rPr>
          <w:rFonts w:ascii="Verdana" w:hAnsi="Verdana" w:cs="Arial"/>
        </w:rPr>
        <w:t>in</w:t>
      </w:r>
    </w:p>
    <w:p w14:paraId="17E09357" w14:textId="77777777" w:rsidR="00652D17" w:rsidRPr="00F71FDF" w:rsidRDefault="00652D17" w:rsidP="00652D17">
      <w:pPr>
        <w:pStyle w:val="Standard"/>
        <w:rPr>
          <w:rFonts w:ascii="Verdana" w:hAnsi="Verdana" w:cs="Arial"/>
        </w:rPr>
      </w:pPr>
    </w:p>
    <w:p w14:paraId="2415B944" w14:textId="6489D47D" w:rsidR="00652D17" w:rsidRPr="00D436A5" w:rsidRDefault="00652D17" w:rsidP="001D2B57">
      <w:pPr>
        <w:pStyle w:val="Standard"/>
        <w:rPr>
          <w:rFonts w:ascii="Verdana" w:hAnsi="Verdana" w:cs="Arial"/>
        </w:rPr>
      </w:pPr>
      <w:r w:rsidRPr="00D436A5">
        <w:rPr>
          <w:rFonts w:ascii="Verdana" w:hAnsi="Verdana" w:cs="Arial"/>
          <w:b/>
        </w:rPr>
        <w:t>IZVAJALEC:</w:t>
      </w:r>
      <w:r w:rsidR="00F71FDF" w:rsidRPr="00D436A5">
        <w:rPr>
          <w:rFonts w:ascii="Verdana" w:hAnsi="Verdana" w:cs="Arial"/>
          <w:b/>
        </w:rPr>
        <w:t xml:space="preserve">    </w:t>
      </w:r>
      <w:r w:rsidR="001D2B57" w:rsidRPr="00D436A5">
        <w:rPr>
          <w:rFonts w:ascii="Verdana" w:hAnsi="Verdana" w:cs="Arial"/>
          <w:b/>
        </w:rPr>
        <w:t xml:space="preserve">  </w:t>
      </w:r>
      <w:r w:rsidR="00F71FDF" w:rsidRPr="00D436A5">
        <w:rPr>
          <w:rFonts w:ascii="Verdana" w:hAnsi="Verdana" w:cs="Arial"/>
          <w:b/>
        </w:rPr>
        <w:t xml:space="preserve"> </w:t>
      </w:r>
    </w:p>
    <w:p w14:paraId="40B60AAB" w14:textId="16A9BB0B" w:rsidR="00CC0B06" w:rsidRPr="00D436A5" w:rsidRDefault="00CC0B06" w:rsidP="001D2B57">
      <w:pPr>
        <w:pStyle w:val="Standard"/>
        <w:tabs>
          <w:tab w:val="left" w:pos="2039"/>
        </w:tabs>
        <w:rPr>
          <w:rFonts w:ascii="Verdana" w:hAnsi="Verdana" w:cs="Arial"/>
        </w:rPr>
      </w:pPr>
      <w:r w:rsidRPr="00D436A5">
        <w:rPr>
          <w:rFonts w:ascii="Verdana" w:hAnsi="Verdana" w:cs="Arial"/>
        </w:rPr>
        <w:tab/>
        <w:t xml:space="preserve">Matična številka: </w:t>
      </w:r>
    </w:p>
    <w:p w14:paraId="70713DBE" w14:textId="08796399" w:rsidR="00652D17" w:rsidRPr="00F71FDF" w:rsidRDefault="00CC0B06" w:rsidP="00CC0B06">
      <w:pPr>
        <w:pStyle w:val="Standard"/>
        <w:tabs>
          <w:tab w:val="left" w:pos="2039"/>
        </w:tabs>
        <w:rPr>
          <w:rFonts w:ascii="Verdana" w:hAnsi="Verdana" w:cs="Arial"/>
        </w:rPr>
      </w:pPr>
      <w:r w:rsidRPr="00D436A5">
        <w:rPr>
          <w:rFonts w:ascii="Verdana" w:hAnsi="Verdana" w:cs="Arial"/>
        </w:rPr>
        <w:tab/>
        <w:t>ID številka za DDV:</w:t>
      </w:r>
      <w:r w:rsidRPr="00F71FDF">
        <w:rPr>
          <w:rFonts w:ascii="Verdana" w:hAnsi="Verdana" w:cs="Arial"/>
        </w:rPr>
        <w:t xml:space="preserve"> </w:t>
      </w:r>
    </w:p>
    <w:p w14:paraId="435A8C46" w14:textId="77777777" w:rsidR="00652D17" w:rsidRPr="00F71FDF" w:rsidRDefault="00652D17" w:rsidP="00652D17">
      <w:pPr>
        <w:pStyle w:val="Standard"/>
        <w:rPr>
          <w:rFonts w:ascii="Verdana" w:hAnsi="Verdana" w:cs="Arial"/>
        </w:rPr>
      </w:pPr>
    </w:p>
    <w:p w14:paraId="03C422CA"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16774C31"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(uvodne določbe)</w:t>
      </w:r>
    </w:p>
    <w:p w14:paraId="79B2BF1A" w14:textId="77777777" w:rsidR="00652D17" w:rsidRPr="00F71FDF" w:rsidRDefault="00652D17" w:rsidP="00652D17">
      <w:pPr>
        <w:pStyle w:val="Standard"/>
        <w:keepNext/>
        <w:rPr>
          <w:rFonts w:ascii="Verdana" w:hAnsi="Verdana" w:cs="Arial"/>
        </w:rPr>
      </w:pPr>
    </w:p>
    <w:p w14:paraId="7E1E5EC2" w14:textId="6456BC4D" w:rsidR="00320672" w:rsidRPr="00F71FDF" w:rsidRDefault="00320672" w:rsidP="00320672">
      <w:pPr>
        <w:pStyle w:val="Standard"/>
        <w:rPr>
          <w:rFonts w:ascii="Verdana" w:hAnsi="Verdana" w:cs="Arial"/>
          <w:color w:val="000000" w:themeColor="text1"/>
        </w:rPr>
      </w:pPr>
      <w:r w:rsidRPr="00F71FDF">
        <w:rPr>
          <w:rFonts w:ascii="Verdana" w:eastAsia="SimSun" w:hAnsi="Verdana" w:cs="Arial"/>
          <w:color w:val="000000" w:themeColor="text1"/>
          <w:lang w:eastAsia="en-US"/>
        </w:rPr>
        <w:t xml:space="preserve">Pogodbeni stranki uvodoma ugotavljata, da je naročnik na podlagi določil 2. odstavka 21. člena Zakona o javnem naročanju (Uradni list RS, št. 91/2015 s spremembami; v nadaljevanju ZJN-3) ter upoštevajoč </w:t>
      </w:r>
      <w:r w:rsidR="00EB3328" w:rsidRPr="00F71FDF">
        <w:rPr>
          <w:rFonts w:ascii="Verdana" w:eastAsia="SimSun" w:hAnsi="Verdana" w:cs="Arial"/>
          <w:color w:val="000000" w:themeColor="text1"/>
          <w:lang w:eastAsia="en-US"/>
        </w:rPr>
        <w:t>prvo</w:t>
      </w:r>
      <w:r w:rsidRPr="00F71FDF">
        <w:rPr>
          <w:rFonts w:ascii="Verdana" w:eastAsia="SimSun" w:hAnsi="Verdana" w:cs="Arial"/>
          <w:color w:val="000000" w:themeColor="text1"/>
          <w:lang w:eastAsia="en-US"/>
        </w:rPr>
        <w:t xml:space="preserve"> alinejo a. točke 1. odstavka 21. člena ZJN-3 in Povabila k oddaji ponudbe, št. </w:t>
      </w:r>
      <w:r w:rsidRPr="00D436A5">
        <w:rPr>
          <w:rFonts w:ascii="Verdana" w:eastAsia="SimSun" w:hAnsi="Verdana" w:cs="Arial"/>
          <w:color w:val="000000" w:themeColor="text1"/>
          <w:lang w:eastAsia="en-US"/>
        </w:rPr>
        <w:t>273-</w:t>
      </w:r>
      <w:r w:rsidR="00D436A5">
        <w:rPr>
          <w:rFonts w:ascii="Verdana" w:eastAsia="SimSun" w:hAnsi="Verdana" w:cs="Arial"/>
          <w:color w:val="000000" w:themeColor="text1"/>
          <w:lang w:eastAsia="en-US"/>
        </w:rPr>
        <w:t>4</w:t>
      </w:r>
      <w:r w:rsidR="00F928B2">
        <w:rPr>
          <w:rFonts w:ascii="Verdana" w:eastAsia="SimSun" w:hAnsi="Verdana" w:cs="Arial"/>
          <w:color w:val="000000" w:themeColor="text1"/>
          <w:lang w:eastAsia="en-US"/>
        </w:rPr>
        <w:t>3</w:t>
      </w:r>
      <w:r w:rsidR="00D436A5">
        <w:rPr>
          <w:rFonts w:ascii="Verdana" w:eastAsia="SimSun" w:hAnsi="Verdana" w:cs="Arial"/>
          <w:color w:val="000000" w:themeColor="text1"/>
          <w:lang w:eastAsia="en-US"/>
        </w:rPr>
        <w:t>-2026</w:t>
      </w:r>
      <w:r w:rsidR="00391BBD">
        <w:rPr>
          <w:rFonts w:ascii="Verdana" w:eastAsia="SimSun" w:hAnsi="Verdana" w:cs="Arial"/>
          <w:color w:val="000000" w:themeColor="text1"/>
          <w:lang w:eastAsia="en-US"/>
        </w:rPr>
        <w:t xml:space="preserve"> </w:t>
      </w:r>
      <w:r w:rsidRPr="00F71FDF">
        <w:rPr>
          <w:rFonts w:ascii="Verdana" w:eastAsia="SimSun" w:hAnsi="Verdana" w:cs="Arial"/>
          <w:color w:val="000000" w:themeColor="text1"/>
          <w:lang w:eastAsia="en-US"/>
        </w:rPr>
        <w:t xml:space="preserve">z </w:t>
      </w:r>
      <w:r w:rsidRPr="00391BBD">
        <w:rPr>
          <w:rFonts w:ascii="Verdana" w:eastAsia="SimSun" w:hAnsi="Verdana" w:cs="Arial"/>
          <w:color w:val="000000" w:themeColor="text1"/>
          <w:highlight w:val="yellow"/>
          <w:lang w:eastAsia="en-US"/>
        </w:rPr>
        <w:t>dne</w:t>
      </w:r>
      <w:r w:rsidRPr="00F71FDF">
        <w:rPr>
          <w:rFonts w:ascii="Verdana" w:eastAsia="SimSun" w:hAnsi="Verdana" w:cs="Arial"/>
          <w:color w:val="000000" w:themeColor="text1"/>
          <w:lang w:eastAsia="en-US"/>
        </w:rPr>
        <w:t xml:space="preserve">, izbral izvajalca za </w:t>
      </w:r>
      <w:r w:rsidR="00391BBD">
        <w:rPr>
          <w:rFonts w:ascii="Verdana" w:eastAsia="SimSun" w:hAnsi="Verdana" w:cs="Arial"/>
          <w:color w:val="000000" w:themeColor="text1"/>
          <w:lang w:eastAsia="en-US"/>
        </w:rPr>
        <w:t>izvedbo GAP analize</w:t>
      </w:r>
      <w:r w:rsidR="00F00A8A" w:rsidRPr="00F71FDF">
        <w:rPr>
          <w:rFonts w:ascii="Verdana" w:hAnsi="Verdana" w:cs="Arial"/>
          <w:color w:val="000000" w:themeColor="text1"/>
        </w:rPr>
        <w:t>.</w:t>
      </w:r>
    </w:p>
    <w:p w14:paraId="002511CC" w14:textId="6E262917" w:rsidR="00320672" w:rsidRPr="00F71FDF" w:rsidRDefault="00320672" w:rsidP="00320672">
      <w:pPr>
        <w:pStyle w:val="Standard"/>
        <w:rPr>
          <w:rFonts w:ascii="Verdana" w:eastAsia="SimSun" w:hAnsi="Verdana" w:cs="Arial"/>
          <w:color w:val="000000" w:themeColor="text1"/>
          <w:lang w:eastAsia="en-US"/>
        </w:rPr>
      </w:pPr>
    </w:p>
    <w:p w14:paraId="10E5E8FA" w14:textId="62293A6C" w:rsidR="00320672" w:rsidRPr="00F71FDF" w:rsidRDefault="00320672" w:rsidP="00320672">
      <w:pPr>
        <w:pStyle w:val="Standard"/>
        <w:rPr>
          <w:rFonts w:ascii="Verdana" w:eastAsia="SimSun" w:hAnsi="Verdana" w:cs="Arial"/>
          <w:color w:val="000000" w:themeColor="text1"/>
          <w:lang w:eastAsia="en-US"/>
        </w:rPr>
      </w:pPr>
      <w:r w:rsidRPr="00F71FDF">
        <w:rPr>
          <w:rFonts w:ascii="Verdana" w:eastAsia="SimSun" w:hAnsi="Verdana" w:cs="Arial"/>
          <w:color w:val="000000" w:themeColor="text1"/>
          <w:lang w:eastAsia="en-US"/>
        </w:rPr>
        <w:t>Predmet pogodbe je natančneje opredeljen v dokumentaciji v zvezi z oddajo naročila</w:t>
      </w:r>
      <w:r w:rsidR="00671134" w:rsidRPr="00F71FDF">
        <w:rPr>
          <w:rFonts w:ascii="Verdana" w:eastAsia="SimSun" w:hAnsi="Verdana" w:cs="Arial"/>
          <w:color w:val="000000" w:themeColor="text1"/>
          <w:lang w:eastAsia="en-US"/>
        </w:rPr>
        <w:t xml:space="preserve"> (</w:t>
      </w:r>
      <w:r w:rsidR="00F00A8A" w:rsidRPr="00F71FDF">
        <w:rPr>
          <w:rFonts w:ascii="Verdana" w:eastAsia="SimSun" w:hAnsi="Verdana" w:cs="Arial"/>
          <w:color w:val="000000" w:themeColor="text1"/>
          <w:lang w:eastAsia="en-US"/>
        </w:rPr>
        <w:t>specifikacije</w:t>
      </w:r>
      <w:r w:rsidR="00671134" w:rsidRPr="00F71FDF">
        <w:rPr>
          <w:rFonts w:ascii="Verdana" w:eastAsia="SimSun" w:hAnsi="Verdana" w:cs="Arial"/>
          <w:color w:val="000000" w:themeColor="text1"/>
          <w:lang w:eastAsia="en-US"/>
        </w:rPr>
        <w:t>)</w:t>
      </w:r>
      <w:r w:rsidRPr="00F71FDF">
        <w:rPr>
          <w:rFonts w:ascii="Verdana" w:eastAsia="SimSun" w:hAnsi="Verdana" w:cs="Arial"/>
          <w:color w:val="000000" w:themeColor="text1"/>
          <w:lang w:eastAsia="en-US"/>
        </w:rPr>
        <w:t xml:space="preserve">, ki poleg ponudbe izvajalca </w:t>
      </w:r>
      <w:r w:rsidRPr="00391BBD">
        <w:rPr>
          <w:rFonts w:ascii="Verdana" w:eastAsia="SimSun" w:hAnsi="Verdana" w:cs="Arial"/>
          <w:color w:val="000000" w:themeColor="text1"/>
          <w:highlight w:val="yellow"/>
          <w:lang w:eastAsia="en-US"/>
        </w:rPr>
        <w:t>št</w:t>
      </w:r>
      <w:r w:rsidR="001D2B57" w:rsidRPr="00391BBD">
        <w:rPr>
          <w:rFonts w:ascii="Verdana" w:eastAsia="SimSun" w:hAnsi="Verdana" w:cs="Arial"/>
          <w:color w:val="000000" w:themeColor="text1"/>
          <w:highlight w:val="yellow"/>
          <w:lang w:eastAsia="en-US"/>
        </w:rPr>
        <w:t xml:space="preserve">. </w:t>
      </w:r>
      <w:r w:rsidRPr="00391BBD">
        <w:rPr>
          <w:rFonts w:ascii="Verdana" w:eastAsia="SimSun" w:hAnsi="Verdana" w:cs="Arial"/>
          <w:color w:val="000000" w:themeColor="text1"/>
          <w:highlight w:val="yellow"/>
          <w:lang w:eastAsia="en-US"/>
        </w:rPr>
        <w:t>z dne</w:t>
      </w:r>
      <w:r w:rsidRPr="00F71FDF">
        <w:rPr>
          <w:rFonts w:ascii="Verdana" w:eastAsia="SimSun" w:hAnsi="Verdana" w:cs="Arial"/>
          <w:color w:val="000000" w:themeColor="text1"/>
          <w:lang w:eastAsia="en-US"/>
        </w:rPr>
        <w:t>, na podlagi katere je bil izbran, predstavlja sestavni del te pogodbe.</w:t>
      </w:r>
    </w:p>
    <w:p w14:paraId="5F2781E1" w14:textId="77777777" w:rsidR="00320672" w:rsidRPr="00F71FDF" w:rsidRDefault="00320672" w:rsidP="00320672">
      <w:pPr>
        <w:pStyle w:val="Standard"/>
        <w:rPr>
          <w:rFonts w:ascii="Verdana" w:eastAsia="SimSun" w:hAnsi="Verdana" w:cs="Arial"/>
          <w:color w:val="000000" w:themeColor="text1"/>
          <w:lang w:eastAsia="en-US"/>
        </w:rPr>
      </w:pPr>
    </w:p>
    <w:p w14:paraId="563D0C88" w14:textId="3FD98935" w:rsidR="00226A35" w:rsidRPr="00F71FDF" w:rsidRDefault="00320672" w:rsidP="00320672">
      <w:pPr>
        <w:pStyle w:val="Standard"/>
        <w:rPr>
          <w:rFonts w:ascii="Verdana" w:eastAsia="SimSun" w:hAnsi="Verdana" w:cs="Arial"/>
          <w:color w:val="000000" w:themeColor="text1"/>
          <w:lang w:eastAsia="en-US"/>
        </w:rPr>
      </w:pPr>
      <w:r w:rsidRPr="00F71FDF">
        <w:rPr>
          <w:rFonts w:ascii="Verdana" w:eastAsia="SimSun" w:hAnsi="Verdana" w:cs="Arial"/>
          <w:color w:val="000000" w:themeColor="text1"/>
          <w:lang w:eastAsia="en-US"/>
        </w:rPr>
        <w:t>S to pogodbo se pogodbeni stranki dogovorita o splošnih in posebnih pogojih izvajanja</w:t>
      </w:r>
      <w:r w:rsidR="00226A35" w:rsidRPr="00F71FDF">
        <w:rPr>
          <w:rFonts w:ascii="Verdana" w:eastAsia="SimSun" w:hAnsi="Verdana" w:cs="Arial"/>
          <w:color w:val="000000" w:themeColor="text1"/>
          <w:lang w:eastAsia="en-US"/>
        </w:rPr>
        <w:t xml:space="preserve"> </w:t>
      </w:r>
      <w:r w:rsidR="00671134" w:rsidRPr="00F71FDF">
        <w:rPr>
          <w:rFonts w:ascii="Verdana" w:eastAsia="SimSun" w:hAnsi="Verdana" w:cs="Arial"/>
          <w:color w:val="000000" w:themeColor="text1"/>
          <w:lang w:eastAsia="en-US"/>
        </w:rPr>
        <w:t xml:space="preserve">predmeta pogodbe. </w:t>
      </w:r>
    </w:p>
    <w:p w14:paraId="68800A71" w14:textId="77777777" w:rsidR="00226A35" w:rsidRPr="00F71FDF" w:rsidRDefault="00226A35" w:rsidP="00320672">
      <w:pPr>
        <w:pStyle w:val="Standard"/>
        <w:rPr>
          <w:rFonts w:ascii="Verdana" w:eastAsia="SimSun" w:hAnsi="Verdana" w:cs="Arial"/>
          <w:color w:val="000000" w:themeColor="text1"/>
          <w:lang w:eastAsia="en-US"/>
        </w:rPr>
      </w:pPr>
    </w:p>
    <w:p w14:paraId="72659313"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3DC83D2F"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(predmet pogodbe)</w:t>
      </w:r>
    </w:p>
    <w:p w14:paraId="45E00286" w14:textId="77777777" w:rsidR="00652D17" w:rsidRPr="00F71FDF" w:rsidRDefault="00652D17" w:rsidP="00652D17">
      <w:pPr>
        <w:pStyle w:val="Standard"/>
        <w:keepNext/>
        <w:rPr>
          <w:rFonts w:ascii="Verdana" w:hAnsi="Verdana" w:cs="Arial"/>
          <w:color w:val="000000" w:themeColor="text1"/>
        </w:rPr>
      </w:pPr>
    </w:p>
    <w:p w14:paraId="3DCDAF56" w14:textId="008A9594" w:rsidR="00652D17" w:rsidRPr="00F71FDF" w:rsidRDefault="00652D17" w:rsidP="00391BBD">
      <w:pPr>
        <w:pStyle w:val="Standard"/>
        <w:rPr>
          <w:rFonts w:ascii="Verdana" w:hAnsi="Verdana" w:cs="Arial"/>
          <w:color w:val="000000" w:themeColor="text1"/>
        </w:rPr>
      </w:pPr>
      <w:r w:rsidRPr="00F71FDF">
        <w:rPr>
          <w:rFonts w:ascii="Verdana" w:hAnsi="Verdana" w:cs="Arial"/>
        </w:rPr>
        <w:t xml:space="preserve">S to pogodbo </w:t>
      </w:r>
      <w:r w:rsidR="00391BBD">
        <w:rPr>
          <w:rFonts w:ascii="Verdana" w:hAnsi="Verdana" w:cs="Arial"/>
        </w:rPr>
        <w:t xml:space="preserve">se izvajalec zaveže pripraviti GAP analizo s ciljem </w:t>
      </w:r>
      <w:r w:rsidR="00391BBD" w:rsidRPr="00391BBD">
        <w:rPr>
          <w:rFonts w:ascii="Verdana" w:hAnsi="Verdana" w:cs="Arial"/>
        </w:rPr>
        <w:t>realnega posnetka stanja na podlagi PETZ, pregled</w:t>
      </w:r>
      <w:r w:rsidR="00391BBD">
        <w:rPr>
          <w:rFonts w:ascii="Verdana" w:hAnsi="Verdana" w:cs="Arial"/>
        </w:rPr>
        <w:t>a</w:t>
      </w:r>
      <w:r w:rsidR="00391BBD" w:rsidRPr="00391BBD">
        <w:rPr>
          <w:rFonts w:ascii="Verdana" w:hAnsi="Verdana" w:cs="Arial"/>
        </w:rPr>
        <w:t xml:space="preserve"> obstoječih procesov in priprav</w:t>
      </w:r>
      <w:r w:rsidR="00391BBD">
        <w:rPr>
          <w:rFonts w:ascii="Verdana" w:hAnsi="Verdana" w:cs="Arial"/>
        </w:rPr>
        <w:t xml:space="preserve">e </w:t>
      </w:r>
      <w:r w:rsidR="00391BBD" w:rsidRPr="00391BBD">
        <w:rPr>
          <w:rFonts w:ascii="Verdana" w:hAnsi="Verdana" w:cs="Arial"/>
        </w:rPr>
        <w:t>predloga k op</w:t>
      </w:r>
      <w:r w:rsidR="00391BBD">
        <w:rPr>
          <w:rFonts w:ascii="Verdana" w:hAnsi="Verdana" w:cs="Arial"/>
        </w:rPr>
        <w:t>t</w:t>
      </w:r>
      <w:r w:rsidR="00391BBD" w:rsidRPr="00391BBD">
        <w:rPr>
          <w:rFonts w:ascii="Verdana" w:hAnsi="Verdana" w:cs="Arial"/>
        </w:rPr>
        <w:t>i</w:t>
      </w:r>
      <w:r w:rsidR="00391BBD">
        <w:rPr>
          <w:rFonts w:ascii="Verdana" w:hAnsi="Verdana" w:cs="Arial"/>
        </w:rPr>
        <w:t>mi</w:t>
      </w:r>
      <w:r w:rsidR="00391BBD" w:rsidRPr="00391BBD">
        <w:rPr>
          <w:rFonts w:ascii="Verdana" w:hAnsi="Verdana" w:cs="Arial"/>
        </w:rPr>
        <w:t>zaciji procesov</w:t>
      </w:r>
      <w:r w:rsidRPr="00F71FDF">
        <w:rPr>
          <w:rFonts w:ascii="Verdana" w:hAnsi="Verdana" w:cs="Arial"/>
          <w:color w:val="000000" w:themeColor="text1"/>
        </w:rPr>
        <w:t>.</w:t>
      </w:r>
      <w:r w:rsidR="00F50BB6" w:rsidRPr="00F71FDF">
        <w:rPr>
          <w:rFonts w:ascii="Verdana" w:hAnsi="Verdana" w:cs="Arial"/>
          <w:color w:val="000000" w:themeColor="text1"/>
        </w:rPr>
        <w:t xml:space="preserve"> Podrobnejši opis del in nalog izvajalca je naveden v 6. členu te pogodbe. </w:t>
      </w:r>
    </w:p>
    <w:p w14:paraId="0498F0A7" w14:textId="77777777" w:rsidR="00453894" w:rsidRPr="00F71FDF" w:rsidRDefault="00453894" w:rsidP="00652D17">
      <w:pPr>
        <w:pStyle w:val="Standard"/>
        <w:rPr>
          <w:rFonts w:ascii="Verdana" w:hAnsi="Verdana" w:cs="Arial"/>
          <w:color w:val="000000" w:themeColor="text1"/>
        </w:rPr>
      </w:pPr>
    </w:p>
    <w:p w14:paraId="7A54F4DB" w14:textId="1CFEA43D" w:rsidR="00652D17" w:rsidRPr="00F71FDF" w:rsidRDefault="00652D17" w:rsidP="00652D17">
      <w:pPr>
        <w:spacing w:after="0" w:line="276" w:lineRule="auto"/>
        <w:ind w:left="17" w:right="42"/>
        <w:jc w:val="both"/>
        <w:rPr>
          <w:rFonts w:ascii="Verdana" w:hAnsi="Verdana" w:cs="Arial"/>
          <w:color w:val="000000" w:themeColor="text1"/>
        </w:rPr>
      </w:pPr>
      <w:r w:rsidRPr="00F71FDF">
        <w:rPr>
          <w:rFonts w:ascii="Verdana" w:hAnsi="Verdana" w:cs="Arial"/>
          <w:color w:val="000000" w:themeColor="text1"/>
        </w:rPr>
        <w:t>Med naročena in prevzeta dela izvajalca spada strokovno praviln</w:t>
      </w:r>
      <w:r w:rsidR="00537CC5" w:rsidRPr="00F71FDF">
        <w:rPr>
          <w:rFonts w:ascii="Verdana" w:hAnsi="Verdana" w:cs="Arial"/>
          <w:color w:val="000000" w:themeColor="text1"/>
        </w:rPr>
        <w:t xml:space="preserve">a in kakovostna </w:t>
      </w:r>
      <w:r w:rsidR="00F62E6F" w:rsidRPr="00F71FDF">
        <w:rPr>
          <w:rFonts w:ascii="Verdana" w:hAnsi="Verdana" w:cs="Arial"/>
          <w:color w:val="000000" w:themeColor="text1"/>
        </w:rPr>
        <w:t xml:space="preserve">izvedba </w:t>
      </w:r>
      <w:r w:rsidR="00594EEB" w:rsidRPr="00F71FDF">
        <w:rPr>
          <w:rFonts w:ascii="Verdana" w:hAnsi="Verdana" w:cs="Arial"/>
          <w:color w:val="000000" w:themeColor="text1"/>
        </w:rPr>
        <w:t>storitev</w:t>
      </w:r>
      <w:r w:rsidRPr="00F71FDF">
        <w:rPr>
          <w:rFonts w:ascii="Verdana" w:hAnsi="Verdana" w:cs="Arial"/>
          <w:color w:val="000000" w:themeColor="text1"/>
        </w:rPr>
        <w:t xml:space="preserve">, </w:t>
      </w:r>
      <w:r w:rsidR="00FD6041" w:rsidRPr="00F71FDF">
        <w:rPr>
          <w:rFonts w:ascii="Verdana" w:hAnsi="Verdana" w:cs="Arial"/>
          <w:color w:val="000000" w:themeColor="text1"/>
        </w:rPr>
        <w:t>po</w:t>
      </w:r>
      <w:r w:rsidR="00537CC5" w:rsidRPr="00F71FDF">
        <w:rPr>
          <w:rFonts w:ascii="Verdana" w:hAnsi="Verdana" w:cs="Arial"/>
        </w:rPr>
        <w:t xml:space="preserve"> </w:t>
      </w:r>
      <w:r w:rsidR="00537CC5" w:rsidRPr="00F71FDF">
        <w:rPr>
          <w:rFonts w:ascii="Verdana" w:hAnsi="Verdana" w:cs="Arial"/>
          <w:color w:val="000000" w:themeColor="text1"/>
        </w:rPr>
        <w:t>Ponudbenem predračunu</w:t>
      </w:r>
      <w:r w:rsidR="00FD6041" w:rsidRPr="00F71FDF">
        <w:rPr>
          <w:rFonts w:ascii="Verdana" w:hAnsi="Verdana" w:cs="Arial"/>
          <w:color w:val="000000" w:themeColor="text1"/>
        </w:rPr>
        <w:t>,</w:t>
      </w:r>
      <w:r w:rsidRPr="00F71FDF">
        <w:rPr>
          <w:rFonts w:ascii="Verdana" w:hAnsi="Verdana" w:cs="Arial"/>
          <w:color w:val="000000" w:themeColor="text1"/>
        </w:rPr>
        <w:t xml:space="preserve"> </w:t>
      </w:r>
      <w:r w:rsidR="00FD6041" w:rsidRPr="00F71FDF">
        <w:rPr>
          <w:rFonts w:ascii="Verdana" w:hAnsi="Verdana" w:cs="Arial"/>
          <w:color w:val="000000" w:themeColor="text1"/>
        </w:rPr>
        <w:t>ki je priloga</w:t>
      </w:r>
      <w:r w:rsidRPr="00F71FDF">
        <w:rPr>
          <w:rFonts w:ascii="Verdana" w:hAnsi="Verdana" w:cs="Arial"/>
          <w:color w:val="000000" w:themeColor="text1"/>
        </w:rPr>
        <w:t xml:space="preserve"> </w:t>
      </w:r>
      <w:r w:rsidR="00537CC5" w:rsidRPr="00F71FDF">
        <w:rPr>
          <w:rFonts w:ascii="Verdana" w:hAnsi="Verdana" w:cs="Arial"/>
          <w:color w:val="000000" w:themeColor="text1"/>
        </w:rPr>
        <w:t>in sestavni deli</w:t>
      </w:r>
      <w:r w:rsidRPr="00F71FDF">
        <w:rPr>
          <w:rFonts w:ascii="Verdana" w:hAnsi="Verdana" w:cs="Arial"/>
          <w:color w:val="000000" w:themeColor="text1"/>
        </w:rPr>
        <w:t xml:space="preserve"> te pogodbe. </w:t>
      </w:r>
    </w:p>
    <w:p w14:paraId="28426C9F" w14:textId="77777777" w:rsidR="00652D17" w:rsidRPr="00F71FDF" w:rsidRDefault="00652D17" w:rsidP="00652D17">
      <w:pPr>
        <w:spacing w:after="0" w:line="276" w:lineRule="auto"/>
        <w:jc w:val="both"/>
        <w:rPr>
          <w:rFonts w:ascii="Verdana" w:hAnsi="Verdana" w:cs="Arial"/>
          <w:color w:val="000000" w:themeColor="text1"/>
        </w:rPr>
      </w:pPr>
    </w:p>
    <w:p w14:paraId="174DDB5E" w14:textId="77777777" w:rsidR="00652D17" w:rsidRPr="00F71FDF" w:rsidRDefault="00652D17" w:rsidP="00652D17">
      <w:pPr>
        <w:pStyle w:val="Standard"/>
        <w:rPr>
          <w:rFonts w:ascii="Verdana" w:hAnsi="Verdana" w:cs="Arial"/>
          <w:color w:val="000000" w:themeColor="text1"/>
        </w:rPr>
      </w:pPr>
      <w:r w:rsidRPr="00F71FDF">
        <w:rPr>
          <w:rFonts w:ascii="Verdana" w:hAnsi="Verdana" w:cs="Arial"/>
          <w:color w:val="000000" w:themeColor="text1"/>
        </w:rPr>
        <w:lastRenderedPageBreak/>
        <w:t>Izvajalec mora pogodbo izpolniti v celoti, kakovostno in pravočasno, v skladu z veljavnimi predpisi, normativi, standardi in pravili stroke ter standardom dobrega strokovnjaka.</w:t>
      </w:r>
    </w:p>
    <w:p w14:paraId="20E56331" w14:textId="77777777" w:rsidR="00652D17" w:rsidRPr="00F71FDF" w:rsidRDefault="00652D17" w:rsidP="00652D17">
      <w:pPr>
        <w:pStyle w:val="Standard"/>
        <w:rPr>
          <w:rFonts w:ascii="Verdana" w:hAnsi="Verdana" w:cs="Arial"/>
        </w:rPr>
      </w:pPr>
    </w:p>
    <w:p w14:paraId="1B1B1191" w14:textId="2DD16528" w:rsidR="00652D17" w:rsidRPr="00F71FDF" w:rsidRDefault="00652D17" w:rsidP="00652D17">
      <w:pPr>
        <w:spacing w:after="0" w:line="276" w:lineRule="auto"/>
        <w:ind w:left="17" w:right="42"/>
        <w:jc w:val="both"/>
        <w:rPr>
          <w:rFonts w:ascii="Verdana" w:hAnsi="Verdana" w:cs="Arial"/>
        </w:rPr>
      </w:pPr>
      <w:r w:rsidRPr="00F71FDF">
        <w:rPr>
          <w:rFonts w:ascii="Verdana" w:hAnsi="Verdana" w:cs="Arial"/>
        </w:rPr>
        <w:t xml:space="preserve">Izvajalec potrjuje, da je pridobil vse podatke, ki se nanašajo na predmet te pogodbe, ter da je preveril in pridobil vse informacije </w:t>
      </w:r>
      <w:r w:rsidR="00594EEB" w:rsidRPr="00F71FDF">
        <w:rPr>
          <w:rFonts w:ascii="Verdana" w:hAnsi="Verdana" w:cs="Arial"/>
        </w:rPr>
        <w:t>vezane na predmet pogodbe</w:t>
      </w:r>
      <w:r w:rsidRPr="00F71FDF">
        <w:rPr>
          <w:rFonts w:ascii="Verdana" w:hAnsi="Verdana" w:cs="Arial"/>
        </w:rPr>
        <w:t xml:space="preserve">. Izvajalec tudi potrjuje, da so mu </w:t>
      </w:r>
      <w:r w:rsidR="00391BBD">
        <w:rPr>
          <w:rFonts w:ascii="Verdana" w:hAnsi="Verdana" w:cs="Arial"/>
        </w:rPr>
        <w:t xml:space="preserve">je znana </w:t>
      </w:r>
      <w:r w:rsidR="00AC1EEC" w:rsidRPr="00F71FDF">
        <w:rPr>
          <w:rFonts w:ascii="Verdana" w:hAnsi="Verdana" w:cs="Arial"/>
        </w:rPr>
        <w:t>specifikacija</w:t>
      </w:r>
      <w:r w:rsidRPr="00F71FDF">
        <w:rPr>
          <w:rFonts w:ascii="Verdana" w:hAnsi="Verdana" w:cs="Arial"/>
        </w:rPr>
        <w:t xml:space="preserve"> predmetnega naročila, rok izvedbe ter njegove pravice in obveznosti po tej pogodbi, in nanje nima pripomb.</w:t>
      </w:r>
    </w:p>
    <w:p w14:paraId="787D9514" w14:textId="77777777" w:rsidR="00652D17" w:rsidRPr="00F71FDF" w:rsidRDefault="00652D17" w:rsidP="00652D17">
      <w:pPr>
        <w:spacing w:after="0" w:line="276" w:lineRule="auto"/>
        <w:ind w:left="17" w:right="42"/>
        <w:jc w:val="both"/>
        <w:rPr>
          <w:rFonts w:ascii="Verdana" w:hAnsi="Verdana" w:cs="Arial"/>
        </w:rPr>
      </w:pPr>
    </w:p>
    <w:p w14:paraId="04CD2352" w14:textId="15DCF93D" w:rsidR="00652D17" w:rsidRPr="00F71FDF" w:rsidRDefault="00652D17" w:rsidP="00652D17">
      <w:pPr>
        <w:spacing w:after="0" w:line="276" w:lineRule="auto"/>
        <w:ind w:left="17" w:right="42"/>
        <w:jc w:val="both"/>
        <w:rPr>
          <w:rFonts w:ascii="Verdana" w:hAnsi="Verdana" w:cs="Arial"/>
        </w:rPr>
      </w:pPr>
      <w:r w:rsidRPr="00F71FDF">
        <w:rPr>
          <w:rFonts w:ascii="Verdana" w:hAnsi="Verdana" w:cs="Arial"/>
        </w:rPr>
        <w:t xml:space="preserve">Izvajalec se vnaprej odpoveduje (kolikor ni v tej pogodbi izrecno drugače določeno) vsakršnemu zahtevku iz naslova nepredvidenih pogojev za delo ali nepopolne oziroma neustrezne dokumentacije ter se zavezuje, do bo tovrstne pomanjkljivosti ustrezno saniral na lastne stroške in na način, ki ga bo predhodno uskladil z naročnikom, ne da bi zaradi tega trpel rok </w:t>
      </w:r>
      <w:r w:rsidR="00594EEB" w:rsidRPr="00F71FDF">
        <w:rPr>
          <w:rFonts w:ascii="Verdana" w:hAnsi="Verdana" w:cs="Arial"/>
        </w:rPr>
        <w:t>izvedbe storitve</w:t>
      </w:r>
      <w:r w:rsidRPr="00F71FDF">
        <w:rPr>
          <w:rFonts w:ascii="Verdana" w:hAnsi="Verdana" w:cs="Arial"/>
        </w:rPr>
        <w:t xml:space="preserve">. </w:t>
      </w:r>
    </w:p>
    <w:p w14:paraId="7E0EEF89" w14:textId="77777777" w:rsidR="00652D17" w:rsidRPr="00F71FDF" w:rsidRDefault="00652D17" w:rsidP="00652D17">
      <w:pPr>
        <w:pStyle w:val="Standard"/>
        <w:rPr>
          <w:rFonts w:ascii="Verdana" w:hAnsi="Verdana" w:cs="Arial"/>
          <w:color w:val="000000" w:themeColor="text1"/>
        </w:rPr>
      </w:pPr>
    </w:p>
    <w:p w14:paraId="1E0860F8"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427CC9DC"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(pogodbena vrednost)</w:t>
      </w:r>
    </w:p>
    <w:p w14:paraId="4858C680" w14:textId="77777777" w:rsidR="00652D17" w:rsidRPr="00F71FDF" w:rsidRDefault="00652D17" w:rsidP="00652D17">
      <w:pPr>
        <w:pStyle w:val="Standard"/>
        <w:rPr>
          <w:rFonts w:ascii="Verdana" w:hAnsi="Verdana" w:cs="Arial"/>
        </w:rPr>
      </w:pPr>
    </w:p>
    <w:p w14:paraId="10C40494" w14:textId="1697B85A" w:rsidR="00652D17" w:rsidRPr="00F71FDF" w:rsidRDefault="00652D17" w:rsidP="00652D17">
      <w:pPr>
        <w:pStyle w:val="Standard"/>
        <w:rPr>
          <w:rFonts w:ascii="Verdana" w:hAnsi="Verdana" w:cs="Arial"/>
        </w:rPr>
      </w:pPr>
      <w:r w:rsidRPr="00F71FDF">
        <w:rPr>
          <w:rFonts w:ascii="Verdana" w:hAnsi="Verdana" w:cs="Arial"/>
        </w:rPr>
        <w:t xml:space="preserve">Pogodbena cena za </w:t>
      </w:r>
      <w:r w:rsidR="00391BBD">
        <w:rPr>
          <w:rFonts w:ascii="Verdana" w:hAnsi="Verdana" w:cs="Arial"/>
        </w:rPr>
        <w:t>izvedbo storitve</w:t>
      </w:r>
      <w:r w:rsidRPr="00F71FDF">
        <w:rPr>
          <w:rFonts w:ascii="Verdana" w:hAnsi="Verdana" w:cs="Arial"/>
        </w:rPr>
        <w:t xml:space="preserve"> znaša:</w:t>
      </w:r>
    </w:p>
    <w:p w14:paraId="4AF060B4" w14:textId="77777777" w:rsidR="00652D17" w:rsidRPr="00F71FDF" w:rsidRDefault="00652D17" w:rsidP="00652D17">
      <w:pPr>
        <w:pStyle w:val="Standard"/>
        <w:keepNext/>
        <w:rPr>
          <w:rFonts w:ascii="Verdana" w:hAnsi="Verdana" w:cs="Arial"/>
        </w:rPr>
      </w:pPr>
    </w:p>
    <w:tbl>
      <w:tblPr>
        <w:tblW w:w="9072" w:type="dxa"/>
        <w:tblInd w:w="40" w:type="dxa"/>
        <w:tblLayout w:type="fixed"/>
        <w:tblCellMar>
          <w:left w:w="10" w:type="dxa"/>
          <w:right w:w="10" w:type="dxa"/>
        </w:tblCellMar>
        <w:tblLook w:val="04A0" w:firstRow="1" w:lastRow="0" w:firstColumn="1" w:lastColumn="0" w:noHBand="0" w:noVBand="1"/>
      </w:tblPr>
      <w:tblGrid>
        <w:gridCol w:w="4111"/>
        <w:gridCol w:w="4961"/>
      </w:tblGrid>
      <w:tr w:rsidR="00652D17" w:rsidRPr="00F71FDF" w14:paraId="322D44D6" w14:textId="77777777" w:rsidTr="008B4E89">
        <w:trPr>
          <w:trHeight w:val="600"/>
        </w:trPr>
        <w:tc>
          <w:tcPr>
            <w:tcW w:w="4111" w:type="dxa"/>
            <w:tcBorders>
              <w:top w:val="single" w:sz="6" w:space="0" w:color="00000A"/>
              <w:left w:val="single" w:sz="6" w:space="0" w:color="00000A"/>
              <w:bottom w:val="single" w:sz="6" w:space="0" w:color="00000A"/>
              <w:right w:val="single" w:sz="6" w:space="0" w:color="00000A"/>
            </w:tcBorders>
            <w:shd w:val="clear" w:color="auto" w:fill="FFFFFF"/>
            <w:tcMar>
              <w:top w:w="0" w:type="dxa"/>
              <w:left w:w="40" w:type="dxa"/>
              <w:bottom w:w="0" w:type="dxa"/>
              <w:right w:w="40" w:type="dxa"/>
            </w:tcMar>
            <w:vAlign w:val="center"/>
          </w:tcPr>
          <w:p w14:paraId="02BAC96A" w14:textId="77777777" w:rsidR="00652D17" w:rsidRPr="00F71FDF" w:rsidRDefault="00652D17" w:rsidP="008B4E89">
            <w:pPr>
              <w:pStyle w:val="Standard"/>
              <w:widowControl w:val="0"/>
              <w:shd w:val="clear" w:color="auto" w:fill="FFFFFF"/>
              <w:rPr>
                <w:rFonts w:ascii="Verdana" w:hAnsi="Verdana" w:cs="Arial"/>
              </w:rPr>
            </w:pPr>
            <w:r w:rsidRPr="00F71FDF">
              <w:rPr>
                <w:rFonts w:ascii="Verdana" w:eastAsia="Times New Roman" w:hAnsi="Verdana" w:cs="Arial"/>
                <w:color w:val="000000"/>
                <w:spacing w:val="-2"/>
                <w:lang w:eastAsia="sl-SI"/>
              </w:rPr>
              <w:t>Skupna pogodbena cena brez DDV</w:t>
            </w:r>
          </w:p>
        </w:tc>
        <w:tc>
          <w:tcPr>
            <w:tcW w:w="4961" w:type="dxa"/>
            <w:tcBorders>
              <w:top w:val="single" w:sz="6" w:space="0" w:color="00000A"/>
              <w:left w:val="single" w:sz="6" w:space="0" w:color="00000A"/>
              <w:bottom w:val="single" w:sz="6" w:space="0" w:color="00000A"/>
              <w:right w:val="single" w:sz="6" w:space="0" w:color="00000A"/>
            </w:tcBorders>
            <w:shd w:val="clear" w:color="auto" w:fill="FFFFFF"/>
            <w:tcMar>
              <w:top w:w="0" w:type="dxa"/>
              <w:left w:w="40" w:type="dxa"/>
              <w:bottom w:w="0" w:type="dxa"/>
              <w:right w:w="40" w:type="dxa"/>
            </w:tcMar>
            <w:vAlign w:val="center"/>
          </w:tcPr>
          <w:p w14:paraId="52CD89D3" w14:textId="55880D7D" w:rsidR="00652D17" w:rsidRPr="00005D5F" w:rsidRDefault="00652D17" w:rsidP="008B4E89">
            <w:pPr>
              <w:pStyle w:val="Standard"/>
              <w:widowControl w:val="0"/>
              <w:shd w:val="clear" w:color="auto" w:fill="FFFFFF"/>
              <w:jc w:val="right"/>
              <w:rPr>
                <w:rFonts w:ascii="Verdana" w:eastAsia="Times New Roman" w:hAnsi="Verdana" w:cs="Arial"/>
                <w:b/>
                <w:bCs/>
                <w:lang w:eastAsia="sl-SI"/>
              </w:rPr>
            </w:pPr>
            <w:r w:rsidRPr="00005D5F">
              <w:rPr>
                <w:rFonts w:ascii="Verdana" w:eastAsia="Times New Roman" w:hAnsi="Verdana" w:cs="Arial"/>
                <w:b/>
                <w:bCs/>
                <w:lang w:eastAsia="sl-SI"/>
              </w:rPr>
              <w:t>EUR</w:t>
            </w:r>
          </w:p>
        </w:tc>
      </w:tr>
      <w:tr w:rsidR="00652D17" w:rsidRPr="00F71FDF" w14:paraId="419B8F5E" w14:textId="77777777" w:rsidTr="008B4E89">
        <w:trPr>
          <w:trHeight w:val="600"/>
        </w:trPr>
        <w:tc>
          <w:tcPr>
            <w:tcW w:w="4111" w:type="dxa"/>
            <w:tcBorders>
              <w:top w:val="single" w:sz="6" w:space="0" w:color="00000A"/>
              <w:left w:val="single" w:sz="6" w:space="0" w:color="00000A"/>
              <w:bottom w:val="single" w:sz="6" w:space="0" w:color="00000A"/>
              <w:right w:val="single" w:sz="6" w:space="0" w:color="00000A"/>
            </w:tcBorders>
            <w:shd w:val="clear" w:color="auto" w:fill="FFFFFF"/>
            <w:tcMar>
              <w:top w:w="0" w:type="dxa"/>
              <w:left w:w="40" w:type="dxa"/>
              <w:bottom w:w="0" w:type="dxa"/>
              <w:right w:w="40" w:type="dxa"/>
            </w:tcMar>
            <w:vAlign w:val="center"/>
          </w:tcPr>
          <w:p w14:paraId="0DB6A6C7" w14:textId="77777777" w:rsidR="00652D17" w:rsidRPr="00F71FDF" w:rsidRDefault="00652D17" w:rsidP="008B4E89">
            <w:pPr>
              <w:pStyle w:val="Standard"/>
              <w:widowControl w:val="0"/>
              <w:shd w:val="clear" w:color="auto" w:fill="FFFFFF"/>
              <w:rPr>
                <w:rFonts w:ascii="Verdana" w:hAnsi="Verdana" w:cs="Arial"/>
              </w:rPr>
            </w:pPr>
            <w:r w:rsidRPr="00F71FDF">
              <w:rPr>
                <w:rFonts w:ascii="Verdana" w:eastAsia="Times New Roman" w:hAnsi="Verdana" w:cs="Arial"/>
                <w:color w:val="000000"/>
                <w:lang w:eastAsia="sl-SI"/>
              </w:rPr>
              <w:t xml:space="preserve">DDV </w:t>
            </w:r>
            <w:r w:rsidR="00FD6041" w:rsidRPr="00F71FDF">
              <w:rPr>
                <w:rFonts w:ascii="Verdana" w:eastAsia="Times New Roman" w:hAnsi="Verdana" w:cs="Arial"/>
                <w:color w:val="000000"/>
                <w:lang w:eastAsia="sl-SI"/>
              </w:rPr>
              <w:t>22</w:t>
            </w:r>
            <w:r w:rsidRPr="00F71FDF">
              <w:rPr>
                <w:rFonts w:ascii="Verdana" w:eastAsia="Times New Roman" w:hAnsi="Verdana" w:cs="Arial"/>
                <w:color w:val="000000"/>
                <w:lang w:eastAsia="sl-SI"/>
              </w:rPr>
              <w:t>%</w:t>
            </w:r>
          </w:p>
        </w:tc>
        <w:tc>
          <w:tcPr>
            <w:tcW w:w="4961" w:type="dxa"/>
            <w:tcBorders>
              <w:top w:val="single" w:sz="6" w:space="0" w:color="00000A"/>
              <w:left w:val="single" w:sz="6" w:space="0" w:color="00000A"/>
              <w:bottom w:val="single" w:sz="6" w:space="0" w:color="00000A"/>
              <w:right w:val="single" w:sz="6" w:space="0" w:color="00000A"/>
            </w:tcBorders>
            <w:shd w:val="clear" w:color="auto" w:fill="FFFFFF"/>
            <w:tcMar>
              <w:top w:w="0" w:type="dxa"/>
              <w:left w:w="40" w:type="dxa"/>
              <w:bottom w:w="0" w:type="dxa"/>
              <w:right w:w="40" w:type="dxa"/>
            </w:tcMar>
            <w:vAlign w:val="center"/>
          </w:tcPr>
          <w:p w14:paraId="3328DC63" w14:textId="5F7A6879" w:rsidR="00652D17" w:rsidRPr="00F71FDF" w:rsidRDefault="00652D17" w:rsidP="008B4E89">
            <w:pPr>
              <w:pStyle w:val="Standard"/>
              <w:widowControl w:val="0"/>
              <w:shd w:val="clear" w:color="auto" w:fill="FFFFFF"/>
              <w:jc w:val="right"/>
              <w:rPr>
                <w:rFonts w:ascii="Verdana" w:eastAsia="Times New Roman" w:hAnsi="Verdana" w:cs="Arial"/>
                <w:lang w:eastAsia="sl-SI"/>
              </w:rPr>
            </w:pPr>
            <w:r w:rsidRPr="00F71FDF">
              <w:rPr>
                <w:rFonts w:ascii="Verdana" w:eastAsia="Times New Roman" w:hAnsi="Verdana" w:cs="Arial"/>
                <w:lang w:eastAsia="sl-SI"/>
              </w:rPr>
              <w:t>EUR</w:t>
            </w:r>
          </w:p>
        </w:tc>
      </w:tr>
      <w:tr w:rsidR="00652D17" w:rsidRPr="00F71FDF" w14:paraId="1F3E34F7" w14:textId="77777777" w:rsidTr="008B4E89">
        <w:trPr>
          <w:trHeight w:val="600"/>
        </w:trPr>
        <w:tc>
          <w:tcPr>
            <w:tcW w:w="4111" w:type="dxa"/>
            <w:tcBorders>
              <w:top w:val="single" w:sz="6" w:space="0" w:color="00000A"/>
              <w:left w:val="single" w:sz="6" w:space="0" w:color="00000A"/>
              <w:bottom w:val="single" w:sz="6" w:space="0" w:color="00000A"/>
              <w:right w:val="single" w:sz="6" w:space="0" w:color="00000A"/>
            </w:tcBorders>
            <w:shd w:val="clear" w:color="auto" w:fill="FFFFFF"/>
            <w:tcMar>
              <w:top w:w="0" w:type="dxa"/>
              <w:left w:w="40" w:type="dxa"/>
              <w:bottom w:w="0" w:type="dxa"/>
              <w:right w:w="40" w:type="dxa"/>
            </w:tcMar>
            <w:vAlign w:val="center"/>
          </w:tcPr>
          <w:p w14:paraId="07D7D4FB" w14:textId="77777777" w:rsidR="00652D17" w:rsidRPr="00F71FDF" w:rsidRDefault="00652D17" w:rsidP="008B4E89">
            <w:pPr>
              <w:pStyle w:val="Standard"/>
              <w:widowControl w:val="0"/>
              <w:shd w:val="clear" w:color="auto" w:fill="FFFFFF"/>
              <w:rPr>
                <w:rFonts w:ascii="Verdana" w:hAnsi="Verdana" w:cs="Arial"/>
              </w:rPr>
            </w:pPr>
            <w:r w:rsidRPr="00F71FDF">
              <w:rPr>
                <w:rFonts w:ascii="Verdana" w:eastAsia="Times New Roman" w:hAnsi="Verdana" w:cs="Arial"/>
                <w:color w:val="000000"/>
                <w:spacing w:val="-1"/>
                <w:lang w:eastAsia="sl-SI"/>
              </w:rPr>
              <w:t>Skupna pogodbena cena z DDV</w:t>
            </w:r>
          </w:p>
        </w:tc>
        <w:tc>
          <w:tcPr>
            <w:tcW w:w="4961" w:type="dxa"/>
            <w:tcBorders>
              <w:top w:val="single" w:sz="6" w:space="0" w:color="00000A"/>
              <w:left w:val="single" w:sz="6" w:space="0" w:color="00000A"/>
              <w:bottom w:val="single" w:sz="6" w:space="0" w:color="00000A"/>
              <w:right w:val="single" w:sz="6" w:space="0" w:color="00000A"/>
            </w:tcBorders>
            <w:shd w:val="clear" w:color="auto" w:fill="FFFFFF"/>
            <w:tcMar>
              <w:top w:w="0" w:type="dxa"/>
              <w:left w:w="40" w:type="dxa"/>
              <w:bottom w:w="0" w:type="dxa"/>
              <w:right w:w="40" w:type="dxa"/>
            </w:tcMar>
            <w:vAlign w:val="center"/>
          </w:tcPr>
          <w:p w14:paraId="7E124DC3" w14:textId="7606D1A8" w:rsidR="00652D17" w:rsidRPr="00005D5F" w:rsidRDefault="00652D17" w:rsidP="008B4E89">
            <w:pPr>
              <w:pStyle w:val="Standard"/>
              <w:widowControl w:val="0"/>
              <w:shd w:val="clear" w:color="auto" w:fill="FFFFFF"/>
              <w:jc w:val="right"/>
              <w:rPr>
                <w:rFonts w:ascii="Verdana" w:eastAsia="Times New Roman" w:hAnsi="Verdana" w:cs="Arial"/>
                <w:b/>
                <w:bCs/>
                <w:lang w:eastAsia="sl-SI"/>
              </w:rPr>
            </w:pPr>
            <w:r w:rsidRPr="00005D5F">
              <w:rPr>
                <w:rFonts w:ascii="Verdana" w:eastAsia="Times New Roman" w:hAnsi="Verdana" w:cs="Arial"/>
                <w:b/>
                <w:bCs/>
                <w:lang w:eastAsia="sl-SI"/>
              </w:rPr>
              <w:t>EUR</w:t>
            </w:r>
          </w:p>
        </w:tc>
      </w:tr>
    </w:tbl>
    <w:p w14:paraId="14B95AEB" w14:textId="77777777" w:rsidR="00391BBD" w:rsidRDefault="00391BBD" w:rsidP="00391BBD">
      <w:pPr>
        <w:pStyle w:val="Standard"/>
        <w:rPr>
          <w:rFonts w:ascii="Verdana" w:hAnsi="Verdana" w:cs="Arial"/>
        </w:rPr>
      </w:pPr>
    </w:p>
    <w:p w14:paraId="2CD2904A" w14:textId="0E496DB4" w:rsidR="00391BBD" w:rsidRDefault="00391BBD" w:rsidP="00391BBD">
      <w:pPr>
        <w:pStyle w:val="Standard"/>
        <w:rPr>
          <w:rFonts w:ascii="Verdana" w:hAnsi="Verdana" w:cs="Arial"/>
          <w:b/>
          <w:bCs/>
        </w:rPr>
      </w:pPr>
      <w:r w:rsidRPr="00F71FDF">
        <w:rPr>
          <w:rFonts w:ascii="Verdana" w:hAnsi="Verdana" w:cs="Arial"/>
        </w:rPr>
        <w:t xml:space="preserve">Naročnik bo izvajalcu </w:t>
      </w:r>
      <w:r>
        <w:rPr>
          <w:rFonts w:ascii="Verdana" w:hAnsi="Verdana" w:cs="Arial"/>
        </w:rPr>
        <w:t xml:space="preserve">plačal račun </w:t>
      </w:r>
      <w:r w:rsidRPr="00F71FDF">
        <w:rPr>
          <w:rFonts w:ascii="Verdana" w:hAnsi="Verdana" w:cs="Arial"/>
        </w:rPr>
        <w:t xml:space="preserve">v zakonsko določenem roku na TRR </w:t>
      </w:r>
      <w:r w:rsidRPr="00391BBD">
        <w:rPr>
          <w:rFonts w:ascii="Verdana" w:hAnsi="Verdana" w:cs="Arial"/>
          <w:highlight w:val="yellow"/>
        </w:rPr>
        <w:t xml:space="preserve">št. </w:t>
      </w:r>
      <w:r w:rsidRPr="00391BBD">
        <w:rPr>
          <w:rFonts w:ascii="Verdana" w:hAnsi="Verdana" w:cs="Arial"/>
          <w:b/>
          <w:bCs/>
          <w:highlight w:val="yellow"/>
        </w:rPr>
        <w:t>SI56 odprt pri banki.</w:t>
      </w:r>
    </w:p>
    <w:p w14:paraId="3082BCC6" w14:textId="77777777" w:rsidR="00652D17" w:rsidRPr="00F71FDF" w:rsidRDefault="00652D17" w:rsidP="00652D17">
      <w:pPr>
        <w:pStyle w:val="Standard"/>
        <w:widowControl w:val="0"/>
        <w:shd w:val="clear" w:color="auto" w:fill="FFFFFF"/>
        <w:rPr>
          <w:rFonts w:ascii="Verdana" w:eastAsia="Times New Roman" w:hAnsi="Verdana" w:cs="Arial"/>
          <w:b/>
          <w:color w:val="000000"/>
          <w:spacing w:val="-1"/>
          <w:sz w:val="24"/>
          <w:szCs w:val="24"/>
          <w:lang w:eastAsia="sl-SI"/>
        </w:rPr>
      </w:pPr>
    </w:p>
    <w:p w14:paraId="2290D7FD" w14:textId="2E0C0208" w:rsidR="00652D17" w:rsidRPr="00D718A9" w:rsidRDefault="00652D17" w:rsidP="00652D17">
      <w:pPr>
        <w:pStyle w:val="Standard"/>
        <w:rPr>
          <w:rFonts w:ascii="Verdana" w:hAnsi="Verdana" w:cs="Arial"/>
          <w:color w:val="212121"/>
        </w:rPr>
      </w:pPr>
      <w:r w:rsidRPr="00D718A9">
        <w:rPr>
          <w:rFonts w:ascii="Verdana" w:hAnsi="Verdana" w:cs="Arial"/>
          <w:color w:val="212121"/>
        </w:rPr>
        <w:t xml:space="preserve">Podrobnejše cene so opredeljene v </w:t>
      </w:r>
      <w:r w:rsidR="00F62E6F" w:rsidRPr="00D718A9">
        <w:rPr>
          <w:rFonts w:ascii="Verdana" w:hAnsi="Verdana" w:cs="Arial"/>
          <w:color w:val="212121"/>
        </w:rPr>
        <w:t>Ponudbenem predračunu, ki je priloga in sestavni del</w:t>
      </w:r>
      <w:r w:rsidRPr="00D718A9">
        <w:rPr>
          <w:rFonts w:ascii="Verdana" w:hAnsi="Verdana" w:cs="Arial"/>
          <w:color w:val="212121"/>
        </w:rPr>
        <w:t xml:space="preserve"> te pogodbe.</w:t>
      </w:r>
      <w:r w:rsidR="00005D5F" w:rsidRPr="00D718A9">
        <w:rPr>
          <w:rFonts w:ascii="Verdana" w:hAnsi="Verdana" w:cs="Arial"/>
          <w:color w:val="212121"/>
        </w:rPr>
        <w:t xml:space="preserve"> V kolikor naročnik potrebuje storitve, katere niso zajete v ponudbi oziroma količinsko presegajo ponudbo, veljajo cene skladno s priloženim cenikom v ponudbi. </w:t>
      </w:r>
    </w:p>
    <w:p w14:paraId="31729000" w14:textId="77777777" w:rsidR="00F50BB6" w:rsidRPr="00D718A9" w:rsidRDefault="00F50BB6" w:rsidP="00652D17">
      <w:pPr>
        <w:pStyle w:val="Standard"/>
        <w:rPr>
          <w:rFonts w:ascii="Verdana" w:hAnsi="Verdana" w:cs="Arial"/>
          <w:color w:val="212121"/>
        </w:rPr>
      </w:pPr>
    </w:p>
    <w:p w14:paraId="0037067B" w14:textId="59526669" w:rsidR="00652D17" w:rsidRPr="00D718A9" w:rsidRDefault="00652D17" w:rsidP="00652D17">
      <w:pPr>
        <w:pStyle w:val="Standard"/>
        <w:rPr>
          <w:rFonts w:ascii="Verdana" w:hAnsi="Verdana" w:cs="Arial"/>
          <w:color w:val="212121"/>
        </w:rPr>
      </w:pPr>
      <w:r w:rsidRPr="00D718A9">
        <w:rPr>
          <w:rFonts w:ascii="Verdana" w:hAnsi="Verdana" w:cs="Arial"/>
          <w:color w:val="212121"/>
        </w:rPr>
        <w:t>Cene so fiksne in nespremenljive ves čas veljavnosti pogodbe do največje mere, ki jo dopuščajo veljavni predpisi. Izvajalec zagotavlja izračun z izrecnim jamstvom, kar pomeni, da se odpoveduje vsem zahtevkom iz naslova sprememb cen ali količin</w:t>
      </w:r>
      <w:r w:rsidR="00AC1EEC" w:rsidRPr="00D718A9">
        <w:rPr>
          <w:rFonts w:ascii="Verdana" w:hAnsi="Verdana" w:cs="Arial"/>
          <w:color w:val="212121"/>
        </w:rPr>
        <w:t xml:space="preserve"> </w:t>
      </w:r>
      <w:r w:rsidRPr="00D718A9">
        <w:rPr>
          <w:rFonts w:ascii="Verdana" w:hAnsi="Verdana" w:cs="Arial"/>
          <w:color w:val="212121"/>
        </w:rPr>
        <w:t xml:space="preserve">ali spremenjenih okoliščin zaradi spremenjenih gospodarskih okoliščin na trgu. </w:t>
      </w:r>
    </w:p>
    <w:p w14:paraId="49889401" w14:textId="77777777" w:rsidR="00652D17" w:rsidRPr="00D718A9" w:rsidRDefault="00652D17" w:rsidP="00652D17">
      <w:pPr>
        <w:pStyle w:val="Standard"/>
        <w:rPr>
          <w:rFonts w:ascii="Verdana" w:hAnsi="Verdana" w:cs="Arial"/>
          <w:color w:val="212121"/>
        </w:rPr>
      </w:pPr>
    </w:p>
    <w:p w14:paraId="4F052CFB" w14:textId="22FBC4AB" w:rsidR="00652D17" w:rsidRPr="00D718A9" w:rsidRDefault="00594EEB" w:rsidP="00594EEB">
      <w:pPr>
        <w:pStyle w:val="Standard"/>
        <w:rPr>
          <w:rFonts w:ascii="Verdana" w:hAnsi="Verdana" w:cs="Arial"/>
          <w:color w:val="212121"/>
        </w:rPr>
      </w:pPr>
      <w:r w:rsidRPr="00D718A9">
        <w:rPr>
          <w:rFonts w:ascii="Verdana" w:hAnsi="Verdana" w:cs="Arial"/>
          <w:color w:val="212121"/>
        </w:rPr>
        <w:t>V ceni so zajeti vsi stroški izvajalca, ki so potrebni za izvedbo storitev, n</w:t>
      </w:r>
      <w:r w:rsidR="00652D17" w:rsidRPr="00D718A9">
        <w:rPr>
          <w:rFonts w:ascii="Verdana" w:hAnsi="Verdana" w:cs="Arial"/>
          <w:color w:val="212121"/>
        </w:rPr>
        <w:t xml:space="preserve">aročnik izvajalcu ne bo priznal nobenih </w:t>
      </w:r>
      <w:r w:rsidRPr="00D718A9">
        <w:rPr>
          <w:rFonts w:ascii="Verdana" w:hAnsi="Verdana" w:cs="Arial"/>
          <w:color w:val="212121"/>
        </w:rPr>
        <w:t xml:space="preserve">dodatnih </w:t>
      </w:r>
      <w:r w:rsidR="00652D17" w:rsidRPr="00D718A9">
        <w:rPr>
          <w:rFonts w:ascii="Verdana" w:hAnsi="Verdana" w:cs="Arial"/>
          <w:color w:val="212121"/>
        </w:rPr>
        <w:t>stroškov</w:t>
      </w:r>
      <w:r w:rsidR="00C0239B" w:rsidRPr="00D718A9">
        <w:rPr>
          <w:rFonts w:ascii="Verdana" w:hAnsi="Verdana" w:cs="Arial"/>
          <w:color w:val="212121"/>
        </w:rPr>
        <w:t>.</w:t>
      </w:r>
    </w:p>
    <w:p w14:paraId="149B74D3" w14:textId="77777777" w:rsidR="00652D17" w:rsidRPr="00D718A9" w:rsidRDefault="00652D17" w:rsidP="00652D17">
      <w:pPr>
        <w:pStyle w:val="Standard"/>
        <w:rPr>
          <w:rFonts w:ascii="Verdana" w:hAnsi="Verdana" w:cs="Arial"/>
          <w:color w:val="212121"/>
        </w:rPr>
      </w:pPr>
    </w:p>
    <w:p w14:paraId="2ADD7BC0" w14:textId="77777777" w:rsidR="00652D17" w:rsidRPr="00D718A9" w:rsidRDefault="00652D17" w:rsidP="00652D17">
      <w:pPr>
        <w:pStyle w:val="Standard"/>
        <w:rPr>
          <w:rFonts w:ascii="Verdana" w:hAnsi="Verdana" w:cs="Arial"/>
          <w:color w:val="212121"/>
        </w:rPr>
      </w:pPr>
      <w:r w:rsidRPr="00D718A9">
        <w:rPr>
          <w:rFonts w:ascii="Verdana" w:hAnsi="Verdana" w:cs="Arial"/>
          <w:color w:val="212121"/>
        </w:rPr>
        <w:t xml:space="preserve">V kolikor pride po sklenitvi pogodbe do spremembe veljavne zakonodaje, ki vpliva na izvajanje predmeta pogodbe, izvajalec ni upravičen do zvišanja pogodbene cene, </w:t>
      </w:r>
      <w:r w:rsidRPr="00D718A9">
        <w:rPr>
          <w:rFonts w:ascii="Verdana" w:hAnsi="Verdana" w:cs="Arial"/>
          <w:color w:val="212121"/>
        </w:rPr>
        <w:lastRenderedPageBreak/>
        <w:t>temveč mora svoje ob</w:t>
      </w:r>
      <w:r w:rsidR="00B113EC" w:rsidRPr="00D718A9">
        <w:rPr>
          <w:rFonts w:ascii="Verdana" w:hAnsi="Verdana" w:cs="Arial"/>
          <w:color w:val="212121"/>
        </w:rPr>
        <w:t>veznosti izpolniti po pogodbeni</w:t>
      </w:r>
      <w:r w:rsidRPr="00D718A9">
        <w:rPr>
          <w:rFonts w:ascii="Verdana" w:hAnsi="Verdana" w:cs="Arial"/>
          <w:color w:val="212121"/>
        </w:rPr>
        <w:t xml:space="preserve"> ceni, skladno z veljavnimi predpisi. Izjema je morebitna sprememba zakona, ki ureja davek na dodano vrednost.</w:t>
      </w:r>
    </w:p>
    <w:p w14:paraId="0DE137F7" w14:textId="77777777" w:rsidR="00652D17" w:rsidRPr="00D718A9" w:rsidRDefault="00652D17" w:rsidP="00652D17">
      <w:pPr>
        <w:pStyle w:val="Standard"/>
        <w:rPr>
          <w:rFonts w:ascii="Verdana" w:hAnsi="Verdana" w:cs="Arial"/>
          <w:color w:val="212121"/>
        </w:rPr>
      </w:pPr>
    </w:p>
    <w:p w14:paraId="142CAF96" w14:textId="77777777" w:rsidR="00652D17" w:rsidRPr="00D718A9" w:rsidRDefault="00652D17" w:rsidP="00420C88">
      <w:pPr>
        <w:pStyle w:val="Standard"/>
        <w:keepNext/>
        <w:numPr>
          <w:ilvl w:val="1"/>
          <w:numId w:val="20"/>
        </w:numPr>
        <w:autoSpaceDN w:val="0"/>
        <w:ind w:left="284"/>
        <w:jc w:val="center"/>
        <w:rPr>
          <w:rFonts w:ascii="Verdana" w:hAnsi="Verdana" w:cs="Arial"/>
          <w:b/>
          <w:color w:val="212121"/>
        </w:rPr>
      </w:pPr>
      <w:r w:rsidRPr="00D718A9">
        <w:rPr>
          <w:rFonts w:ascii="Verdana" w:hAnsi="Verdana" w:cs="Arial"/>
          <w:b/>
          <w:color w:val="212121"/>
        </w:rPr>
        <w:t>člen</w:t>
      </w:r>
    </w:p>
    <w:p w14:paraId="1158D175" w14:textId="77777777" w:rsidR="00652D17" w:rsidRPr="00D718A9" w:rsidRDefault="00652D17" w:rsidP="00652D17">
      <w:pPr>
        <w:pStyle w:val="Standard"/>
        <w:keepNext/>
        <w:jc w:val="center"/>
        <w:rPr>
          <w:rFonts w:ascii="Verdana" w:hAnsi="Verdana" w:cs="Arial"/>
          <w:b/>
          <w:color w:val="212121"/>
        </w:rPr>
      </w:pPr>
      <w:r w:rsidRPr="00D718A9">
        <w:rPr>
          <w:rFonts w:ascii="Verdana" w:hAnsi="Verdana" w:cs="Arial"/>
          <w:b/>
          <w:color w:val="212121"/>
        </w:rPr>
        <w:t>(način obračunavanja in plačila)</w:t>
      </w:r>
    </w:p>
    <w:p w14:paraId="17681F51" w14:textId="77777777" w:rsidR="00652D17" w:rsidRPr="00D718A9" w:rsidRDefault="00652D17" w:rsidP="00652D17">
      <w:pPr>
        <w:pStyle w:val="Standard"/>
        <w:keepNext/>
        <w:ind w:left="360"/>
        <w:rPr>
          <w:rFonts w:ascii="Verdana" w:hAnsi="Verdana" w:cs="Arial"/>
          <w:color w:val="212121"/>
        </w:rPr>
      </w:pPr>
    </w:p>
    <w:p w14:paraId="0BF14F07" w14:textId="7BF51578" w:rsidR="00594EEB" w:rsidRPr="00D718A9" w:rsidRDefault="00594EEB" w:rsidP="00594EEB">
      <w:pPr>
        <w:pStyle w:val="Standard"/>
        <w:rPr>
          <w:rFonts w:ascii="Verdana" w:hAnsi="Verdana" w:cs="Arial"/>
          <w:color w:val="212121"/>
        </w:rPr>
      </w:pPr>
      <w:r w:rsidRPr="00D718A9">
        <w:rPr>
          <w:rFonts w:ascii="Verdana" w:hAnsi="Verdana" w:cs="Arial"/>
          <w:color w:val="212121"/>
        </w:rPr>
        <w:t>Naročnik se zavezuje naročeni del storitve plačati v roku 30 dni (</w:t>
      </w:r>
      <w:r w:rsidR="0049163B" w:rsidRPr="00D718A9">
        <w:rPr>
          <w:rFonts w:ascii="Verdana" w:hAnsi="Verdana" w:cs="Arial"/>
          <w:color w:val="212121"/>
        </w:rPr>
        <w:t>p</w:t>
      </w:r>
      <w:r w:rsidRPr="00D718A9">
        <w:rPr>
          <w:rFonts w:ascii="Verdana" w:hAnsi="Verdana" w:cs="Arial"/>
          <w:color w:val="212121"/>
        </w:rPr>
        <w:t xml:space="preserve">lačilni rok po pogodbi bo najdaljši, kot ga dopuščajo oziroma ga bodo dopuščali vsakokratni veljavni predpisi), od dneva izstavitve računa izvajalca, na TRR </w:t>
      </w:r>
      <w:r w:rsidR="00F50BB6" w:rsidRPr="00D718A9">
        <w:rPr>
          <w:rFonts w:ascii="Verdana" w:hAnsi="Verdana" w:cs="Arial"/>
          <w:color w:val="212121"/>
        </w:rPr>
        <w:t xml:space="preserve">naveden v </w:t>
      </w:r>
      <w:r w:rsidR="00391BBD">
        <w:rPr>
          <w:rFonts w:ascii="Verdana" w:hAnsi="Verdana" w:cs="Arial"/>
          <w:color w:val="212121"/>
        </w:rPr>
        <w:t>drugem</w:t>
      </w:r>
      <w:r w:rsidR="00F50BB6" w:rsidRPr="00D718A9">
        <w:rPr>
          <w:rFonts w:ascii="Verdana" w:hAnsi="Verdana" w:cs="Arial"/>
          <w:color w:val="212121"/>
        </w:rPr>
        <w:t xml:space="preserve"> odstavku prejšnjega člena. </w:t>
      </w:r>
      <w:r w:rsidRPr="00D718A9">
        <w:rPr>
          <w:rFonts w:ascii="Verdana" w:hAnsi="Verdana" w:cs="Arial"/>
          <w:color w:val="212121"/>
        </w:rPr>
        <w:t xml:space="preserve"> V primeru neustrezne izdaje računa naročnik tega zavrne. Rok za obveznost plačila začne teči šele z dnem prejetja pravilno izstavljenega računa. </w:t>
      </w:r>
    </w:p>
    <w:p w14:paraId="437175B7" w14:textId="77777777" w:rsidR="00594EEB" w:rsidRPr="00D718A9" w:rsidRDefault="00594EEB" w:rsidP="00594EEB">
      <w:pPr>
        <w:pStyle w:val="Standard"/>
        <w:rPr>
          <w:rFonts w:ascii="Verdana" w:hAnsi="Verdana" w:cs="Arial"/>
          <w:color w:val="212121"/>
        </w:rPr>
      </w:pPr>
    </w:p>
    <w:p w14:paraId="72BDD3D4" w14:textId="3F774C4E" w:rsidR="00594EEB" w:rsidRPr="00D718A9" w:rsidRDefault="00594EEB" w:rsidP="00594EEB">
      <w:pPr>
        <w:pStyle w:val="Standard"/>
        <w:rPr>
          <w:rFonts w:ascii="Verdana" w:hAnsi="Verdana" w:cs="Arial"/>
          <w:color w:val="212121"/>
        </w:rPr>
      </w:pPr>
      <w:r w:rsidRPr="00D718A9">
        <w:rPr>
          <w:rFonts w:ascii="Verdana" w:hAnsi="Verdana" w:cs="Arial"/>
          <w:color w:val="212121"/>
        </w:rPr>
        <w:t>Izvajalec se zavezuje izstaviti račun najkasneje v roku 8 (osmih) dni od dneva izvedbe storitve</w:t>
      </w:r>
      <w:r w:rsidR="00F50BB6" w:rsidRPr="00D718A9">
        <w:rPr>
          <w:rFonts w:ascii="Verdana" w:hAnsi="Verdana" w:cs="Arial"/>
          <w:color w:val="212121"/>
        </w:rPr>
        <w:t xml:space="preserve"> oziroma najkasneje do 5. dne v mesecu za pretekli mesec</w:t>
      </w:r>
      <w:r w:rsidRPr="00D718A9">
        <w:rPr>
          <w:rFonts w:ascii="Verdana" w:hAnsi="Verdana" w:cs="Arial"/>
          <w:color w:val="212121"/>
        </w:rPr>
        <w:t>. Priložiti mora naročnikovo naročilnico in specifikacijo opravljenih storitev, v kolikor specifikacija ni že na samem računu.</w:t>
      </w:r>
    </w:p>
    <w:p w14:paraId="777470DC" w14:textId="77777777" w:rsidR="00594EEB" w:rsidRPr="00D718A9" w:rsidRDefault="00594EEB" w:rsidP="00594EEB">
      <w:pPr>
        <w:pStyle w:val="Standard"/>
        <w:rPr>
          <w:rFonts w:ascii="Verdana" w:hAnsi="Verdana" w:cs="Arial"/>
          <w:color w:val="212121"/>
        </w:rPr>
      </w:pPr>
    </w:p>
    <w:p w14:paraId="491AAA12" w14:textId="77777777" w:rsidR="00594EEB" w:rsidRPr="00D718A9" w:rsidRDefault="00594EEB" w:rsidP="00594EEB">
      <w:pPr>
        <w:pStyle w:val="Standard"/>
        <w:rPr>
          <w:rFonts w:ascii="Verdana" w:hAnsi="Verdana" w:cs="Arial"/>
          <w:color w:val="212121"/>
        </w:rPr>
      </w:pPr>
      <w:r w:rsidRPr="00D718A9">
        <w:rPr>
          <w:rFonts w:ascii="Verdana" w:hAnsi="Verdana" w:cs="Arial"/>
          <w:color w:val="212121"/>
        </w:rPr>
        <w:t>Skladno z Zakonom o opravljanju plačilnih storitev za proračunske uporabnike naročnik od 1.1.2015 prejema  račune izključno v elektronski obliki (e-račun) zato bodo morali prodajalci s sedežem v RS naročniku pošiljati izključno e-račune.</w:t>
      </w:r>
    </w:p>
    <w:p w14:paraId="1B1D5CE8" w14:textId="77777777" w:rsidR="00E476FE" w:rsidRPr="00D718A9" w:rsidRDefault="00E476FE" w:rsidP="00E476FE">
      <w:pPr>
        <w:pStyle w:val="Standard"/>
        <w:rPr>
          <w:rFonts w:ascii="Verdana" w:hAnsi="Verdana" w:cs="Arial"/>
          <w:color w:val="212121"/>
        </w:rPr>
      </w:pPr>
    </w:p>
    <w:p w14:paraId="04E55BFF" w14:textId="77777777" w:rsidR="00652D17" w:rsidRPr="00D718A9" w:rsidRDefault="00652D17" w:rsidP="00420C88">
      <w:pPr>
        <w:pStyle w:val="Standard"/>
        <w:keepNext/>
        <w:numPr>
          <w:ilvl w:val="1"/>
          <w:numId w:val="20"/>
        </w:numPr>
        <w:autoSpaceDN w:val="0"/>
        <w:ind w:left="284"/>
        <w:jc w:val="center"/>
        <w:rPr>
          <w:rFonts w:ascii="Verdana" w:hAnsi="Verdana" w:cs="Arial"/>
          <w:b/>
          <w:color w:val="212121"/>
        </w:rPr>
      </w:pPr>
      <w:r w:rsidRPr="00D718A9">
        <w:rPr>
          <w:rFonts w:ascii="Verdana" w:hAnsi="Verdana" w:cs="Arial"/>
          <w:b/>
          <w:color w:val="212121"/>
        </w:rPr>
        <w:t>člen</w:t>
      </w:r>
    </w:p>
    <w:p w14:paraId="6E070AA5" w14:textId="77777777" w:rsidR="00652D17" w:rsidRPr="00D718A9" w:rsidRDefault="00652D17" w:rsidP="00652D17">
      <w:pPr>
        <w:pStyle w:val="Standard"/>
        <w:keepNext/>
        <w:jc w:val="center"/>
        <w:rPr>
          <w:rFonts w:ascii="Verdana" w:hAnsi="Verdana" w:cs="Arial"/>
          <w:b/>
          <w:color w:val="212121"/>
        </w:rPr>
      </w:pPr>
      <w:r w:rsidRPr="00D718A9">
        <w:rPr>
          <w:rFonts w:ascii="Verdana" w:hAnsi="Verdana" w:cs="Arial"/>
          <w:b/>
          <w:color w:val="212121"/>
        </w:rPr>
        <w:t>(rok izpolnitve)</w:t>
      </w:r>
    </w:p>
    <w:p w14:paraId="1F3040F2" w14:textId="77777777" w:rsidR="00652D17" w:rsidRPr="00D718A9" w:rsidRDefault="00652D17" w:rsidP="00652D17">
      <w:pPr>
        <w:pStyle w:val="Standard"/>
        <w:keepNext/>
        <w:rPr>
          <w:rFonts w:ascii="Verdana" w:hAnsi="Verdana" w:cs="Arial"/>
          <w:color w:val="212121"/>
        </w:rPr>
      </w:pPr>
    </w:p>
    <w:p w14:paraId="50142475" w14:textId="1291E511" w:rsidR="00594EEB" w:rsidRPr="00D718A9" w:rsidRDefault="00594EEB" w:rsidP="00594EEB">
      <w:pPr>
        <w:pStyle w:val="Standard"/>
        <w:ind w:right="-1"/>
        <w:rPr>
          <w:rFonts w:ascii="Verdana" w:hAnsi="Verdana" w:cs="Arial"/>
          <w:color w:val="212121"/>
        </w:rPr>
      </w:pPr>
      <w:r w:rsidRPr="00D718A9">
        <w:rPr>
          <w:rFonts w:ascii="Verdana" w:hAnsi="Verdana" w:cs="Arial"/>
          <w:color w:val="212121"/>
        </w:rPr>
        <w:t>S to pogodbo se izvajalec zaveže oprav</w:t>
      </w:r>
      <w:r w:rsidR="004B19BA">
        <w:rPr>
          <w:rFonts w:ascii="Verdana" w:hAnsi="Verdana" w:cs="Arial"/>
          <w:color w:val="212121"/>
        </w:rPr>
        <w:t>iti</w:t>
      </w:r>
      <w:r w:rsidRPr="00D718A9">
        <w:rPr>
          <w:rFonts w:ascii="Verdana" w:hAnsi="Verdana" w:cs="Arial"/>
          <w:color w:val="212121"/>
        </w:rPr>
        <w:t xml:space="preserve"> v pogodbi določen</w:t>
      </w:r>
      <w:r w:rsidR="004B19BA">
        <w:rPr>
          <w:rFonts w:ascii="Verdana" w:hAnsi="Verdana" w:cs="Arial"/>
          <w:color w:val="212121"/>
        </w:rPr>
        <w:t>o</w:t>
      </w:r>
      <w:r w:rsidRPr="00D718A9">
        <w:rPr>
          <w:rFonts w:ascii="Verdana" w:hAnsi="Verdana" w:cs="Arial"/>
          <w:color w:val="212121"/>
        </w:rPr>
        <w:t xml:space="preserve"> storit</w:t>
      </w:r>
      <w:r w:rsidR="004B19BA">
        <w:rPr>
          <w:rFonts w:ascii="Verdana" w:hAnsi="Verdana" w:cs="Arial"/>
          <w:color w:val="212121"/>
        </w:rPr>
        <w:t>ev</w:t>
      </w:r>
      <w:r w:rsidRPr="00D718A9">
        <w:rPr>
          <w:rFonts w:ascii="Verdana" w:hAnsi="Verdana" w:cs="Arial"/>
          <w:color w:val="212121"/>
        </w:rPr>
        <w:t xml:space="preserve"> v </w:t>
      </w:r>
      <w:r w:rsidR="004B19BA" w:rsidRPr="004B19BA">
        <w:rPr>
          <w:rFonts w:ascii="Verdana" w:hAnsi="Verdana" w:cs="Arial"/>
          <w:color w:val="212121"/>
          <w:highlight w:val="yellow"/>
        </w:rPr>
        <w:t>roku_________dni</w:t>
      </w:r>
      <w:r w:rsidR="004B19BA">
        <w:rPr>
          <w:rFonts w:ascii="Verdana" w:hAnsi="Verdana" w:cs="Arial"/>
          <w:color w:val="212121"/>
        </w:rPr>
        <w:t xml:space="preserve"> od podpisa</w:t>
      </w:r>
      <w:r w:rsidRPr="00D718A9">
        <w:rPr>
          <w:rFonts w:ascii="Verdana" w:hAnsi="Verdana" w:cs="Arial"/>
          <w:color w:val="212121"/>
        </w:rPr>
        <w:t>, naročnik pa mu bo za to plačal pogodbeno ceno skladno s prejeto ponudbo. Izvajalec se obvezuje, da bo storitve izvajal strokovno, skladno z veljavnimi zakoni in drugimi predpisi z standardom dobrega strokovnjaka in  v rokih, ki jih določajo zakoni, predpisi, interni akti naročnika in v skladu z naročili naročnika.</w:t>
      </w:r>
    </w:p>
    <w:p w14:paraId="65351581" w14:textId="77777777" w:rsidR="00594EEB" w:rsidRPr="00D718A9" w:rsidRDefault="00594EEB" w:rsidP="00594EEB">
      <w:pPr>
        <w:pStyle w:val="Standard"/>
        <w:ind w:right="-1"/>
        <w:rPr>
          <w:rFonts w:ascii="Verdana" w:hAnsi="Verdana" w:cs="Arial"/>
          <w:color w:val="212121"/>
        </w:rPr>
      </w:pPr>
    </w:p>
    <w:p w14:paraId="2218FFC9" w14:textId="5A32AD74" w:rsidR="00652D17" w:rsidRPr="00F71FDF" w:rsidRDefault="00594EEB" w:rsidP="00594EEB">
      <w:pPr>
        <w:pStyle w:val="Standard"/>
        <w:ind w:right="-1"/>
        <w:rPr>
          <w:rFonts w:ascii="Verdana" w:hAnsi="Verdana" w:cs="Arial"/>
        </w:rPr>
      </w:pPr>
      <w:r w:rsidRPr="00F71FDF">
        <w:rPr>
          <w:rFonts w:ascii="Verdana" w:hAnsi="Verdana" w:cs="Arial"/>
        </w:rPr>
        <w:t>Neutemeljena zavrnitev naročila ali odstopanje od naročenega načina izvedbe pomeni kršitev pogodbene obveznosti, zaradi katere lahko naročnik razdre pogodbo, uveljavi finančno zavarovanja za dobro izvedbo pogodbenih obveznosti, v primeru škode pa tudi zahteva odškodnino.</w:t>
      </w:r>
    </w:p>
    <w:p w14:paraId="0020D679" w14:textId="77777777" w:rsidR="00594EEB" w:rsidRPr="00F71FDF" w:rsidRDefault="00594EEB" w:rsidP="00594EEB">
      <w:pPr>
        <w:pStyle w:val="Standard"/>
        <w:ind w:right="-1"/>
        <w:rPr>
          <w:rFonts w:ascii="Verdana" w:hAnsi="Verdana" w:cs="Arial"/>
        </w:rPr>
      </w:pPr>
    </w:p>
    <w:p w14:paraId="34198588" w14:textId="77777777" w:rsidR="00652D17" w:rsidRPr="00F71FDF" w:rsidRDefault="00652D17" w:rsidP="00652D17">
      <w:pPr>
        <w:pStyle w:val="Standard"/>
        <w:ind w:right="-1"/>
        <w:rPr>
          <w:rFonts w:ascii="Verdana" w:hAnsi="Verdana" w:cs="Arial"/>
        </w:rPr>
      </w:pPr>
      <w:r w:rsidRPr="00F71FDF">
        <w:rPr>
          <w:rFonts w:ascii="Verdana" w:hAnsi="Verdana" w:cs="Arial"/>
        </w:rPr>
        <w:t xml:space="preserve">V primeru nastopa nepredvidljivih in neodvrnljivih okoliščin, ki bi izvajalcu onemogočale izpolnitev pogodbe v dogovorjenem roku, se lahko rok za dokončanje vseh del podaljša s sporazumom pogodbenih strank (s pisnim dodatkom k tej pogodbi), vendar največ za čas trajanja takih okoliščin. Izvajalec je dolžan naročnika o nastopu takih okoliščin nemudoma pisno obvestiti ter mu predlagati podaljšanje </w:t>
      </w:r>
      <w:r w:rsidR="004B00BB" w:rsidRPr="00F71FDF">
        <w:rPr>
          <w:rFonts w:ascii="Verdana" w:hAnsi="Verdana" w:cs="Arial"/>
        </w:rPr>
        <w:t>roka za dokončanje vseh del (in</w:t>
      </w:r>
      <w:r w:rsidRPr="00F71FDF">
        <w:rPr>
          <w:rFonts w:ascii="Verdana" w:hAnsi="Verdana" w:cs="Arial"/>
        </w:rPr>
        <w:t xml:space="preserve"> morebitnih vmesnih rokov).</w:t>
      </w:r>
    </w:p>
    <w:p w14:paraId="735DCFE7" w14:textId="77777777" w:rsidR="00652D17" w:rsidRPr="00F71FDF" w:rsidRDefault="00652D17" w:rsidP="00652D17">
      <w:pPr>
        <w:pStyle w:val="Standard"/>
        <w:rPr>
          <w:rFonts w:ascii="Verdana" w:hAnsi="Verdana" w:cs="Arial"/>
        </w:rPr>
      </w:pPr>
    </w:p>
    <w:p w14:paraId="70FDCB7F"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lastRenderedPageBreak/>
        <w:t>člen</w:t>
      </w:r>
    </w:p>
    <w:p w14:paraId="5374CDA2"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(obveznosti izvajalca)</w:t>
      </w:r>
    </w:p>
    <w:p w14:paraId="43019B7D" w14:textId="77777777" w:rsidR="00652D17" w:rsidRPr="00F71FDF" w:rsidRDefault="00652D17" w:rsidP="00652D17">
      <w:pPr>
        <w:pStyle w:val="Standard"/>
        <w:keepNext/>
        <w:rPr>
          <w:rFonts w:ascii="Verdana" w:hAnsi="Verdana" w:cs="Arial"/>
        </w:rPr>
      </w:pPr>
    </w:p>
    <w:p w14:paraId="6F103A20" w14:textId="77777777" w:rsidR="004B19BA" w:rsidRPr="006972E0" w:rsidRDefault="004B19BA" w:rsidP="004B19BA">
      <w:pPr>
        <w:suppressAutoHyphens w:val="0"/>
        <w:spacing w:after="0" w:line="276" w:lineRule="auto"/>
        <w:jc w:val="both"/>
        <w:rPr>
          <w:rFonts w:ascii="Verdana" w:hAnsi="Verdana" w:cs="Arial"/>
        </w:rPr>
      </w:pPr>
      <w:r w:rsidRPr="006972E0">
        <w:rPr>
          <w:rFonts w:ascii="Verdana" w:hAnsi="Verdana" w:cs="Arial"/>
        </w:rPr>
        <w:t xml:space="preserve">Obveznosti </w:t>
      </w:r>
      <w:r>
        <w:rPr>
          <w:rFonts w:ascii="Verdana" w:hAnsi="Verdana" w:cs="Arial"/>
        </w:rPr>
        <w:t>izvajalca</w:t>
      </w:r>
      <w:r w:rsidRPr="006972E0">
        <w:rPr>
          <w:rFonts w:ascii="Verdana" w:hAnsi="Verdana" w:cs="Arial"/>
        </w:rPr>
        <w:t xml:space="preserve"> po tej pogodbi so:</w:t>
      </w:r>
    </w:p>
    <w:p w14:paraId="5C92D416" w14:textId="77777777" w:rsidR="004B19BA" w:rsidRPr="006972E0" w:rsidRDefault="004B19BA" w:rsidP="004B19BA">
      <w:pPr>
        <w:pStyle w:val="Standard"/>
        <w:keepNext/>
        <w:rPr>
          <w:rFonts w:ascii="Verdana" w:hAnsi="Verdana" w:cs="Arial"/>
        </w:rPr>
      </w:pPr>
    </w:p>
    <w:p w14:paraId="07DF3094" w14:textId="77777777" w:rsidR="004B19BA" w:rsidRPr="006972E0" w:rsidRDefault="004B19BA" w:rsidP="004B19BA">
      <w:pPr>
        <w:widowControl/>
        <w:numPr>
          <w:ilvl w:val="1"/>
          <w:numId w:val="41"/>
        </w:numPr>
        <w:spacing w:after="0" w:line="276" w:lineRule="auto"/>
        <w:ind w:left="709"/>
        <w:jc w:val="both"/>
        <w:textAlignment w:val="auto"/>
        <w:rPr>
          <w:rFonts w:ascii="Verdana" w:hAnsi="Verdana" w:cs="Arial"/>
          <w:color w:val="000000" w:themeColor="text1"/>
        </w:rPr>
      </w:pPr>
      <w:r w:rsidRPr="006972E0">
        <w:rPr>
          <w:rFonts w:ascii="Verdana" w:hAnsi="Verdana" w:cs="Arial"/>
          <w:color w:val="000000" w:themeColor="text1"/>
        </w:rPr>
        <w:t>svoje obveznosti izpolniti vestno, pošteno in kakovostno, brez napak in zamud, skladno z določili pogodbe ter v skladu z veljavnimi predpisi, normativi, standardi in pravili stroke;</w:t>
      </w:r>
    </w:p>
    <w:p w14:paraId="1857566A" w14:textId="77777777" w:rsidR="004B19BA" w:rsidRPr="006972E0" w:rsidRDefault="004B19BA" w:rsidP="004B19BA">
      <w:pPr>
        <w:widowControl/>
        <w:numPr>
          <w:ilvl w:val="1"/>
          <w:numId w:val="41"/>
        </w:numPr>
        <w:autoSpaceDN w:val="0"/>
        <w:spacing w:after="0" w:line="276" w:lineRule="auto"/>
        <w:ind w:left="709"/>
        <w:jc w:val="both"/>
        <w:textAlignment w:val="auto"/>
        <w:rPr>
          <w:rFonts w:ascii="Verdana" w:hAnsi="Verdana" w:cs="Arial"/>
          <w:color w:val="000000" w:themeColor="text1"/>
        </w:rPr>
      </w:pPr>
      <w:r w:rsidRPr="006972E0">
        <w:rPr>
          <w:rFonts w:ascii="Verdana" w:hAnsi="Verdana" w:cs="Arial"/>
          <w:color w:val="000000" w:themeColor="text1"/>
        </w:rPr>
        <w:t>zagotoviti vse tehnične, materialne in kadrovske vire, ki so potrebni za izpolnitev pogodbe;</w:t>
      </w:r>
    </w:p>
    <w:p w14:paraId="699AE045" w14:textId="77777777" w:rsidR="004B19BA" w:rsidRPr="006972E0" w:rsidRDefault="004B19BA" w:rsidP="004B19BA">
      <w:pPr>
        <w:widowControl/>
        <w:numPr>
          <w:ilvl w:val="1"/>
          <w:numId w:val="41"/>
        </w:numPr>
        <w:autoSpaceDN w:val="0"/>
        <w:spacing w:after="0" w:line="276" w:lineRule="auto"/>
        <w:ind w:left="709"/>
        <w:jc w:val="both"/>
        <w:textAlignment w:val="auto"/>
        <w:rPr>
          <w:rFonts w:ascii="Verdana" w:hAnsi="Verdana" w:cs="Arial"/>
          <w:color w:val="000000" w:themeColor="text1"/>
        </w:rPr>
      </w:pPr>
      <w:r w:rsidRPr="006972E0">
        <w:rPr>
          <w:rFonts w:ascii="Verdana" w:hAnsi="Verdana" w:cs="Arial"/>
          <w:color w:val="000000" w:themeColor="text1"/>
        </w:rPr>
        <w:t>sodelovati z naročnikom ter po potrebi z organi in tretjimi osebami s ciljem, da prevzete obveznosti izpolni kakovostno, pravočasno in brez napak;</w:t>
      </w:r>
    </w:p>
    <w:p w14:paraId="759AA702" w14:textId="77777777" w:rsidR="004B19BA" w:rsidRPr="006972E0" w:rsidRDefault="004B19BA" w:rsidP="004B19BA">
      <w:pPr>
        <w:widowControl/>
        <w:numPr>
          <w:ilvl w:val="1"/>
          <w:numId w:val="41"/>
        </w:numPr>
        <w:spacing w:after="0" w:line="276" w:lineRule="auto"/>
        <w:ind w:left="709"/>
        <w:jc w:val="both"/>
        <w:textAlignment w:val="auto"/>
        <w:rPr>
          <w:rFonts w:ascii="Verdana" w:hAnsi="Verdana" w:cs="Arial"/>
          <w:color w:val="000000" w:themeColor="text1"/>
        </w:rPr>
      </w:pPr>
      <w:r w:rsidRPr="006972E0">
        <w:rPr>
          <w:rFonts w:ascii="Verdana" w:hAnsi="Verdana" w:cs="Arial"/>
          <w:color w:val="000000" w:themeColor="text1"/>
        </w:rPr>
        <w:t>sproti popravljati in dopolnjevati način izpolnjevanja pogodbe, v kolikor naročnik ugotovi oziroma se izkaže, da je izvajalčev način izpolnjevanja pogodbe pomanjkljiv ali nepravilen;</w:t>
      </w:r>
    </w:p>
    <w:p w14:paraId="4905DFCD" w14:textId="77777777" w:rsidR="004B19BA" w:rsidRPr="006972E0" w:rsidRDefault="004B19BA" w:rsidP="004B19BA">
      <w:pPr>
        <w:widowControl/>
        <w:numPr>
          <w:ilvl w:val="1"/>
          <w:numId w:val="41"/>
        </w:numPr>
        <w:autoSpaceDN w:val="0"/>
        <w:spacing w:after="0" w:line="276" w:lineRule="auto"/>
        <w:ind w:left="709"/>
        <w:jc w:val="both"/>
        <w:textAlignment w:val="auto"/>
        <w:rPr>
          <w:rFonts w:ascii="Verdana" w:hAnsi="Verdana" w:cs="Arial"/>
          <w:color w:val="000000" w:themeColor="text1"/>
        </w:rPr>
      </w:pPr>
      <w:r w:rsidRPr="006972E0">
        <w:rPr>
          <w:rFonts w:ascii="Verdana" w:hAnsi="Verdana" w:cs="Arial"/>
          <w:color w:val="000000" w:themeColor="text1"/>
        </w:rPr>
        <w:t>varovati interese naročnika, ga sproti obveščati o vseh okoliščinah, ki bi lahko vplivale na izpolnitev pogodbenih obveznosti, ter mu na zahtevo dajati pojasnila glede izpolnjevanja pogodbe.</w:t>
      </w:r>
    </w:p>
    <w:p w14:paraId="730DD92C" w14:textId="77777777" w:rsidR="00F71FDF" w:rsidRPr="0034219E" w:rsidRDefault="00F71FDF" w:rsidP="00F71FDF">
      <w:pPr>
        <w:tabs>
          <w:tab w:val="left" w:pos="686"/>
        </w:tabs>
        <w:spacing w:before="8"/>
        <w:ind w:right="534"/>
        <w:jc w:val="both"/>
        <w:rPr>
          <w:vanish/>
          <w:sz w:val="16"/>
          <w:specVanish/>
        </w:rPr>
      </w:pPr>
    </w:p>
    <w:p w14:paraId="755172E1" w14:textId="77777777" w:rsidR="00F71FDF" w:rsidRPr="0034219E" w:rsidRDefault="00F71FDF" w:rsidP="00F71FDF">
      <w:pPr>
        <w:rPr>
          <w:sz w:val="16"/>
        </w:rPr>
      </w:pPr>
    </w:p>
    <w:p w14:paraId="7CE3D517"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4B72D56E"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(obveznosti naročnika)</w:t>
      </w:r>
    </w:p>
    <w:p w14:paraId="0F72C364" w14:textId="77777777" w:rsidR="00652D17" w:rsidRPr="00F71FDF" w:rsidRDefault="00652D17" w:rsidP="00652D17">
      <w:pPr>
        <w:pStyle w:val="Standard"/>
        <w:keepNext/>
        <w:rPr>
          <w:rFonts w:ascii="Verdana" w:hAnsi="Verdana" w:cs="Arial"/>
        </w:rPr>
      </w:pPr>
    </w:p>
    <w:p w14:paraId="028BEA4F" w14:textId="17B56F35" w:rsidR="00652D17" w:rsidRPr="00F71FDF" w:rsidRDefault="00845054" w:rsidP="00652D17">
      <w:pPr>
        <w:pStyle w:val="Standard"/>
        <w:rPr>
          <w:rFonts w:ascii="Verdana" w:hAnsi="Verdana" w:cs="Arial"/>
        </w:rPr>
      </w:pPr>
      <w:r w:rsidRPr="00F71FDF">
        <w:rPr>
          <w:rFonts w:ascii="Verdana" w:hAnsi="Verdana" w:cs="Arial"/>
        </w:rPr>
        <w:t>O</w:t>
      </w:r>
      <w:r w:rsidR="00652D17" w:rsidRPr="00F71FDF">
        <w:rPr>
          <w:rFonts w:ascii="Verdana" w:hAnsi="Verdana" w:cs="Arial"/>
        </w:rPr>
        <w:t>bveznosti naročnika po tej pogodbi so:</w:t>
      </w:r>
    </w:p>
    <w:p w14:paraId="4CA88163" w14:textId="77777777" w:rsidR="00652D17" w:rsidRPr="00F71FDF" w:rsidRDefault="00652D17" w:rsidP="00420C88">
      <w:pPr>
        <w:pStyle w:val="Standard"/>
        <w:numPr>
          <w:ilvl w:val="1"/>
          <w:numId w:val="23"/>
        </w:numPr>
        <w:autoSpaceDN w:val="0"/>
        <w:ind w:left="709" w:hanging="338"/>
        <w:rPr>
          <w:rFonts w:ascii="Verdana" w:hAnsi="Verdana" w:cs="Arial"/>
        </w:rPr>
      </w:pPr>
      <w:r w:rsidRPr="00F71FDF">
        <w:rPr>
          <w:rFonts w:ascii="Verdana" w:hAnsi="Verdana" w:cs="Arial"/>
        </w:rPr>
        <w:t>izvajalcu podati pojasnila in informacije, s katerimi razpolaga in so potrebne za uspešno izpolnitev pogodbe;</w:t>
      </w:r>
    </w:p>
    <w:p w14:paraId="649F5BF4" w14:textId="44FA8118" w:rsidR="00652D17" w:rsidRPr="00F71FDF" w:rsidRDefault="00652D17" w:rsidP="002D5289">
      <w:pPr>
        <w:widowControl/>
        <w:numPr>
          <w:ilvl w:val="1"/>
          <w:numId w:val="23"/>
        </w:numPr>
        <w:spacing w:after="0" w:line="276" w:lineRule="auto"/>
        <w:ind w:left="709" w:hanging="338"/>
        <w:jc w:val="both"/>
        <w:textAlignment w:val="auto"/>
        <w:rPr>
          <w:rFonts w:ascii="Verdana" w:hAnsi="Verdana" w:cs="Arial"/>
          <w:color w:val="000000" w:themeColor="text1"/>
        </w:rPr>
      </w:pPr>
      <w:r w:rsidRPr="00F71FDF">
        <w:rPr>
          <w:rFonts w:ascii="Verdana" w:hAnsi="Verdana" w:cs="Arial"/>
          <w:color w:val="000000" w:themeColor="text1"/>
        </w:rPr>
        <w:t>pravočasno obveščati izvajalca o vseh spremembah in okoliščinah, ki bi lahko imele vpliv na izpolnitev njegovih obveznosti;</w:t>
      </w:r>
    </w:p>
    <w:p w14:paraId="50977B94" w14:textId="77777777" w:rsidR="00652D17" w:rsidRPr="00F71FDF" w:rsidRDefault="00652D17" w:rsidP="00420C88">
      <w:pPr>
        <w:pStyle w:val="Standard"/>
        <w:numPr>
          <w:ilvl w:val="1"/>
          <w:numId w:val="23"/>
        </w:numPr>
        <w:autoSpaceDN w:val="0"/>
        <w:ind w:left="709" w:hanging="338"/>
        <w:rPr>
          <w:rFonts w:ascii="Verdana" w:hAnsi="Verdana" w:cs="Arial"/>
        </w:rPr>
      </w:pPr>
      <w:r w:rsidRPr="00F71FDF">
        <w:rPr>
          <w:rFonts w:ascii="Verdana" w:hAnsi="Verdana" w:cs="Arial"/>
        </w:rPr>
        <w:t>izvajalcu plačati izpolnitev njegovih obveznosti skladno s to pogodbo.</w:t>
      </w:r>
    </w:p>
    <w:p w14:paraId="5E6CB1BC" w14:textId="77777777" w:rsidR="00652D17" w:rsidRPr="00F71FDF" w:rsidRDefault="00652D17" w:rsidP="00652D17">
      <w:pPr>
        <w:pStyle w:val="Standard"/>
        <w:rPr>
          <w:rFonts w:ascii="Verdana" w:hAnsi="Verdana" w:cs="Arial"/>
        </w:rPr>
      </w:pPr>
    </w:p>
    <w:p w14:paraId="0AEB5264"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00C478AF"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(podizvajalci)</w:t>
      </w:r>
    </w:p>
    <w:p w14:paraId="0C568773" w14:textId="77777777" w:rsidR="00652D17" w:rsidRPr="00F71FDF" w:rsidRDefault="00652D17" w:rsidP="00652D17">
      <w:pPr>
        <w:pStyle w:val="Standard"/>
        <w:keepNext/>
        <w:rPr>
          <w:rFonts w:ascii="Verdana" w:hAnsi="Verdana" w:cs="Arial"/>
        </w:rPr>
      </w:pPr>
    </w:p>
    <w:p w14:paraId="6E971141" w14:textId="3BDCA032" w:rsidR="00652D17" w:rsidRPr="00F71FDF" w:rsidRDefault="00652D17" w:rsidP="00652D17">
      <w:pPr>
        <w:pStyle w:val="Standard"/>
        <w:rPr>
          <w:rFonts w:ascii="Verdana" w:hAnsi="Verdana" w:cs="Arial"/>
        </w:rPr>
      </w:pPr>
      <w:r w:rsidRPr="00F71FDF">
        <w:rPr>
          <w:rFonts w:ascii="Verdana" w:hAnsi="Verdana" w:cs="Arial"/>
        </w:rPr>
        <w:t>Izvajalec bo to pogodbo izpolnil z naslednjimi podizvajalci:</w:t>
      </w:r>
      <w:r w:rsidR="007C0BE2" w:rsidRPr="00F71FDF">
        <w:rPr>
          <w:rFonts w:ascii="Verdana" w:hAnsi="Verdana" w:cs="Arial"/>
        </w:rPr>
        <w:t xml:space="preserve"> </w:t>
      </w:r>
      <w:r w:rsidR="00927E3F" w:rsidRPr="00F71FDF">
        <w:rPr>
          <w:rFonts w:ascii="Verdana" w:hAnsi="Verdana" w:cs="Arial"/>
        </w:rPr>
        <w:t xml:space="preserve">_________________________________________________________________________________. </w:t>
      </w:r>
    </w:p>
    <w:p w14:paraId="35CCB336" w14:textId="77777777" w:rsidR="00927E3F" w:rsidRPr="00F71FDF" w:rsidRDefault="00927E3F" w:rsidP="00652D17">
      <w:pPr>
        <w:pStyle w:val="Standard"/>
        <w:rPr>
          <w:rFonts w:ascii="Verdana" w:hAnsi="Verdana" w:cs="Arial"/>
        </w:rPr>
      </w:pPr>
    </w:p>
    <w:p w14:paraId="79902477" w14:textId="0A8ADD5E" w:rsidR="00927E3F" w:rsidRPr="00F71FDF" w:rsidRDefault="00927E3F" w:rsidP="00652D17">
      <w:pPr>
        <w:pStyle w:val="Standard"/>
        <w:rPr>
          <w:rFonts w:ascii="Verdana" w:hAnsi="Verdana" w:cs="Arial"/>
        </w:rPr>
      </w:pPr>
      <w:r w:rsidRPr="00F71FDF">
        <w:rPr>
          <w:rFonts w:ascii="Verdana" w:hAnsi="Verdana" w:cs="Arial"/>
        </w:rPr>
        <w:t xml:space="preserve">V kolikor izvajalec dela opravlja s podizvajalci se smiselno uporabijo določbe ZJN-3. </w:t>
      </w:r>
    </w:p>
    <w:p w14:paraId="347DE516" w14:textId="77777777" w:rsidR="00652D17" w:rsidRPr="00F71FDF" w:rsidRDefault="00652D17" w:rsidP="00652D17">
      <w:pPr>
        <w:pStyle w:val="Standard"/>
        <w:rPr>
          <w:rFonts w:ascii="Verdana" w:hAnsi="Verdana" w:cs="Arial"/>
        </w:rPr>
      </w:pPr>
    </w:p>
    <w:p w14:paraId="38A426A3" w14:textId="77777777" w:rsidR="00652D17" w:rsidRPr="00F71FDF" w:rsidRDefault="00652D17" w:rsidP="00652D17">
      <w:pPr>
        <w:pStyle w:val="Standard"/>
        <w:rPr>
          <w:rFonts w:ascii="Verdana" w:hAnsi="Verdana" w:cs="Arial"/>
        </w:rPr>
      </w:pPr>
    </w:p>
    <w:p w14:paraId="0C6B0758" w14:textId="77777777" w:rsidR="00134ABC" w:rsidRPr="00F71FDF" w:rsidRDefault="00134ABC" w:rsidP="00134ABC">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0105836E" w14:textId="77777777" w:rsidR="00134ABC" w:rsidRPr="00F71FDF" w:rsidRDefault="00134ABC" w:rsidP="00134ABC">
      <w:pPr>
        <w:pStyle w:val="Standard"/>
        <w:keepNext/>
        <w:jc w:val="center"/>
        <w:rPr>
          <w:rFonts w:ascii="Verdana" w:hAnsi="Verdana" w:cs="Arial"/>
          <w:b/>
        </w:rPr>
      </w:pPr>
      <w:r w:rsidRPr="00F71FDF">
        <w:rPr>
          <w:rFonts w:ascii="Verdana" w:hAnsi="Verdana" w:cs="Arial"/>
          <w:b/>
        </w:rPr>
        <w:t>(zavarovanje za dobro izvedbo pogodbenih obveznosti)</w:t>
      </w:r>
    </w:p>
    <w:p w14:paraId="4B8FB8E0" w14:textId="77777777" w:rsidR="00134ABC" w:rsidRPr="00F71FDF" w:rsidRDefault="00134ABC" w:rsidP="00134ABC">
      <w:pPr>
        <w:pStyle w:val="Standard"/>
        <w:keepNext/>
        <w:rPr>
          <w:rFonts w:ascii="Verdana" w:hAnsi="Verdana" w:cs="Arial"/>
        </w:rPr>
      </w:pPr>
    </w:p>
    <w:p w14:paraId="5752622A" w14:textId="77777777" w:rsidR="00293EAC" w:rsidRPr="00F71FDF" w:rsidRDefault="00293EAC" w:rsidP="00293EAC">
      <w:pPr>
        <w:pStyle w:val="Standard"/>
        <w:rPr>
          <w:rFonts w:ascii="Verdana" w:eastAsia="SimSun" w:hAnsi="Verdana" w:cs="Arial"/>
          <w:lang w:eastAsia="en-US"/>
        </w:rPr>
      </w:pPr>
      <w:r w:rsidRPr="00F71FDF">
        <w:rPr>
          <w:rFonts w:ascii="Verdana" w:eastAsia="SimSun" w:hAnsi="Verdana" w:cs="Arial"/>
          <w:lang w:eastAsia="en-US"/>
        </w:rPr>
        <w:t xml:space="preserve">Izvajalec garantira za dobro izvedbo posla v skladu z veljavnimi standardi v stroki. </w:t>
      </w:r>
    </w:p>
    <w:p w14:paraId="0E8CC013" w14:textId="77777777" w:rsidR="00293EAC" w:rsidRPr="00F71FDF" w:rsidRDefault="00293EAC" w:rsidP="00293EAC">
      <w:pPr>
        <w:pStyle w:val="Standard"/>
        <w:rPr>
          <w:rFonts w:ascii="Verdana" w:eastAsia="SimSun" w:hAnsi="Verdana" w:cs="Arial"/>
          <w:lang w:eastAsia="en-US"/>
        </w:rPr>
      </w:pPr>
    </w:p>
    <w:p w14:paraId="48B15213" w14:textId="7C050C72" w:rsidR="00293EAC" w:rsidRPr="00F71FDF" w:rsidRDefault="00293EAC" w:rsidP="00293EAC">
      <w:pPr>
        <w:pStyle w:val="Standard"/>
        <w:rPr>
          <w:rFonts w:ascii="Verdana" w:eastAsia="SimSun" w:hAnsi="Verdana" w:cs="Arial"/>
          <w:lang w:eastAsia="en-US"/>
        </w:rPr>
      </w:pPr>
      <w:r w:rsidRPr="00F71FDF">
        <w:rPr>
          <w:rFonts w:ascii="Verdana" w:eastAsia="SimSun" w:hAnsi="Verdana" w:cs="Arial"/>
          <w:lang w:eastAsia="en-US"/>
        </w:rPr>
        <w:t>Izvajalec mora skupaj s podpisom te pogodbe oziroma najkasneje v roku 8 dni od podpisa te pogodbe naročniku predložiti eno (1) originalno podpisano in žigosano bianko menico za dobro izvedbo pogodbenih obveznosti in menično izjavo do višine 10% vrednosti Pogodbe z DDV</w:t>
      </w:r>
      <w:r w:rsidR="00845054" w:rsidRPr="00F71FDF">
        <w:rPr>
          <w:rFonts w:ascii="Verdana" w:eastAsia="SimSun" w:hAnsi="Verdana" w:cs="Arial"/>
          <w:lang w:eastAsia="en-US"/>
        </w:rPr>
        <w:t>,</w:t>
      </w:r>
      <w:r w:rsidRPr="00F71FDF">
        <w:rPr>
          <w:rFonts w:ascii="Verdana" w:eastAsia="SimSun" w:hAnsi="Verdana" w:cs="Arial"/>
          <w:lang w:eastAsia="en-US"/>
        </w:rPr>
        <w:t xml:space="preserve"> z veljavnostjo do zaključka pogodbenega roka plus 30 dni .</w:t>
      </w:r>
    </w:p>
    <w:p w14:paraId="55A66D15" w14:textId="77777777" w:rsidR="00293EAC" w:rsidRPr="00F71FDF" w:rsidRDefault="00293EAC" w:rsidP="00293EAC">
      <w:pPr>
        <w:pStyle w:val="Standard"/>
        <w:rPr>
          <w:rFonts w:ascii="Verdana" w:eastAsia="SimSun" w:hAnsi="Verdana" w:cs="Arial"/>
          <w:lang w:eastAsia="en-US"/>
        </w:rPr>
      </w:pPr>
    </w:p>
    <w:p w14:paraId="6CB391B9" w14:textId="77777777" w:rsidR="00293EAC" w:rsidRPr="00F71FDF" w:rsidRDefault="00293EAC" w:rsidP="00293EAC">
      <w:pPr>
        <w:pStyle w:val="Standard"/>
        <w:rPr>
          <w:rFonts w:ascii="Verdana" w:eastAsia="SimSun" w:hAnsi="Verdana" w:cs="Arial"/>
          <w:lang w:eastAsia="en-US"/>
        </w:rPr>
      </w:pPr>
      <w:r w:rsidRPr="00F71FDF">
        <w:rPr>
          <w:rFonts w:ascii="Verdana" w:eastAsia="SimSun" w:hAnsi="Verdana" w:cs="Arial"/>
          <w:lang w:eastAsia="en-US"/>
        </w:rPr>
        <w:t>Finančno zavarovanje lahko v delu, ki se nanaša na dobro izvedbo pogodbenih obveznosti, naročnik izpolni in unovči do poteka veljavnosti pogodbe, do višine 10% od pogodbene vrednosti z DDV, če:</w:t>
      </w:r>
    </w:p>
    <w:p w14:paraId="3FEA50E8" w14:textId="77777777" w:rsidR="00293EAC" w:rsidRPr="00F71FDF" w:rsidRDefault="00293EAC" w:rsidP="00293EAC">
      <w:pPr>
        <w:pStyle w:val="Standard"/>
        <w:ind w:left="705" w:hanging="705"/>
        <w:rPr>
          <w:rFonts w:ascii="Verdana" w:eastAsia="SimSun" w:hAnsi="Verdana" w:cs="Arial"/>
          <w:lang w:eastAsia="en-US"/>
        </w:rPr>
      </w:pPr>
      <w:r w:rsidRPr="00F71FDF">
        <w:rPr>
          <w:rFonts w:ascii="Verdana" w:eastAsia="SimSun" w:hAnsi="Verdana" w:cs="Arial"/>
          <w:lang w:eastAsia="en-US"/>
        </w:rPr>
        <w:t>-</w:t>
      </w:r>
      <w:r w:rsidRPr="00F71FDF">
        <w:rPr>
          <w:rFonts w:ascii="Verdana" w:eastAsia="SimSun" w:hAnsi="Verdana" w:cs="Arial"/>
          <w:lang w:eastAsia="en-US"/>
        </w:rPr>
        <w:tab/>
        <w:t>izvajalec ne prične izpolnjevati svojih pogodbenih obveznosti v roku in v skladu z določili pogodbe,</w:t>
      </w:r>
    </w:p>
    <w:p w14:paraId="1B2EA0EF" w14:textId="77777777" w:rsidR="00293EAC" w:rsidRPr="00F71FDF" w:rsidRDefault="00293EAC" w:rsidP="00167274">
      <w:pPr>
        <w:pStyle w:val="Standard"/>
        <w:ind w:left="705" w:hanging="705"/>
        <w:rPr>
          <w:rFonts w:ascii="Verdana" w:eastAsia="SimSun" w:hAnsi="Verdana" w:cs="Arial"/>
          <w:lang w:eastAsia="en-US"/>
        </w:rPr>
      </w:pPr>
      <w:r w:rsidRPr="00F71FDF">
        <w:rPr>
          <w:rFonts w:ascii="Verdana" w:eastAsia="SimSun" w:hAnsi="Verdana" w:cs="Arial"/>
          <w:lang w:eastAsia="en-US"/>
        </w:rPr>
        <w:t>-</w:t>
      </w:r>
      <w:r w:rsidRPr="00F71FDF">
        <w:rPr>
          <w:rFonts w:ascii="Verdana" w:eastAsia="SimSun" w:hAnsi="Verdana" w:cs="Arial"/>
          <w:lang w:eastAsia="en-US"/>
        </w:rPr>
        <w:tab/>
        <w:t>izvajalec preneha izpolnjevati svoje pogodbene obveznosti v skladu z določili pogodbe,</w:t>
      </w:r>
    </w:p>
    <w:p w14:paraId="66E0C3B1" w14:textId="77777777" w:rsidR="00293EAC" w:rsidRPr="00F71FDF" w:rsidRDefault="00293EAC" w:rsidP="00293EAC">
      <w:pPr>
        <w:pStyle w:val="Standard"/>
        <w:ind w:left="705" w:hanging="705"/>
        <w:rPr>
          <w:rFonts w:ascii="Verdana" w:eastAsia="SimSun" w:hAnsi="Verdana" w:cs="Arial"/>
          <w:lang w:eastAsia="en-US"/>
        </w:rPr>
      </w:pPr>
      <w:r w:rsidRPr="00F71FDF">
        <w:rPr>
          <w:rFonts w:ascii="Verdana" w:eastAsia="SimSun" w:hAnsi="Verdana" w:cs="Arial"/>
          <w:lang w:eastAsia="en-US"/>
        </w:rPr>
        <w:t>-</w:t>
      </w:r>
      <w:r w:rsidRPr="00F71FDF">
        <w:rPr>
          <w:rFonts w:ascii="Verdana" w:eastAsia="SimSun" w:hAnsi="Verdana" w:cs="Arial"/>
          <w:lang w:eastAsia="en-US"/>
        </w:rPr>
        <w:tab/>
        <w:t>izvajalec svojih obveznosti ne izpolni skladno s pogodbo, v dogovorjeni kakovosti, obsegu ali rokih (tj.   razlog neizpolnitve, nepravočasne izpolnitve ali nepravilne izpolnitve),</w:t>
      </w:r>
    </w:p>
    <w:p w14:paraId="57C05975" w14:textId="77777777" w:rsidR="00293EAC" w:rsidRPr="00F71FDF" w:rsidRDefault="00293EAC" w:rsidP="00167274">
      <w:pPr>
        <w:pStyle w:val="Standard"/>
        <w:ind w:left="705" w:hanging="705"/>
        <w:rPr>
          <w:rFonts w:ascii="Verdana" w:eastAsia="SimSun" w:hAnsi="Verdana" w:cs="Arial"/>
          <w:lang w:eastAsia="en-US"/>
        </w:rPr>
      </w:pPr>
      <w:r w:rsidRPr="00F71FDF">
        <w:rPr>
          <w:rFonts w:ascii="Verdana" w:eastAsia="SimSun" w:hAnsi="Verdana" w:cs="Arial"/>
          <w:lang w:eastAsia="en-US"/>
        </w:rPr>
        <w:t>-</w:t>
      </w:r>
      <w:r w:rsidRPr="00F71FDF">
        <w:rPr>
          <w:rFonts w:ascii="Verdana" w:eastAsia="SimSun" w:hAnsi="Verdana" w:cs="Arial"/>
          <w:lang w:eastAsia="en-US"/>
        </w:rPr>
        <w:tab/>
        <w:t>izvajalec naročniku povzroči škodo, ki je ne povrne v roku 8 dni po pozivu naročnika,</w:t>
      </w:r>
    </w:p>
    <w:p w14:paraId="0934B686" w14:textId="77777777" w:rsidR="00293EAC" w:rsidRPr="00F71FDF" w:rsidRDefault="00293EAC" w:rsidP="00167274">
      <w:pPr>
        <w:pStyle w:val="Standard"/>
        <w:ind w:left="705" w:hanging="705"/>
        <w:rPr>
          <w:rFonts w:ascii="Verdana" w:eastAsia="SimSun" w:hAnsi="Verdana" w:cs="Arial"/>
          <w:lang w:eastAsia="en-US"/>
        </w:rPr>
      </w:pPr>
      <w:r w:rsidRPr="00F71FDF">
        <w:rPr>
          <w:rFonts w:ascii="Verdana" w:eastAsia="SimSun" w:hAnsi="Verdana" w:cs="Arial"/>
          <w:lang w:eastAsia="en-US"/>
        </w:rPr>
        <w:t>-</w:t>
      </w:r>
      <w:r w:rsidRPr="00F71FDF">
        <w:rPr>
          <w:rFonts w:ascii="Verdana" w:eastAsia="SimSun" w:hAnsi="Verdana" w:cs="Arial"/>
          <w:lang w:eastAsia="en-US"/>
        </w:rPr>
        <w:tab/>
        <w:t>izvajalec naročniku poda zavajajoče ali lažne izjave, podatke oziroma dokumente,</w:t>
      </w:r>
    </w:p>
    <w:p w14:paraId="464ADE10" w14:textId="77777777" w:rsidR="00293EAC" w:rsidRPr="00F71FDF" w:rsidRDefault="00293EAC" w:rsidP="00167274">
      <w:pPr>
        <w:pStyle w:val="Standard"/>
        <w:ind w:left="705" w:hanging="705"/>
        <w:rPr>
          <w:rFonts w:ascii="Verdana" w:eastAsia="SimSun" w:hAnsi="Verdana" w:cs="Arial"/>
          <w:lang w:eastAsia="en-US"/>
        </w:rPr>
      </w:pPr>
      <w:r w:rsidRPr="00F71FDF">
        <w:rPr>
          <w:rFonts w:ascii="Verdana" w:eastAsia="SimSun" w:hAnsi="Verdana" w:cs="Arial"/>
          <w:lang w:eastAsia="en-US"/>
        </w:rPr>
        <w:t>-</w:t>
      </w:r>
      <w:r w:rsidRPr="00F71FDF">
        <w:rPr>
          <w:rFonts w:ascii="Verdana" w:eastAsia="SimSun" w:hAnsi="Verdana" w:cs="Arial"/>
          <w:lang w:eastAsia="en-US"/>
        </w:rPr>
        <w:tab/>
        <w:t>izvajalec naročniku skladno z njegovim pozivom ne izroči novega oziroma spremenjenega finančnega zavarovanja za dobro izvedbo pogodbenih obveznosti.</w:t>
      </w:r>
    </w:p>
    <w:p w14:paraId="4135EC2C" w14:textId="77777777" w:rsidR="00293EAC" w:rsidRPr="00F71FDF" w:rsidRDefault="00293EAC" w:rsidP="00293EAC">
      <w:pPr>
        <w:pStyle w:val="Standard"/>
        <w:rPr>
          <w:rFonts w:ascii="Verdana" w:eastAsia="SimSun" w:hAnsi="Verdana" w:cs="Arial"/>
          <w:lang w:eastAsia="en-US"/>
        </w:rPr>
      </w:pPr>
    </w:p>
    <w:p w14:paraId="166DAFB1" w14:textId="4CB21E17" w:rsidR="00134ABC" w:rsidRPr="00F71FDF" w:rsidRDefault="00293EAC" w:rsidP="00293EAC">
      <w:pPr>
        <w:pStyle w:val="Standard"/>
        <w:rPr>
          <w:rFonts w:ascii="Verdana" w:eastAsia="SimSun" w:hAnsi="Verdana" w:cs="Arial"/>
          <w:lang w:eastAsia="en-US"/>
        </w:rPr>
      </w:pPr>
      <w:r w:rsidRPr="00F71FDF">
        <w:rPr>
          <w:rFonts w:ascii="Verdana" w:eastAsia="SimSun" w:hAnsi="Verdana" w:cs="Arial"/>
          <w:lang w:eastAsia="en-US"/>
        </w:rPr>
        <w:t>Finančno zavarovanje za dobro izvedbo pogodbenih obveznosti lahko v delu, ki se nanaša na dobro izvedbo pogodbenih obveznosti, naročnik v vsakem primeru izpolni in unovči tudi, če naročnik odstopi od pogodbe iz drugega utemeljenega razloga, ki izvira iz sfere izvajalca ali, če izvajalec odstopi od pogodbe brez utemeljenega razloga, ki bi izviral iz sfere naročnika.</w:t>
      </w:r>
    </w:p>
    <w:p w14:paraId="78843D6B" w14:textId="77777777" w:rsidR="00845054" w:rsidRPr="00F71FDF" w:rsidRDefault="00845054" w:rsidP="00293EAC">
      <w:pPr>
        <w:pStyle w:val="Standard"/>
        <w:rPr>
          <w:rFonts w:ascii="Verdana" w:hAnsi="Verdana" w:cs="Arial"/>
        </w:rPr>
      </w:pPr>
    </w:p>
    <w:p w14:paraId="186A8B5D" w14:textId="77777777" w:rsidR="00652D17" w:rsidRPr="00F71FDF" w:rsidRDefault="00652D17" w:rsidP="00652D17">
      <w:pPr>
        <w:pStyle w:val="Standard"/>
        <w:rPr>
          <w:rFonts w:ascii="Verdana" w:hAnsi="Verdana" w:cs="Arial"/>
        </w:rPr>
      </w:pPr>
    </w:p>
    <w:p w14:paraId="5BBF329D" w14:textId="77777777" w:rsidR="00652D17" w:rsidRPr="00F71FDF" w:rsidRDefault="00652D17" w:rsidP="00652D17">
      <w:pPr>
        <w:pStyle w:val="Standard"/>
        <w:rPr>
          <w:rFonts w:ascii="Verdana" w:hAnsi="Verdana" w:cs="Arial"/>
        </w:rPr>
      </w:pPr>
    </w:p>
    <w:p w14:paraId="51059058"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5D7F5B9B"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(predstavnika pogodbenih strank)</w:t>
      </w:r>
    </w:p>
    <w:p w14:paraId="79EA28C4" w14:textId="77777777" w:rsidR="00652D17" w:rsidRPr="00F71FDF" w:rsidRDefault="00652D17" w:rsidP="00652D17">
      <w:pPr>
        <w:pStyle w:val="Standard"/>
        <w:keepNext/>
        <w:rPr>
          <w:rFonts w:ascii="Verdana" w:hAnsi="Verdana" w:cs="Arial"/>
          <w:color w:val="000000" w:themeColor="text1"/>
        </w:rPr>
      </w:pPr>
    </w:p>
    <w:p w14:paraId="272AD0C7" w14:textId="77777777" w:rsidR="00652D17" w:rsidRPr="00F71FDF" w:rsidRDefault="00652D17" w:rsidP="00652D17">
      <w:pPr>
        <w:pStyle w:val="Standard"/>
        <w:widowControl w:val="0"/>
        <w:rPr>
          <w:rFonts w:ascii="Verdana" w:hAnsi="Verdana" w:cs="Arial"/>
          <w:color w:val="000000" w:themeColor="text1"/>
        </w:rPr>
      </w:pPr>
      <w:r w:rsidRPr="00F71FDF">
        <w:rPr>
          <w:rFonts w:ascii="Verdana" w:hAnsi="Verdana" w:cs="Arial"/>
          <w:color w:val="000000" w:themeColor="text1"/>
        </w:rPr>
        <w:t>Pogodbeni stranki imenujeta svoje predstavnike z namenom zagotoviti jasne in dostopne kanale komunikacije, sodelovanja, dajanja informacij in tekočega usklajevanja pri izvrševanju pogodbe.</w:t>
      </w:r>
    </w:p>
    <w:p w14:paraId="30983996" w14:textId="77777777" w:rsidR="00652D17" w:rsidRPr="00F71FDF" w:rsidRDefault="00652D17" w:rsidP="00652D17">
      <w:pPr>
        <w:pStyle w:val="Standard"/>
        <w:rPr>
          <w:rFonts w:ascii="Verdana" w:hAnsi="Verdana" w:cs="Arial"/>
          <w:color w:val="000000" w:themeColor="text1"/>
        </w:rPr>
      </w:pPr>
    </w:p>
    <w:p w14:paraId="5AE5FA6B" w14:textId="00AA6F25" w:rsidR="00652D17" w:rsidRPr="00F71FDF" w:rsidRDefault="00652D17" w:rsidP="00652D17">
      <w:pPr>
        <w:spacing w:after="0" w:line="276" w:lineRule="auto"/>
        <w:jc w:val="both"/>
        <w:rPr>
          <w:rFonts w:ascii="Verdana" w:hAnsi="Verdana" w:cs="Arial"/>
          <w:color w:val="000000" w:themeColor="text1"/>
        </w:rPr>
      </w:pPr>
      <w:r w:rsidRPr="00F71FDF">
        <w:rPr>
          <w:rFonts w:ascii="Verdana" w:hAnsi="Verdana" w:cs="Arial"/>
          <w:color w:val="000000" w:themeColor="text1"/>
        </w:rPr>
        <w:t>Odgovorni predstavnik naročnika po tej pogodbi</w:t>
      </w:r>
      <w:r w:rsidR="007650CE" w:rsidRPr="00F71FDF">
        <w:rPr>
          <w:rFonts w:ascii="Verdana" w:hAnsi="Verdana" w:cs="Arial"/>
          <w:color w:val="000000" w:themeColor="text1"/>
        </w:rPr>
        <w:t xml:space="preserve"> je </w:t>
      </w:r>
      <w:r w:rsidR="004B19BA">
        <w:rPr>
          <w:rFonts w:ascii="Verdana" w:hAnsi="Verdana" w:cs="Arial"/>
          <w:color w:val="000000" w:themeColor="text1"/>
        </w:rPr>
        <w:t>Vodja računalniškega centra in informatike (tel.številka: 05-330-1584)</w:t>
      </w:r>
    </w:p>
    <w:p w14:paraId="43C4CD49" w14:textId="77777777" w:rsidR="00652D17" w:rsidRPr="00F71FDF" w:rsidRDefault="00652D17" w:rsidP="00652D17">
      <w:pPr>
        <w:spacing w:after="0" w:line="276" w:lineRule="auto"/>
        <w:jc w:val="both"/>
        <w:rPr>
          <w:rFonts w:ascii="Verdana" w:hAnsi="Verdana" w:cs="Arial"/>
          <w:color w:val="000000" w:themeColor="text1"/>
        </w:rPr>
      </w:pPr>
    </w:p>
    <w:p w14:paraId="7004515E" w14:textId="0769316E" w:rsidR="00652D17" w:rsidRPr="00F71FDF" w:rsidRDefault="00652D17" w:rsidP="00652D17">
      <w:pPr>
        <w:spacing w:after="0" w:line="276" w:lineRule="auto"/>
        <w:jc w:val="both"/>
        <w:rPr>
          <w:rFonts w:ascii="Verdana" w:hAnsi="Verdana" w:cs="Arial"/>
          <w:color w:val="000000" w:themeColor="text1"/>
        </w:rPr>
      </w:pPr>
      <w:r w:rsidRPr="004B19BA">
        <w:rPr>
          <w:rFonts w:ascii="Verdana" w:hAnsi="Verdana" w:cs="Arial"/>
          <w:color w:val="000000" w:themeColor="text1"/>
          <w:highlight w:val="yellow"/>
        </w:rPr>
        <w:t>Odgovorni predstavnik izvajalca po tej pogodbi je</w:t>
      </w:r>
      <w:r w:rsidRPr="007A28DF">
        <w:rPr>
          <w:rFonts w:ascii="Verdana" w:hAnsi="Verdana" w:cs="Arial"/>
          <w:color w:val="000000" w:themeColor="text1"/>
        </w:rPr>
        <w:t xml:space="preserve"> </w:t>
      </w:r>
    </w:p>
    <w:p w14:paraId="70B279E8" w14:textId="77777777" w:rsidR="00652D17" w:rsidRPr="00F71FDF" w:rsidRDefault="00652D17" w:rsidP="00652D17">
      <w:pPr>
        <w:spacing w:after="0" w:line="276" w:lineRule="auto"/>
        <w:jc w:val="both"/>
        <w:rPr>
          <w:rFonts w:ascii="Verdana" w:hAnsi="Verdana" w:cs="Arial"/>
          <w:color w:val="000000" w:themeColor="text1"/>
        </w:rPr>
      </w:pPr>
    </w:p>
    <w:p w14:paraId="09FBB5BE" w14:textId="77777777" w:rsidR="00652D17" w:rsidRPr="00F71FDF" w:rsidRDefault="00652D17" w:rsidP="00652D17">
      <w:pPr>
        <w:spacing w:after="0" w:line="276" w:lineRule="auto"/>
        <w:jc w:val="both"/>
        <w:rPr>
          <w:rFonts w:ascii="Verdana" w:hAnsi="Verdana" w:cs="Arial"/>
          <w:color w:val="000000" w:themeColor="text1"/>
        </w:rPr>
      </w:pPr>
      <w:r w:rsidRPr="00F71FDF">
        <w:rPr>
          <w:rFonts w:ascii="Verdana" w:hAnsi="Verdana" w:cs="Arial"/>
          <w:color w:val="000000" w:themeColor="text1"/>
        </w:rPr>
        <w:t>Pogodbeni stranki zagotovita, da sta njuna predstavnika pooblaščena, da zanju podajata izjave volje v zvezi z izvrševanjem te pogodbe. V kolikor glede določenega vprašanja predstavnik stranke ni pooblaščen za dajanje izjav volje, mora to vnaprej posebej sporočiti nasprotni stranki. Morebitno zamenjavo odgovornega predstavnika lahko pogodbena stranka opravi samo s pisnim sporočilom nasprotni stranki.</w:t>
      </w:r>
    </w:p>
    <w:p w14:paraId="63FC2F7B" w14:textId="77777777" w:rsidR="00C06E50" w:rsidRPr="00F71FDF" w:rsidRDefault="00C06E50" w:rsidP="00652D17">
      <w:pPr>
        <w:spacing w:after="0" w:line="276" w:lineRule="auto"/>
        <w:jc w:val="both"/>
        <w:rPr>
          <w:rFonts w:ascii="Verdana" w:hAnsi="Verdana" w:cs="Arial"/>
          <w:color w:val="000000" w:themeColor="text1"/>
        </w:rPr>
      </w:pPr>
    </w:p>
    <w:p w14:paraId="1877E243" w14:textId="77777777" w:rsidR="00652D17" w:rsidRPr="00F71FDF" w:rsidRDefault="00652D17" w:rsidP="00652D17">
      <w:pPr>
        <w:pStyle w:val="Standard"/>
        <w:rPr>
          <w:rFonts w:ascii="Verdana" w:hAnsi="Verdana" w:cs="Arial"/>
          <w:color w:val="000000" w:themeColor="text1"/>
        </w:rPr>
      </w:pPr>
    </w:p>
    <w:p w14:paraId="4A2FEC92"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2B937AC7"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(odstop od pogodbe)</w:t>
      </w:r>
    </w:p>
    <w:p w14:paraId="53D9E0AF" w14:textId="77777777" w:rsidR="00652D17" w:rsidRPr="00F71FDF" w:rsidRDefault="00652D17" w:rsidP="00652D17">
      <w:pPr>
        <w:pStyle w:val="Standard"/>
        <w:keepNext/>
        <w:rPr>
          <w:rFonts w:ascii="Verdana" w:hAnsi="Verdana" w:cs="Arial"/>
          <w:color w:val="000000" w:themeColor="text1"/>
        </w:rPr>
      </w:pPr>
    </w:p>
    <w:p w14:paraId="688D82D9" w14:textId="2450D015" w:rsidR="00652D17" w:rsidRPr="00F71FDF" w:rsidRDefault="00652D17" w:rsidP="00652D17">
      <w:pPr>
        <w:pStyle w:val="Standard"/>
        <w:rPr>
          <w:rFonts w:ascii="Verdana" w:hAnsi="Verdana" w:cs="Arial"/>
        </w:rPr>
      </w:pPr>
      <w:r w:rsidRPr="00F71FDF">
        <w:rPr>
          <w:rFonts w:ascii="Verdana" w:hAnsi="Verdana" w:cs="Arial"/>
        </w:rPr>
        <w:t xml:space="preserve">Naročnik lahko odstopi od te pogodbe z odpovednim rokom 8 dni v primerih, opredeljenih v tretjem odstavku </w:t>
      </w:r>
      <w:r w:rsidR="002D5289" w:rsidRPr="00F71FDF">
        <w:rPr>
          <w:rFonts w:ascii="Verdana" w:hAnsi="Verdana" w:cs="Arial"/>
        </w:rPr>
        <w:t>9</w:t>
      </w:r>
      <w:r w:rsidRPr="00F71FDF">
        <w:rPr>
          <w:rFonts w:ascii="Verdana" w:hAnsi="Verdana" w:cs="Arial"/>
        </w:rPr>
        <w:t>. člena</w:t>
      </w:r>
      <w:r w:rsidR="00134ABC" w:rsidRPr="00F71FDF">
        <w:rPr>
          <w:rFonts w:ascii="Verdana" w:hAnsi="Verdana" w:cs="Arial"/>
        </w:rPr>
        <w:t xml:space="preserve"> </w:t>
      </w:r>
      <w:r w:rsidRPr="00F71FDF">
        <w:rPr>
          <w:rFonts w:ascii="Verdana" w:hAnsi="Verdana" w:cs="Arial"/>
        </w:rPr>
        <w:t>pogodbe ali, če izvajalec drugače huje ali ponavljajoče krši določila te pogodbe. Naročnik lahko skladno s tem odstavkom odstopi od pogodbe po predhodnem opominu.</w:t>
      </w:r>
    </w:p>
    <w:p w14:paraId="17E1A08B" w14:textId="77777777" w:rsidR="00652D17" w:rsidRPr="00F71FDF" w:rsidRDefault="00652D17" w:rsidP="00652D17">
      <w:pPr>
        <w:pStyle w:val="Standard"/>
        <w:rPr>
          <w:rFonts w:ascii="Verdana" w:hAnsi="Verdana" w:cs="Arial"/>
        </w:rPr>
      </w:pPr>
    </w:p>
    <w:p w14:paraId="45D8A294" w14:textId="77777777" w:rsidR="00652D17" w:rsidRPr="00F71FDF" w:rsidRDefault="00652D17" w:rsidP="00652D17">
      <w:pPr>
        <w:pStyle w:val="Standard"/>
        <w:rPr>
          <w:rFonts w:ascii="Verdana" w:hAnsi="Verdana" w:cs="Arial"/>
        </w:rPr>
      </w:pPr>
      <w:r w:rsidRPr="00F71FDF">
        <w:rPr>
          <w:rFonts w:ascii="Verdana" w:hAnsi="Verdana" w:cs="Arial"/>
        </w:rPr>
        <w:t>Naročnik lahko brez kakršnih koli obveznosti do izvajalca odstopi od te pogodbe z odpovednim rokom 8 dni tudi v primeru, da za naročilo nima več zagotovljenih oziroma pripravljenih sredstev.</w:t>
      </w:r>
    </w:p>
    <w:p w14:paraId="22E1D671" w14:textId="77777777" w:rsidR="00652D17" w:rsidRPr="00F71FDF" w:rsidRDefault="00652D17" w:rsidP="00652D17">
      <w:pPr>
        <w:pStyle w:val="Standard"/>
        <w:rPr>
          <w:rFonts w:ascii="Verdana" w:hAnsi="Verdana" w:cs="Arial"/>
        </w:rPr>
      </w:pPr>
    </w:p>
    <w:p w14:paraId="4CEC7C40" w14:textId="77777777" w:rsidR="00652D17" w:rsidRPr="00F71FDF" w:rsidRDefault="00652D17" w:rsidP="00652D17">
      <w:pPr>
        <w:spacing w:after="0" w:line="276" w:lineRule="auto"/>
        <w:jc w:val="both"/>
        <w:rPr>
          <w:rFonts w:ascii="Verdana" w:hAnsi="Verdana" w:cs="Arial"/>
          <w:color w:val="000000" w:themeColor="text1"/>
          <w:highlight w:val="yellow"/>
        </w:rPr>
      </w:pPr>
      <w:r w:rsidRPr="00F71FDF">
        <w:rPr>
          <w:rFonts w:ascii="Verdana" w:hAnsi="Verdana" w:cs="Arial"/>
        </w:rPr>
        <w:t>Izvajalec lahko odstopi od te pogodbe z odpovednim rokom 8 dni v primeru, ko naročnik zamuja s plačilom pravilno izstavljenega in prejetega računa ki ga ni grajal, oziroma nespornega dela takega računa, več kot 90 dni, pri čemer je izvajalec naročnika opomnil na njegove obveznosti po takem računu.</w:t>
      </w:r>
    </w:p>
    <w:p w14:paraId="27677CDE" w14:textId="77777777" w:rsidR="00652D17" w:rsidRPr="00F71FDF" w:rsidRDefault="00652D17" w:rsidP="00652D17">
      <w:pPr>
        <w:spacing w:after="0" w:line="276" w:lineRule="auto"/>
        <w:jc w:val="both"/>
        <w:rPr>
          <w:rFonts w:ascii="Verdana" w:hAnsi="Verdana" w:cs="Arial"/>
          <w:color w:val="000000" w:themeColor="text1"/>
          <w:highlight w:val="yellow"/>
        </w:rPr>
      </w:pPr>
    </w:p>
    <w:p w14:paraId="482E0D6A" w14:textId="77777777" w:rsidR="00652D17" w:rsidRPr="00F71FDF" w:rsidRDefault="00652D17" w:rsidP="00652D17">
      <w:pPr>
        <w:spacing w:after="0" w:line="276" w:lineRule="auto"/>
        <w:jc w:val="both"/>
        <w:rPr>
          <w:rFonts w:ascii="Verdana" w:hAnsi="Verdana" w:cs="Arial"/>
          <w:color w:val="000000" w:themeColor="text1"/>
        </w:rPr>
      </w:pPr>
      <w:r w:rsidRPr="00F71FDF">
        <w:rPr>
          <w:rFonts w:ascii="Verdana" w:hAnsi="Verdana" w:cs="Arial"/>
          <w:color w:val="000000" w:themeColor="text1"/>
        </w:rPr>
        <w:t>Odstop od pogodbe mora biti nasprotni stranki sporočen v pisni obliki. Obvestilo o odstopu od pogodbe mora vsebovati obrazložitev okoliščin, ki predstavljajo razlog za odstop, ter navedbo datuma, od katerega odstop učinkuje.</w:t>
      </w:r>
    </w:p>
    <w:p w14:paraId="29C58143" w14:textId="77777777" w:rsidR="00652D17" w:rsidRPr="00F71FDF" w:rsidRDefault="00652D17" w:rsidP="00652D17">
      <w:pPr>
        <w:spacing w:after="0" w:line="276" w:lineRule="auto"/>
        <w:jc w:val="both"/>
        <w:rPr>
          <w:rFonts w:ascii="Verdana" w:hAnsi="Verdana" w:cs="Arial"/>
          <w:color w:val="000000" w:themeColor="text1"/>
        </w:rPr>
      </w:pPr>
    </w:p>
    <w:p w14:paraId="18FCB472" w14:textId="77777777" w:rsidR="00652D17" w:rsidRPr="00F71FDF" w:rsidRDefault="00652D17" w:rsidP="00652D17">
      <w:pPr>
        <w:pStyle w:val="Standard"/>
        <w:rPr>
          <w:rFonts w:ascii="Verdana" w:hAnsi="Verdana" w:cs="Arial"/>
        </w:rPr>
      </w:pPr>
      <w:r w:rsidRPr="00F71FDF">
        <w:rPr>
          <w:rFonts w:ascii="Verdana" w:hAnsi="Verdana" w:cs="Arial"/>
        </w:rPr>
        <w:t>Pogodba lahko v primeru, da ne ustreza več pričakovanjem pogodbenih strank, preneha veljati tudi na podlagi sporazuma strank, s katerim stranki dogovorita podrobnosti glede prenehanja njunega pogodbenega razmerja.</w:t>
      </w:r>
    </w:p>
    <w:p w14:paraId="31A3295F" w14:textId="77777777" w:rsidR="00652D17" w:rsidRPr="00F71FDF" w:rsidRDefault="00652D17" w:rsidP="00652D17">
      <w:pPr>
        <w:spacing w:after="0" w:line="276" w:lineRule="auto"/>
        <w:jc w:val="both"/>
        <w:rPr>
          <w:rFonts w:ascii="Verdana" w:hAnsi="Verdana" w:cs="Arial"/>
          <w:color w:val="000000" w:themeColor="text1"/>
          <w:highlight w:val="yellow"/>
        </w:rPr>
      </w:pPr>
    </w:p>
    <w:p w14:paraId="5B76DE94" w14:textId="77777777" w:rsidR="00652D17" w:rsidRPr="00F71FDF" w:rsidRDefault="00652D17" w:rsidP="00420C88">
      <w:pPr>
        <w:pStyle w:val="Standard"/>
        <w:keepNext/>
        <w:numPr>
          <w:ilvl w:val="1"/>
          <w:numId w:val="20"/>
        </w:numPr>
        <w:autoSpaceDN w:val="0"/>
        <w:ind w:left="284"/>
        <w:jc w:val="center"/>
        <w:rPr>
          <w:rFonts w:ascii="Verdana" w:hAnsi="Verdana" w:cs="Arial"/>
          <w:b/>
          <w:color w:val="000000" w:themeColor="text1"/>
        </w:rPr>
      </w:pPr>
      <w:r w:rsidRPr="00F71FDF">
        <w:rPr>
          <w:rFonts w:ascii="Verdana" w:hAnsi="Verdana" w:cs="Arial"/>
          <w:b/>
          <w:color w:val="000000" w:themeColor="text1"/>
        </w:rPr>
        <w:t>člen</w:t>
      </w:r>
    </w:p>
    <w:p w14:paraId="7A45AF06"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(pogodbena kazen)</w:t>
      </w:r>
    </w:p>
    <w:p w14:paraId="5E588286" w14:textId="77777777" w:rsidR="00652D17" w:rsidRPr="00F71FDF" w:rsidRDefault="00652D17" w:rsidP="00652D17">
      <w:pPr>
        <w:pStyle w:val="Standard"/>
        <w:keepNext/>
        <w:rPr>
          <w:rFonts w:ascii="Verdana" w:hAnsi="Verdana" w:cs="Arial"/>
        </w:rPr>
      </w:pPr>
    </w:p>
    <w:p w14:paraId="04942693" w14:textId="50045D16" w:rsidR="00652D17" w:rsidRPr="00F71FDF" w:rsidRDefault="00652D17" w:rsidP="00652D17">
      <w:pPr>
        <w:pStyle w:val="Standard"/>
        <w:rPr>
          <w:rFonts w:ascii="Verdana" w:hAnsi="Verdana" w:cs="Arial"/>
          <w:color w:val="000000" w:themeColor="text1"/>
        </w:rPr>
      </w:pPr>
      <w:r w:rsidRPr="00F71FDF">
        <w:rPr>
          <w:rFonts w:ascii="Verdana" w:hAnsi="Verdana" w:cs="Arial"/>
        </w:rPr>
        <w:t xml:space="preserve">Če izvajalec zamuja z izpolnitvijo katere koli svoje pogodbene obveznosti iz razloga, ki ne izvira iz sfere naročnika, </w:t>
      </w:r>
      <w:r w:rsidRPr="00F71FDF">
        <w:rPr>
          <w:rFonts w:ascii="Verdana" w:hAnsi="Verdana" w:cs="Arial"/>
          <w:color w:val="000000" w:themeColor="text1"/>
        </w:rPr>
        <w:t>mu lahko naročnik zaračuna pogodbeno kazen v višini 5 promilov (5 ‰) celotne pogodbene vrednosti (</w:t>
      </w:r>
      <w:r w:rsidR="00BD7653" w:rsidRPr="00F71FDF">
        <w:rPr>
          <w:rFonts w:ascii="Verdana" w:hAnsi="Verdana" w:cs="Arial"/>
          <w:color w:val="000000" w:themeColor="text1"/>
        </w:rPr>
        <w:t>z</w:t>
      </w:r>
      <w:r w:rsidRPr="00F71FDF">
        <w:rPr>
          <w:rFonts w:ascii="Verdana" w:hAnsi="Verdana" w:cs="Arial"/>
          <w:color w:val="000000" w:themeColor="text1"/>
        </w:rPr>
        <w:t xml:space="preserve"> DDV) za vsak dan zamude, vendar ne več, kot 10% celotne pogodbene vrednosti (z DDV).</w:t>
      </w:r>
    </w:p>
    <w:p w14:paraId="42988B5A" w14:textId="77777777" w:rsidR="00652D17" w:rsidRPr="00F71FDF" w:rsidRDefault="00652D17" w:rsidP="00652D17">
      <w:pPr>
        <w:pStyle w:val="Standard"/>
        <w:rPr>
          <w:rFonts w:ascii="Verdana" w:hAnsi="Verdana" w:cs="Arial"/>
          <w:color w:val="000000" w:themeColor="text1"/>
        </w:rPr>
      </w:pPr>
    </w:p>
    <w:p w14:paraId="7126CD24" w14:textId="44C6713D" w:rsidR="00652D17" w:rsidRPr="00F71FDF" w:rsidRDefault="00652D17" w:rsidP="00652D17">
      <w:pPr>
        <w:pStyle w:val="Standard"/>
        <w:rPr>
          <w:rFonts w:ascii="Verdana" w:hAnsi="Verdana" w:cs="Arial"/>
          <w:color w:val="000000" w:themeColor="text1"/>
        </w:rPr>
      </w:pPr>
      <w:r w:rsidRPr="00F71FDF">
        <w:rPr>
          <w:rFonts w:ascii="Verdana" w:hAnsi="Verdana" w:cs="Arial"/>
          <w:color w:val="000000" w:themeColor="text1"/>
        </w:rPr>
        <w:t>Če izvajalec svojih obveznosti po tej pogodbi ne izpolni (pri čemer ne gre za izpolnitev z zamudo) ali jih izpolni z napako, ki je na poziv naročnika ne odpravi v celoti in v postavljenem roku, mu lahko naročnik zaračuna pogodbeno kazen v višini 10% celotne pogodbene vrednosti (</w:t>
      </w:r>
      <w:r w:rsidR="00BD7653" w:rsidRPr="00F71FDF">
        <w:rPr>
          <w:rFonts w:ascii="Verdana" w:hAnsi="Verdana" w:cs="Arial"/>
          <w:color w:val="000000" w:themeColor="text1"/>
        </w:rPr>
        <w:t>z</w:t>
      </w:r>
      <w:r w:rsidRPr="00F71FDF">
        <w:rPr>
          <w:rFonts w:ascii="Verdana" w:hAnsi="Verdana" w:cs="Arial"/>
          <w:color w:val="000000" w:themeColor="text1"/>
        </w:rPr>
        <w:t xml:space="preserve"> DDV).</w:t>
      </w:r>
    </w:p>
    <w:p w14:paraId="7898C8EC" w14:textId="77777777" w:rsidR="00652D17" w:rsidRPr="00F71FDF" w:rsidRDefault="00652D17" w:rsidP="00652D17">
      <w:pPr>
        <w:pStyle w:val="Standard"/>
        <w:rPr>
          <w:rFonts w:ascii="Verdana" w:hAnsi="Verdana" w:cs="Arial"/>
        </w:rPr>
      </w:pPr>
    </w:p>
    <w:p w14:paraId="186106D7" w14:textId="77777777" w:rsidR="00652D17" w:rsidRPr="00F71FDF" w:rsidRDefault="00652D17" w:rsidP="00652D17">
      <w:pPr>
        <w:pStyle w:val="Standard"/>
        <w:rPr>
          <w:rFonts w:ascii="Verdana" w:hAnsi="Verdana" w:cs="Arial"/>
        </w:rPr>
      </w:pPr>
      <w:r w:rsidRPr="00F71FDF">
        <w:rPr>
          <w:rFonts w:ascii="Verdana" w:hAnsi="Verdana" w:cs="Arial"/>
        </w:rPr>
        <w:t xml:space="preserve">Obveznost plačila pogodbene kazni ni pogojena z nastankom škode naročniku. V kolikor nastane naročniku škoda, lahko naročnik njeno povrnitev uveljavlja po splošnih pravilih odškodninske odgovornosti. </w:t>
      </w:r>
      <w:r w:rsidRPr="00F71FDF">
        <w:rPr>
          <w:rFonts w:ascii="Verdana" w:hAnsi="Verdana" w:cs="Arial"/>
          <w:color w:val="000000" w:themeColor="text1"/>
        </w:rPr>
        <w:t>Naročnik iz naslova pogodbene kazni izstavi izvajalcu račun, ki ga mora izvajalec plačati v roku 8 (osmih) dni od prejema.</w:t>
      </w:r>
    </w:p>
    <w:p w14:paraId="5D501862" w14:textId="77777777" w:rsidR="00652D17" w:rsidRPr="00F71FDF" w:rsidRDefault="00652D17" w:rsidP="00652D17">
      <w:pPr>
        <w:pStyle w:val="Standard"/>
        <w:rPr>
          <w:rFonts w:ascii="Verdana" w:hAnsi="Verdana" w:cs="Arial"/>
          <w:color w:val="000000" w:themeColor="text1"/>
        </w:rPr>
      </w:pPr>
    </w:p>
    <w:p w14:paraId="64C43CDE"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5760059C"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(socialna klavzula)</w:t>
      </w:r>
    </w:p>
    <w:p w14:paraId="19C42045" w14:textId="77777777" w:rsidR="00652D17" w:rsidRPr="00F71FDF" w:rsidRDefault="00652D17" w:rsidP="00652D17">
      <w:pPr>
        <w:pStyle w:val="Standard"/>
        <w:keepNext/>
        <w:rPr>
          <w:rFonts w:ascii="Verdana" w:hAnsi="Verdana" w:cs="Arial"/>
        </w:rPr>
      </w:pPr>
    </w:p>
    <w:p w14:paraId="1416AE71" w14:textId="77777777" w:rsidR="00652D17" w:rsidRPr="00F71FDF" w:rsidRDefault="00652D17" w:rsidP="00652D17">
      <w:pPr>
        <w:pStyle w:val="Standard"/>
        <w:rPr>
          <w:rFonts w:ascii="Verdana" w:hAnsi="Verdana" w:cs="Arial"/>
          <w:color w:val="000000" w:themeColor="text1"/>
          <w:highlight w:val="white"/>
        </w:rPr>
      </w:pPr>
      <w:r w:rsidRPr="00F71FDF">
        <w:rPr>
          <w:rFonts w:ascii="Verdana" w:hAnsi="Verdana" w:cs="Arial"/>
        </w:rPr>
        <w:t xml:space="preserve">Ta pogodba preneha veljati, če se naročnik seznani z dejstvom, da je pristojni državni organ ali sodišče s pravnomočno odločitvijo ugotovilo kršitev delovne, okoljske ali socialne zakonodaje s strani izvajalca </w:t>
      </w:r>
      <w:r w:rsidRPr="00F71FDF">
        <w:rPr>
          <w:rFonts w:ascii="Verdana" w:hAnsi="Verdana" w:cs="Arial"/>
          <w:color w:val="000000" w:themeColor="text1"/>
        </w:rPr>
        <w:t xml:space="preserve">ali njegovega podizvajalca, </w:t>
      </w:r>
      <w:r w:rsidRPr="00F71FDF">
        <w:rPr>
          <w:rFonts w:ascii="Verdana" w:hAnsi="Verdana" w:cs="Arial"/>
          <w:color w:val="000000" w:themeColor="text1"/>
          <w:shd w:val="clear" w:color="auto" w:fill="FFFFFF"/>
        </w:rPr>
        <w:t>ali če se naročnik seznani z dejstvom, da je pristojni državni organ pri izvajalcu ali njegovem podizvajalcu v času izvajanja pogodbe ugotovil najmanj dve kršitvi v zvezi s plačilom za delo, delovnim časom, počitki, opravljanjem dela na podlagi pogodb civilnega prava kljub obstoju elementov delovnega razmerja ali v zvezi z zaposlovanjem na črno in za kateri mu je bila s pravnomočno odločitvijo ali več pravnomočnimi odločitvami izrečena globa za prekršek.</w:t>
      </w:r>
    </w:p>
    <w:p w14:paraId="452EE171" w14:textId="77777777" w:rsidR="00652D17" w:rsidRPr="00F71FDF" w:rsidRDefault="00652D17" w:rsidP="00652D17">
      <w:pPr>
        <w:pStyle w:val="Standard"/>
        <w:rPr>
          <w:rFonts w:ascii="Verdana" w:hAnsi="Verdana" w:cs="Arial"/>
          <w:color w:val="000000" w:themeColor="text1"/>
          <w:highlight w:val="white"/>
        </w:rPr>
      </w:pPr>
    </w:p>
    <w:p w14:paraId="328B9554" w14:textId="77777777" w:rsidR="00652D17" w:rsidRPr="00F71FDF" w:rsidRDefault="00652D17" w:rsidP="00652D17">
      <w:pPr>
        <w:pStyle w:val="Standard"/>
        <w:rPr>
          <w:rFonts w:ascii="Verdana" w:hAnsi="Verdana" w:cs="Arial"/>
          <w:color w:val="000000" w:themeColor="text1"/>
          <w:highlight w:val="white"/>
        </w:rPr>
      </w:pPr>
      <w:r w:rsidRPr="00F71FDF">
        <w:rPr>
          <w:rFonts w:ascii="Verdana" w:hAnsi="Verdana" w:cs="Arial"/>
          <w:color w:val="000000" w:themeColor="text1"/>
          <w:shd w:val="clear" w:color="auto" w:fill="FFFFFF"/>
        </w:rPr>
        <w:t>V primeru seznanitve naročnika s kršitvijo ta o tem obvesti izvajalca v desetih dneh. Izvajalec lahko v roku, ki ga določi naročnik, in ki ni daljši od 15 dni, predloži dokaze, da je sprejel zadostne ukrepe, s katerimi lahko dokaže svojo zanesljivost kljub obstoju kršitev. Če obstaja kršitev pri podizvajalcu, lahko izvajalec v istem roku predloži dokaze, da je podizvajalec sprejel zadostne ukrepe, s katerimi lahko dokaže svojo zanesljivost kljub obstoju kršitev. Če izvajalec ni predložil dokazov za podizvajalca ali če jih je, pa naročnik oceni, da ti ukrepi ne zadoščajo, lahko izvajalec zamenja podizvajalca v roku, ki ga določi naročnik in ni daljši od 15 dni v skladu s 94. členom ZJN-3, ali sam prevzame del, ki ga je oddal v podizvajanje temu podizvajalcu, če ta zamenjava ali prevzem ne pomeni bistvene spremembe pogodbe. Če izvajalec ni predložil dokazov zase ali za podizvajalca ali če jih je, pa naročnik oceni, da ti ukrepi ne zadoščajo, ali če izvajalec ne prevzame del sam ali predlaga novega podizvajalca ali če naročnik v skladu s 94. členom ZJN-3 pravočasno predlaganega novega podizvajalca zavrne, se razvezni pogoj uresniči pod pogojem, da je od seznanitve naročnika s kršitvijo in do izteka veljavnosti pogodbe še najmanj šest mesecev.</w:t>
      </w:r>
    </w:p>
    <w:p w14:paraId="2FEC72DC" w14:textId="77777777" w:rsidR="00652D17" w:rsidRPr="00F71FDF" w:rsidRDefault="00652D17" w:rsidP="00652D17">
      <w:pPr>
        <w:pStyle w:val="Standard"/>
        <w:rPr>
          <w:rFonts w:ascii="Verdana" w:hAnsi="Verdana" w:cs="Arial"/>
          <w:color w:val="000000" w:themeColor="text1"/>
          <w:highlight w:val="white"/>
        </w:rPr>
      </w:pPr>
    </w:p>
    <w:p w14:paraId="1CFF365E" w14:textId="77777777" w:rsidR="00652D17" w:rsidRPr="00F71FDF" w:rsidRDefault="00652D17" w:rsidP="00652D17">
      <w:pPr>
        <w:pStyle w:val="Standard"/>
        <w:rPr>
          <w:rFonts w:ascii="Verdana" w:hAnsi="Verdana" w:cs="Arial"/>
          <w:color w:val="000000" w:themeColor="text1"/>
        </w:rPr>
      </w:pPr>
      <w:r w:rsidRPr="00F71FDF">
        <w:rPr>
          <w:rFonts w:ascii="Verdana" w:hAnsi="Verdana" w:cs="Arial"/>
          <w:color w:val="000000" w:themeColor="text1"/>
          <w:shd w:val="clear" w:color="auto" w:fill="FFFFFF"/>
        </w:rPr>
        <w:t>V primeru izpolnitve razveznega pogoja se šteje, da je pogodba razvezana z dnem sklenitve nove pogodbe o izvedbi javnega naročila, pri čemer bo naročnik nov postopek oddaje javnega naročila začel nemudoma, vendar najkasneje v 60 dneh od seznanitve s kršitvijo. Če naročnik v tem roku ne začne novega postopka javnega naročila, se šteje, da je pogodba razvezana šestdeseti dan od seznanitve s kršitvijo.</w:t>
      </w:r>
    </w:p>
    <w:p w14:paraId="05D582D4" w14:textId="77777777" w:rsidR="00652D17" w:rsidRPr="00F71FDF" w:rsidRDefault="00652D17" w:rsidP="00652D17">
      <w:pPr>
        <w:pStyle w:val="Standard"/>
        <w:widowControl w:val="0"/>
        <w:rPr>
          <w:rFonts w:ascii="Verdana" w:hAnsi="Verdana" w:cs="Arial"/>
          <w:b/>
          <w:color w:val="000000" w:themeColor="text1"/>
        </w:rPr>
      </w:pPr>
    </w:p>
    <w:p w14:paraId="6B08A7D9"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461C2FCF"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(protikorupcijska klavzula)</w:t>
      </w:r>
    </w:p>
    <w:p w14:paraId="4262FB54" w14:textId="77777777" w:rsidR="00652D17" w:rsidRPr="00F71FDF" w:rsidRDefault="00652D17" w:rsidP="00652D17">
      <w:pPr>
        <w:pStyle w:val="Standard"/>
        <w:keepNext/>
        <w:jc w:val="center"/>
        <w:rPr>
          <w:rFonts w:ascii="Verdana" w:hAnsi="Verdana" w:cs="Arial"/>
        </w:rPr>
      </w:pPr>
    </w:p>
    <w:p w14:paraId="6A50AB44" w14:textId="77777777" w:rsidR="00652D17" w:rsidRPr="00F71FDF" w:rsidRDefault="00652D17" w:rsidP="00652D17">
      <w:pPr>
        <w:widowControl/>
        <w:shd w:val="clear" w:color="auto" w:fill="FFFFFF"/>
        <w:spacing w:after="0" w:line="276" w:lineRule="auto"/>
        <w:jc w:val="both"/>
        <w:textAlignment w:val="auto"/>
        <w:rPr>
          <w:rFonts w:ascii="Verdana" w:eastAsia="Times New Roman" w:hAnsi="Verdana" w:cs="Arial"/>
          <w:kern w:val="0"/>
          <w:lang w:eastAsia="sl-SI"/>
        </w:rPr>
      </w:pPr>
      <w:r w:rsidRPr="00F71FDF">
        <w:rPr>
          <w:rFonts w:ascii="Verdana" w:eastAsia="Times New Roman" w:hAnsi="Verdana" w:cs="Arial"/>
          <w:kern w:val="0"/>
          <w:lang w:eastAsia="sl-SI"/>
        </w:rPr>
        <w:t>Pogodba, pri kateri kdo v imenu ali na račun izvajalca, predstavniku ali posredniku naročnika obljubi, ponudi ali da kakšno nedovoljeno korist za pridobitev posla ali za sklenitev posla pod ugodnejšimi pogoji ali za opustitev dolžnega nadzora nad izvajanjem pogodbenih obveznosti ali za drugo ravnanje ali opustitev, s katerim je naročniku povzročena škoda ali je omogočena pridobitev nedovoljene koristi predstavniku naročnika, posredniku naročnika, izvajalcu ali njegovemu predstavniku, zastopniku ali posredniku, je nična.</w:t>
      </w:r>
    </w:p>
    <w:p w14:paraId="33C7432B" w14:textId="77777777" w:rsidR="00652D17" w:rsidRPr="00F71FDF" w:rsidRDefault="00652D17" w:rsidP="00652D17">
      <w:pPr>
        <w:pStyle w:val="Standard"/>
        <w:widowControl w:val="0"/>
        <w:rPr>
          <w:rFonts w:ascii="Verdana" w:hAnsi="Verdana" w:cs="Arial"/>
          <w:b/>
          <w:color w:val="000000" w:themeColor="text1"/>
        </w:rPr>
      </w:pPr>
    </w:p>
    <w:p w14:paraId="7E689EEF" w14:textId="77777777" w:rsidR="00652D17" w:rsidRPr="00F71FDF" w:rsidRDefault="00652D17" w:rsidP="00652D17">
      <w:pPr>
        <w:autoSpaceDE w:val="0"/>
        <w:adjustRightInd w:val="0"/>
        <w:spacing w:after="0" w:line="276" w:lineRule="auto"/>
        <w:jc w:val="both"/>
        <w:rPr>
          <w:rFonts w:ascii="Verdana" w:hAnsi="Verdana" w:cs="Arial"/>
          <w:iCs/>
        </w:rPr>
      </w:pPr>
      <w:r w:rsidRPr="00F71FDF">
        <w:rPr>
          <w:rFonts w:ascii="Verdana" w:hAnsi="Verdana" w:cs="Arial"/>
          <w:iCs/>
        </w:rPr>
        <w:t>Ta pogodba je nična, če je sklenjena s subjektom, v katerem je naročnikov funkcionar ali njegov družinski član:</w:t>
      </w:r>
    </w:p>
    <w:p w14:paraId="0EA6409F" w14:textId="77777777" w:rsidR="00652D17" w:rsidRPr="00F71FDF" w:rsidRDefault="00652D17" w:rsidP="00420C88">
      <w:pPr>
        <w:pStyle w:val="Odstavekseznama"/>
        <w:numPr>
          <w:ilvl w:val="0"/>
          <w:numId w:val="30"/>
        </w:numPr>
        <w:suppressAutoHyphens w:val="0"/>
        <w:autoSpaceDE w:val="0"/>
        <w:autoSpaceDN w:val="0"/>
        <w:adjustRightInd w:val="0"/>
        <w:contextualSpacing/>
        <w:textAlignment w:val="auto"/>
        <w:rPr>
          <w:rFonts w:ascii="Verdana" w:hAnsi="Verdana" w:cs="Arial"/>
          <w:iCs/>
        </w:rPr>
      </w:pPr>
      <w:r w:rsidRPr="00F71FDF">
        <w:rPr>
          <w:rFonts w:ascii="Verdana" w:hAnsi="Verdana" w:cs="Arial"/>
          <w:iCs/>
        </w:rPr>
        <w:t>udeležen kot poslovodja, član poslovodstva ali zakoniti zastopnik,</w:t>
      </w:r>
    </w:p>
    <w:p w14:paraId="1B09C8BD" w14:textId="77777777" w:rsidR="00652D17" w:rsidRPr="00F71FDF" w:rsidRDefault="00652D17" w:rsidP="00420C88">
      <w:pPr>
        <w:pStyle w:val="Standard"/>
        <w:widowControl w:val="0"/>
        <w:numPr>
          <w:ilvl w:val="0"/>
          <w:numId w:val="30"/>
        </w:numPr>
        <w:autoSpaceDN w:val="0"/>
        <w:rPr>
          <w:rFonts w:ascii="Verdana" w:hAnsi="Verdana" w:cs="Arial"/>
          <w:b/>
          <w:color w:val="000000" w:themeColor="text1"/>
        </w:rPr>
      </w:pPr>
      <w:r w:rsidRPr="00F71FDF">
        <w:rPr>
          <w:rFonts w:ascii="Verdana" w:hAnsi="Verdana" w:cs="Arial"/>
          <w:iCs/>
        </w:rPr>
        <w:t>neposredno ali preko drugih pravnih oseb v več kot 5% deležu udeležen pri ustanoviteljskih pravicah, upravljanju ali kapitalu.</w:t>
      </w:r>
    </w:p>
    <w:p w14:paraId="6166BE3E" w14:textId="77777777" w:rsidR="00652D17" w:rsidRPr="00F71FDF" w:rsidRDefault="00652D17" w:rsidP="00652D17">
      <w:pPr>
        <w:pStyle w:val="Standard"/>
        <w:widowControl w:val="0"/>
        <w:rPr>
          <w:rFonts w:ascii="Verdana" w:hAnsi="Verdana" w:cs="Arial"/>
          <w:b/>
          <w:color w:val="000000" w:themeColor="text1"/>
        </w:rPr>
      </w:pPr>
    </w:p>
    <w:p w14:paraId="3D9D4A95"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56430BD9"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(varstvo podatkov)</w:t>
      </w:r>
    </w:p>
    <w:p w14:paraId="652A55E0" w14:textId="77777777" w:rsidR="00652D17" w:rsidRPr="00F71FDF" w:rsidRDefault="00652D17" w:rsidP="00652D17">
      <w:pPr>
        <w:pStyle w:val="Standard"/>
        <w:keepNext/>
        <w:jc w:val="center"/>
        <w:rPr>
          <w:rFonts w:ascii="Verdana" w:hAnsi="Verdana" w:cs="Arial"/>
        </w:rPr>
      </w:pPr>
    </w:p>
    <w:p w14:paraId="242D6E9C" w14:textId="77777777" w:rsidR="00652D17" w:rsidRPr="00F71FDF" w:rsidRDefault="00652D17" w:rsidP="00652D17">
      <w:pPr>
        <w:pStyle w:val="Standard"/>
        <w:widowControl w:val="0"/>
        <w:rPr>
          <w:rFonts w:ascii="Verdana" w:eastAsiaTheme="minorHAnsi" w:hAnsi="Verdana" w:cs="Arial"/>
          <w:color w:val="000000"/>
        </w:rPr>
      </w:pPr>
      <w:r w:rsidRPr="00F71FDF">
        <w:rPr>
          <w:rFonts w:ascii="Verdana" w:eastAsiaTheme="minorHAnsi" w:hAnsi="Verdana" w:cs="Arial"/>
          <w:color w:val="000000"/>
        </w:rPr>
        <w:t>Pogodbeni stranki se zavezujeta, da bosta morebitne osebne podatke varovali in obdelovali v skladu z določili zakona, ki ureja varstvo osebnih podatkov, in Uredbe EU 2016/679 Evropskega parlamenta in Sveta z dne 27. aprila 2016 o varstvu posameznikov pri obdelavi osebnih podatkov in o prostem pretoku takih podatkov ter o razveljavitvi Direktive 95/46/ES (Splošna uredba o varstvu podatkov) (UL L 119, 4.5.2016), vključno s 3. točko 28. člena Splošne uredbe o varstvu podatkov.</w:t>
      </w:r>
    </w:p>
    <w:p w14:paraId="7DF9104A" w14:textId="77777777" w:rsidR="00652D17" w:rsidRPr="00F71FDF" w:rsidRDefault="00652D17" w:rsidP="00652D17">
      <w:pPr>
        <w:pStyle w:val="Standard"/>
        <w:widowControl w:val="0"/>
        <w:rPr>
          <w:rFonts w:ascii="Verdana" w:hAnsi="Verdana" w:cs="Arial"/>
          <w:b/>
          <w:color w:val="000000" w:themeColor="text1"/>
        </w:rPr>
      </w:pPr>
    </w:p>
    <w:p w14:paraId="56F2DADF" w14:textId="0878934E" w:rsidR="00652D17" w:rsidRPr="00F71FDF" w:rsidRDefault="00652D17" w:rsidP="00652D17">
      <w:pPr>
        <w:pStyle w:val="Standard"/>
        <w:widowControl w:val="0"/>
        <w:rPr>
          <w:rFonts w:ascii="Verdana" w:eastAsiaTheme="minorHAnsi" w:hAnsi="Verdana" w:cs="Arial"/>
          <w:kern w:val="0"/>
        </w:rPr>
      </w:pPr>
      <w:r w:rsidRPr="00F71FDF">
        <w:rPr>
          <w:rFonts w:ascii="Verdana" w:eastAsiaTheme="minorHAnsi" w:hAnsi="Verdana" w:cs="Arial"/>
          <w:kern w:val="0"/>
        </w:rPr>
        <w:t xml:space="preserve">Izvajalec se obvezuje, da </w:t>
      </w:r>
      <w:r w:rsidR="007650CE" w:rsidRPr="00F71FDF">
        <w:rPr>
          <w:rFonts w:ascii="Verdana" w:eastAsiaTheme="minorHAnsi" w:hAnsi="Verdana" w:cs="Arial"/>
          <w:kern w:val="0"/>
        </w:rPr>
        <w:t xml:space="preserve">morebitne </w:t>
      </w:r>
      <w:r w:rsidRPr="00F71FDF">
        <w:rPr>
          <w:rFonts w:ascii="Verdana" w:eastAsiaTheme="minorHAnsi" w:hAnsi="Verdana" w:cs="Arial"/>
          <w:kern w:val="0"/>
        </w:rPr>
        <w:t>prejete projektne in druge dokumentacije, ki ni javna, ne bo dajal na vpogled ali uporabo nepooblaščenim osebam ali razkrival iz njih podatke, ter da bo projekte skrbno hranil in jih uporabljal izključno za izpolnitev predmeta pogodbe.</w:t>
      </w:r>
    </w:p>
    <w:p w14:paraId="3DC37DBF" w14:textId="77777777" w:rsidR="00652D17" w:rsidRPr="00F71FDF" w:rsidRDefault="00652D17" w:rsidP="00652D17">
      <w:pPr>
        <w:pStyle w:val="Standard"/>
        <w:widowControl w:val="0"/>
        <w:rPr>
          <w:rFonts w:ascii="Verdana" w:hAnsi="Verdana" w:cs="Arial"/>
          <w:b/>
          <w:color w:val="000000" w:themeColor="text1"/>
        </w:rPr>
      </w:pPr>
    </w:p>
    <w:p w14:paraId="0FBBCEF9" w14:textId="77777777" w:rsidR="00652D17" w:rsidRPr="00F71FDF" w:rsidRDefault="00652D17" w:rsidP="00420C88">
      <w:pPr>
        <w:pStyle w:val="Standard"/>
        <w:keepNext/>
        <w:numPr>
          <w:ilvl w:val="1"/>
          <w:numId w:val="20"/>
        </w:numPr>
        <w:autoSpaceDN w:val="0"/>
        <w:ind w:left="284"/>
        <w:jc w:val="center"/>
        <w:rPr>
          <w:rFonts w:ascii="Verdana" w:hAnsi="Verdana" w:cs="Arial"/>
          <w:b/>
        </w:rPr>
      </w:pPr>
      <w:r w:rsidRPr="00F71FDF">
        <w:rPr>
          <w:rFonts w:ascii="Verdana" w:hAnsi="Verdana" w:cs="Arial"/>
          <w:b/>
        </w:rPr>
        <w:t>člen</w:t>
      </w:r>
    </w:p>
    <w:p w14:paraId="32FFDDFB" w14:textId="77777777" w:rsidR="00652D17" w:rsidRPr="00F71FDF" w:rsidRDefault="00652D17" w:rsidP="00652D17">
      <w:pPr>
        <w:pStyle w:val="Standard"/>
        <w:keepNext/>
        <w:jc w:val="center"/>
        <w:rPr>
          <w:rFonts w:ascii="Verdana" w:hAnsi="Verdana" w:cs="Arial"/>
          <w:b/>
        </w:rPr>
      </w:pPr>
      <w:r w:rsidRPr="00F71FDF">
        <w:rPr>
          <w:rFonts w:ascii="Verdana" w:hAnsi="Verdana" w:cs="Arial"/>
          <w:b/>
        </w:rPr>
        <w:t>(končne določbe)</w:t>
      </w:r>
    </w:p>
    <w:p w14:paraId="1CF3B084" w14:textId="77777777" w:rsidR="00652D17" w:rsidRPr="00F71FDF" w:rsidRDefault="00652D17" w:rsidP="00652D17">
      <w:pPr>
        <w:pStyle w:val="Standard"/>
        <w:keepNext/>
        <w:rPr>
          <w:rFonts w:ascii="Verdana" w:hAnsi="Verdana" w:cs="Arial"/>
        </w:rPr>
      </w:pPr>
    </w:p>
    <w:p w14:paraId="4BC7729F" w14:textId="77777777" w:rsidR="00652D17" w:rsidRPr="00F71FDF" w:rsidRDefault="00652D17" w:rsidP="00652D17">
      <w:pPr>
        <w:pStyle w:val="Telobesedila"/>
        <w:spacing w:after="0" w:line="276" w:lineRule="auto"/>
        <w:jc w:val="both"/>
        <w:rPr>
          <w:rFonts w:ascii="Verdana" w:hAnsi="Verdana" w:cs="Arial"/>
        </w:rPr>
      </w:pPr>
      <w:r w:rsidRPr="00F71FDF">
        <w:rPr>
          <w:rFonts w:ascii="Verdana" w:hAnsi="Verdana" w:cs="Arial"/>
        </w:rPr>
        <w:t>Stranki se zavezujeta, da bosta pri izvrševanju te pogodbe ravnali v dobri veri, skladno z načelom vestnosti in poštenja, ter da bosta storili vse, kar je potrebno in dopustno za izpolnitev pogodbe.</w:t>
      </w:r>
    </w:p>
    <w:p w14:paraId="3D852038" w14:textId="77777777" w:rsidR="00652D17" w:rsidRPr="00F71FDF" w:rsidRDefault="00652D17" w:rsidP="00652D17">
      <w:pPr>
        <w:autoSpaceDE w:val="0"/>
        <w:adjustRightInd w:val="0"/>
        <w:spacing w:after="0" w:line="276" w:lineRule="auto"/>
        <w:jc w:val="both"/>
        <w:rPr>
          <w:rFonts w:ascii="Verdana" w:hAnsi="Verdana" w:cs="Arial"/>
          <w:color w:val="000000" w:themeColor="text1"/>
        </w:rPr>
      </w:pPr>
    </w:p>
    <w:p w14:paraId="3731D1BF" w14:textId="77777777" w:rsidR="00652D17" w:rsidRPr="00F71FDF" w:rsidRDefault="00652D17" w:rsidP="00652D17">
      <w:pPr>
        <w:autoSpaceDE w:val="0"/>
        <w:adjustRightInd w:val="0"/>
        <w:spacing w:after="0" w:line="276" w:lineRule="auto"/>
        <w:jc w:val="both"/>
        <w:rPr>
          <w:rFonts w:ascii="Verdana" w:hAnsi="Verdana" w:cs="Arial"/>
          <w:color w:val="000000" w:themeColor="text1"/>
        </w:rPr>
      </w:pPr>
      <w:r w:rsidRPr="00F71FDF">
        <w:rPr>
          <w:rFonts w:ascii="Verdana" w:hAnsi="Verdana" w:cs="Arial"/>
          <w:color w:val="000000" w:themeColor="text1"/>
        </w:rPr>
        <w:t>Izvajalec ne more prenesti nobene svoje obveznosti po tej pogodbi na tretjo osebo, v kolikor za to ne dobi pisnega soglasja naročnika.</w:t>
      </w:r>
    </w:p>
    <w:p w14:paraId="0D485838" w14:textId="77777777" w:rsidR="00652D17" w:rsidRPr="00F71FDF" w:rsidRDefault="00652D17" w:rsidP="00652D17">
      <w:pPr>
        <w:autoSpaceDE w:val="0"/>
        <w:adjustRightInd w:val="0"/>
        <w:spacing w:after="0" w:line="276" w:lineRule="auto"/>
        <w:jc w:val="both"/>
        <w:rPr>
          <w:rFonts w:ascii="Verdana" w:hAnsi="Verdana" w:cs="Arial"/>
          <w:color w:val="000000" w:themeColor="text1"/>
        </w:rPr>
      </w:pPr>
    </w:p>
    <w:p w14:paraId="2B6D08ED" w14:textId="35C56045" w:rsidR="00652D17" w:rsidRPr="00F71FDF" w:rsidRDefault="00652D17" w:rsidP="00652D17">
      <w:pPr>
        <w:pStyle w:val="Telobesedila"/>
        <w:spacing w:after="0" w:line="276" w:lineRule="auto"/>
        <w:jc w:val="both"/>
        <w:rPr>
          <w:rFonts w:ascii="Verdana" w:hAnsi="Verdana" w:cs="Arial"/>
        </w:rPr>
      </w:pPr>
      <w:r w:rsidRPr="00F71FDF">
        <w:rPr>
          <w:rFonts w:ascii="Verdana" w:hAnsi="Verdana" w:cs="Arial"/>
        </w:rPr>
        <w:t>Pogodba je sklenjena z dnem podpisa zadnje od pogodbenih strank</w:t>
      </w:r>
      <w:r w:rsidR="002D5289" w:rsidRPr="00F71FDF">
        <w:rPr>
          <w:rFonts w:ascii="Verdana" w:hAnsi="Verdana" w:cs="Arial"/>
        </w:rPr>
        <w:t xml:space="preserve"> in velja </w:t>
      </w:r>
      <w:r w:rsidR="004B19BA">
        <w:rPr>
          <w:rFonts w:ascii="Verdana" w:hAnsi="Verdana" w:cs="Arial"/>
        </w:rPr>
        <w:t>do izpolnitve obveznosti</w:t>
      </w:r>
      <w:r w:rsidR="002D5289" w:rsidRPr="009952BE">
        <w:rPr>
          <w:rFonts w:ascii="Verdana" w:hAnsi="Verdana" w:cs="Arial"/>
        </w:rPr>
        <w:t>. Pogodba prične veljati</w:t>
      </w:r>
      <w:r w:rsidRPr="009952BE">
        <w:rPr>
          <w:rFonts w:ascii="Verdana" w:hAnsi="Verdana" w:cs="Arial"/>
        </w:rPr>
        <w:t xml:space="preserve"> ko izvajalec predloži naročniku finančno</w:t>
      </w:r>
      <w:r w:rsidRPr="00F71FDF">
        <w:rPr>
          <w:rFonts w:ascii="Verdana" w:hAnsi="Verdana" w:cs="Arial"/>
        </w:rPr>
        <w:t xml:space="preserve"> zavarovanje za dobro izvedbo pogodbenih obveznosti.</w:t>
      </w:r>
      <w:r w:rsidR="002D5289" w:rsidRPr="00F71FDF">
        <w:rPr>
          <w:rFonts w:ascii="Verdana" w:hAnsi="Verdana" w:cs="Arial"/>
        </w:rPr>
        <w:t xml:space="preserve"> </w:t>
      </w:r>
    </w:p>
    <w:p w14:paraId="36EDC707" w14:textId="77777777" w:rsidR="00652D17" w:rsidRPr="00F71FDF" w:rsidRDefault="00652D17" w:rsidP="00652D17">
      <w:pPr>
        <w:autoSpaceDE w:val="0"/>
        <w:adjustRightInd w:val="0"/>
        <w:spacing w:after="0" w:line="276" w:lineRule="auto"/>
        <w:jc w:val="both"/>
        <w:rPr>
          <w:rFonts w:ascii="Verdana" w:hAnsi="Verdana" w:cs="Arial"/>
        </w:rPr>
      </w:pPr>
    </w:p>
    <w:p w14:paraId="5AF9258B" w14:textId="77777777" w:rsidR="00652D17" w:rsidRPr="00F71FDF" w:rsidRDefault="00652D17" w:rsidP="00652D17">
      <w:pPr>
        <w:spacing w:after="0" w:line="276" w:lineRule="auto"/>
        <w:jc w:val="both"/>
        <w:rPr>
          <w:rFonts w:ascii="Verdana" w:hAnsi="Verdana" w:cs="Arial"/>
          <w:snapToGrid w:val="0"/>
        </w:rPr>
      </w:pPr>
      <w:r w:rsidRPr="00F71FDF">
        <w:rPr>
          <w:rFonts w:ascii="Verdana" w:hAnsi="Verdana" w:cs="Arial"/>
          <w:snapToGrid w:val="0"/>
        </w:rPr>
        <w:t xml:space="preserve">Naročnik in </w:t>
      </w:r>
      <w:r w:rsidRPr="00F71FDF">
        <w:rPr>
          <w:rFonts w:ascii="Verdana" w:hAnsi="Verdana" w:cs="Arial"/>
        </w:rPr>
        <w:t>izvajalec</w:t>
      </w:r>
      <w:r w:rsidRPr="00F71FDF">
        <w:rPr>
          <w:rFonts w:ascii="Verdana" w:hAnsi="Verdana" w:cs="Arial"/>
          <w:snapToGrid w:val="0"/>
        </w:rPr>
        <w:t xml:space="preserve"> se zavezujeta, da bosta morebitne spore poskušala rešiti sporazumno. V kolikor sporazuma ne bi mogla doseči, je za reševanje sporov pristojno stvarno pristojno sodišče po sedežu naročnika.</w:t>
      </w:r>
    </w:p>
    <w:p w14:paraId="232222B5" w14:textId="77777777" w:rsidR="00652D17" w:rsidRPr="00F71FDF" w:rsidRDefault="00652D17" w:rsidP="00652D17">
      <w:pPr>
        <w:autoSpaceDE w:val="0"/>
        <w:adjustRightInd w:val="0"/>
        <w:spacing w:after="0" w:line="276" w:lineRule="auto"/>
        <w:jc w:val="both"/>
        <w:rPr>
          <w:rFonts w:ascii="Verdana" w:hAnsi="Verdana" w:cs="Arial"/>
        </w:rPr>
      </w:pPr>
    </w:p>
    <w:p w14:paraId="6F9A5217" w14:textId="56B95F23" w:rsidR="00652D17" w:rsidRPr="00F71FDF" w:rsidRDefault="00652D17" w:rsidP="00652D17">
      <w:pPr>
        <w:spacing w:after="0" w:line="276" w:lineRule="auto"/>
        <w:jc w:val="both"/>
        <w:rPr>
          <w:rFonts w:ascii="Verdana" w:hAnsi="Verdana" w:cs="Arial"/>
          <w:snapToGrid w:val="0"/>
        </w:rPr>
      </w:pPr>
      <w:r w:rsidRPr="00F71FDF">
        <w:rPr>
          <w:rFonts w:ascii="Verdana" w:hAnsi="Verdana" w:cs="Arial"/>
          <w:snapToGrid w:val="0"/>
        </w:rPr>
        <w:t xml:space="preserve">Ta pogodba je sestavljena v </w:t>
      </w:r>
      <w:r w:rsidR="007650CE" w:rsidRPr="00F71FDF">
        <w:rPr>
          <w:rFonts w:ascii="Verdana" w:hAnsi="Verdana" w:cs="Arial"/>
          <w:snapToGrid w:val="0"/>
        </w:rPr>
        <w:t xml:space="preserve">dveh </w:t>
      </w:r>
      <w:r w:rsidRPr="00F71FDF">
        <w:rPr>
          <w:rFonts w:ascii="Verdana" w:hAnsi="Verdana" w:cs="Arial"/>
          <w:snapToGrid w:val="0"/>
        </w:rPr>
        <w:t xml:space="preserve">enakih izvodih, od katerih ima vsak značaj izvirnika in od katerih prejme vsaka pogodbena stranka po </w:t>
      </w:r>
      <w:r w:rsidR="007650CE" w:rsidRPr="00F71FDF">
        <w:rPr>
          <w:rFonts w:ascii="Verdana" w:hAnsi="Verdana" w:cs="Arial"/>
          <w:snapToGrid w:val="0"/>
        </w:rPr>
        <w:t>en</w:t>
      </w:r>
      <w:r w:rsidRPr="00F71FDF">
        <w:rPr>
          <w:rFonts w:ascii="Verdana" w:hAnsi="Verdana" w:cs="Arial"/>
          <w:snapToGrid w:val="0"/>
        </w:rPr>
        <w:t xml:space="preserve"> izvod. </w:t>
      </w:r>
    </w:p>
    <w:p w14:paraId="1E9F218E" w14:textId="77777777" w:rsidR="00442872" w:rsidRPr="00F71FDF" w:rsidRDefault="00442872" w:rsidP="00652D17">
      <w:pPr>
        <w:autoSpaceDE w:val="0"/>
        <w:adjustRightInd w:val="0"/>
        <w:spacing w:after="0" w:line="276" w:lineRule="auto"/>
        <w:jc w:val="both"/>
        <w:rPr>
          <w:rFonts w:ascii="Verdana" w:hAnsi="Verdana" w:cs="Arial"/>
        </w:rPr>
      </w:pPr>
    </w:p>
    <w:p w14:paraId="59D71941" w14:textId="2B1D5C81" w:rsidR="00652D17" w:rsidRPr="00F71FDF" w:rsidRDefault="00652D17" w:rsidP="00652D17">
      <w:pPr>
        <w:autoSpaceDE w:val="0"/>
        <w:adjustRightInd w:val="0"/>
        <w:spacing w:after="0" w:line="276" w:lineRule="auto"/>
        <w:jc w:val="both"/>
        <w:rPr>
          <w:rFonts w:ascii="Verdana" w:hAnsi="Verdana" w:cs="Arial"/>
        </w:rPr>
      </w:pPr>
      <w:r w:rsidRPr="00F71FDF">
        <w:rPr>
          <w:rFonts w:ascii="Verdana" w:hAnsi="Verdana" w:cs="Arial"/>
        </w:rPr>
        <w:t>Številka:</w:t>
      </w:r>
      <w:r w:rsidR="00D436A5">
        <w:rPr>
          <w:rFonts w:ascii="Verdana" w:hAnsi="Verdana" w:cs="Arial"/>
        </w:rPr>
        <w:t>273-4</w:t>
      </w:r>
      <w:r w:rsidR="00F928B2">
        <w:rPr>
          <w:rFonts w:ascii="Verdana" w:hAnsi="Verdana" w:cs="Arial"/>
        </w:rPr>
        <w:t>3</w:t>
      </w:r>
      <w:r w:rsidR="00D436A5">
        <w:rPr>
          <w:rFonts w:ascii="Verdana" w:hAnsi="Verdana" w:cs="Arial"/>
        </w:rPr>
        <w:t>/2026-</w:t>
      </w:r>
      <w:r w:rsidR="00122BFB" w:rsidRPr="00F71FDF">
        <w:rPr>
          <w:rFonts w:ascii="Verdana" w:hAnsi="Verdana" w:cs="Arial"/>
        </w:rPr>
        <w:tab/>
      </w:r>
      <w:r w:rsidRPr="00F71FDF">
        <w:rPr>
          <w:rFonts w:ascii="Verdana" w:hAnsi="Verdana" w:cs="Arial"/>
        </w:rPr>
        <w:tab/>
      </w:r>
      <w:r w:rsidR="004B19BA">
        <w:rPr>
          <w:rFonts w:ascii="Verdana" w:hAnsi="Verdana" w:cs="Arial"/>
        </w:rPr>
        <w:tab/>
      </w:r>
      <w:r w:rsidR="004B19BA">
        <w:rPr>
          <w:rFonts w:ascii="Verdana" w:hAnsi="Verdana" w:cs="Arial"/>
        </w:rPr>
        <w:tab/>
      </w:r>
      <w:r w:rsidR="004B19BA">
        <w:rPr>
          <w:rFonts w:ascii="Verdana" w:hAnsi="Verdana" w:cs="Arial"/>
        </w:rPr>
        <w:tab/>
      </w:r>
      <w:r w:rsidR="002D0934">
        <w:rPr>
          <w:rFonts w:ascii="Verdana" w:hAnsi="Verdana" w:cs="Arial"/>
        </w:rPr>
        <w:tab/>
      </w:r>
      <w:r w:rsidR="00CC0B06" w:rsidRPr="00F71FDF">
        <w:rPr>
          <w:rFonts w:ascii="Verdana" w:hAnsi="Verdana" w:cs="Arial"/>
        </w:rPr>
        <w:t xml:space="preserve"> </w:t>
      </w:r>
      <w:r w:rsidRPr="00F71FDF">
        <w:rPr>
          <w:rFonts w:ascii="Verdana" w:hAnsi="Verdana" w:cs="Arial"/>
        </w:rPr>
        <w:t xml:space="preserve">Številka: </w:t>
      </w:r>
    </w:p>
    <w:p w14:paraId="2BF0B632" w14:textId="77777777" w:rsidR="00442872" w:rsidRPr="00F71FDF" w:rsidRDefault="00442872" w:rsidP="00652D17">
      <w:pPr>
        <w:tabs>
          <w:tab w:val="left" w:pos="4866"/>
        </w:tabs>
        <w:autoSpaceDE w:val="0"/>
        <w:adjustRightInd w:val="0"/>
        <w:spacing w:after="0" w:line="276" w:lineRule="auto"/>
        <w:ind w:left="6"/>
        <w:rPr>
          <w:rFonts w:ascii="Verdana" w:hAnsi="Verdana" w:cs="Arial"/>
        </w:rPr>
      </w:pPr>
    </w:p>
    <w:p w14:paraId="4C8A5F00" w14:textId="73358A38" w:rsidR="00652D17" w:rsidRPr="00F71FDF" w:rsidRDefault="00652D17" w:rsidP="00652D17">
      <w:pPr>
        <w:tabs>
          <w:tab w:val="left" w:pos="4866"/>
        </w:tabs>
        <w:autoSpaceDE w:val="0"/>
        <w:adjustRightInd w:val="0"/>
        <w:spacing w:after="0" w:line="276" w:lineRule="auto"/>
        <w:ind w:left="6"/>
        <w:rPr>
          <w:rFonts w:ascii="Verdana" w:hAnsi="Verdana" w:cs="Arial"/>
        </w:rPr>
      </w:pPr>
      <w:r w:rsidRPr="00F71FDF">
        <w:rPr>
          <w:rFonts w:ascii="Verdana" w:hAnsi="Verdana" w:cs="Arial"/>
        </w:rPr>
        <w:t>Datum:</w:t>
      </w:r>
      <w:r w:rsidR="00CC0B06" w:rsidRPr="00F71FDF">
        <w:rPr>
          <w:rFonts w:ascii="Verdana" w:hAnsi="Verdana" w:cs="Arial"/>
        </w:rPr>
        <w:tab/>
      </w:r>
      <w:r w:rsidR="002D0934">
        <w:rPr>
          <w:rFonts w:ascii="Verdana" w:hAnsi="Verdana" w:cs="Arial"/>
        </w:rPr>
        <w:tab/>
      </w:r>
      <w:r w:rsidRPr="00F71FDF">
        <w:rPr>
          <w:rFonts w:ascii="Verdana" w:hAnsi="Verdana" w:cs="Arial"/>
        </w:rPr>
        <w:t xml:space="preserve">Datum: </w:t>
      </w:r>
    </w:p>
    <w:p w14:paraId="78F7F439" w14:textId="77777777" w:rsidR="00442872" w:rsidRPr="00F71FDF" w:rsidRDefault="00442872" w:rsidP="00652D17">
      <w:pPr>
        <w:tabs>
          <w:tab w:val="left" w:pos="4866"/>
        </w:tabs>
        <w:autoSpaceDE w:val="0"/>
        <w:adjustRightInd w:val="0"/>
        <w:spacing w:after="0" w:line="276" w:lineRule="auto"/>
        <w:rPr>
          <w:rFonts w:ascii="Verdana" w:hAnsi="Verdana" w:cs="Arial"/>
        </w:rPr>
      </w:pPr>
    </w:p>
    <w:p w14:paraId="5B612385" w14:textId="77777777" w:rsidR="00652D17" w:rsidRPr="00F71FDF" w:rsidRDefault="00652D17" w:rsidP="00652D17">
      <w:pPr>
        <w:tabs>
          <w:tab w:val="left" w:pos="4866"/>
        </w:tabs>
        <w:autoSpaceDE w:val="0"/>
        <w:adjustRightInd w:val="0"/>
        <w:spacing w:after="0" w:line="276" w:lineRule="auto"/>
        <w:ind w:left="6"/>
        <w:rPr>
          <w:rFonts w:ascii="Verdana" w:hAnsi="Verdana" w:cs="Arial"/>
          <w:b/>
        </w:rPr>
      </w:pPr>
      <w:r w:rsidRPr="00F71FDF">
        <w:rPr>
          <w:rFonts w:ascii="Verdana" w:hAnsi="Verdana" w:cs="Arial"/>
          <w:b/>
        </w:rPr>
        <w:t>NAROČNIK</w:t>
      </w:r>
      <w:r w:rsidRPr="00F71FDF">
        <w:rPr>
          <w:rFonts w:ascii="Verdana" w:hAnsi="Verdana" w:cs="Arial"/>
          <w:b/>
        </w:rPr>
        <w:tab/>
      </w:r>
      <w:r w:rsidRPr="00F71FDF">
        <w:rPr>
          <w:rFonts w:ascii="Verdana" w:hAnsi="Verdana" w:cs="Arial"/>
          <w:b/>
        </w:rPr>
        <w:tab/>
        <w:t>IZVAJALEC</w:t>
      </w:r>
    </w:p>
    <w:p w14:paraId="389C860D" w14:textId="77777777" w:rsidR="00652D17" w:rsidRPr="00F71FDF" w:rsidRDefault="00652D17" w:rsidP="00652D17">
      <w:pPr>
        <w:autoSpaceDE w:val="0"/>
        <w:adjustRightInd w:val="0"/>
        <w:spacing w:after="0" w:line="276" w:lineRule="auto"/>
        <w:rPr>
          <w:rFonts w:ascii="Verdana" w:hAnsi="Verdana" w:cs="Arial"/>
        </w:rPr>
      </w:pPr>
    </w:p>
    <w:p w14:paraId="67CF674E" w14:textId="3A1915F8" w:rsidR="00652D17" w:rsidRPr="00F71FDF" w:rsidRDefault="00652D17" w:rsidP="009D7C92">
      <w:pPr>
        <w:autoSpaceDE w:val="0"/>
        <w:adjustRightInd w:val="0"/>
        <w:spacing w:after="0" w:line="276" w:lineRule="auto"/>
        <w:ind w:left="6"/>
        <w:rPr>
          <w:rFonts w:ascii="Verdana" w:hAnsi="Verdana" w:cs="Arial"/>
        </w:rPr>
      </w:pPr>
      <w:r w:rsidRPr="00F71FDF">
        <w:rPr>
          <w:rFonts w:ascii="Verdana" w:hAnsi="Verdana" w:cs="Arial"/>
        </w:rPr>
        <w:t>SB Nova Gorica</w:t>
      </w:r>
      <w:r w:rsidRPr="00F71FDF">
        <w:rPr>
          <w:rFonts w:ascii="Verdana" w:hAnsi="Verdana" w:cs="Arial"/>
        </w:rPr>
        <w:tab/>
      </w:r>
      <w:r w:rsidRPr="00F71FDF">
        <w:rPr>
          <w:rFonts w:ascii="Verdana" w:hAnsi="Verdana" w:cs="Arial"/>
        </w:rPr>
        <w:tab/>
      </w:r>
      <w:r w:rsidRPr="00F71FDF">
        <w:rPr>
          <w:rFonts w:ascii="Verdana" w:hAnsi="Verdana" w:cs="Arial"/>
        </w:rPr>
        <w:tab/>
      </w:r>
      <w:r w:rsidRPr="00F71FDF">
        <w:rPr>
          <w:rFonts w:ascii="Verdana" w:hAnsi="Verdana" w:cs="Arial"/>
        </w:rPr>
        <w:tab/>
      </w:r>
      <w:r w:rsidRPr="00F71FDF">
        <w:rPr>
          <w:rFonts w:ascii="Verdana" w:hAnsi="Verdana" w:cs="Arial"/>
        </w:rPr>
        <w:tab/>
      </w:r>
    </w:p>
    <w:p w14:paraId="1ABAF939" w14:textId="77777777" w:rsidR="00442872" w:rsidRPr="00F71FDF" w:rsidRDefault="00442872" w:rsidP="009D7C92">
      <w:pPr>
        <w:autoSpaceDE w:val="0"/>
        <w:adjustRightInd w:val="0"/>
        <w:spacing w:after="0" w:line="276" w:lineRule="auto"/>
        <w:ind w:left="6"/>
        <w:rPr>
          <w:rFonts w:ascii="Verdana" w:hAnsi="Verdana" w:cs="Arial"/>
        </w:rPr>
      </w:pPr>
    </w:p>
    <w:p w14:paraId="339361C1" w14:textId="6F6C9173" w:rsidR="00C0239B" w:rsidRDefault="00C0239B" w:rsidP="002D0934">
      <w:pPr>
        <w:pStyle w:val="Standard"/>
        <w:tabs>
          <w:tab w:val="center" w:pos="4532"/>
          <w:tab w:val="left" w:pos="4980"/>
        </w:tabs>
        <w:jc w:val="left"/>
        <w:rPr>
          <w:rFonts w:ascii="Verdana" w:hAnsi="Verdana" w:cs="Arial"/>
        </w:rPr>
      </w:pPr>
      <w:r w:rsidRPr="00C0239B">
        <w:rPr>
          <w:rFonts w:ascii="Verdana" w:hAnsi="Verdana" w:cs="Arial"/>
        </w:rPr>
        <w:t>v.d. direkto</w:t>
      </w:r>
      <w:r w:rsidR="007A28DF">
        <w:rPr>
          <w:rFonts w:ascii="Verdana" w:hAnsi="Verdana" w:cs="Arial"/>
        </w:rPr>
        <w:t>rica</w:t>
      </w:r>
      <w:r w:rsidR="002D0934">
        <w:rPr>
          <w:rFonts w:ascii="Verdana" w:hAnsi="Verdana" w:cs="Arial"/>
        </w:rPr>
        <w:tab/>
      </w:r>
      <w:r w:rsidR="002D0934">
        <w:rPr>
          <w:rFonts w:ascii="Verdana" w:hAnsi="Verdana" w:cs="Arial"/>
        </w:rPr>
        <w:tab/>
      </w:r>
    </w:p>
    <w:p w14:paraId="2DFF073D" w14:textId="21FD4354" w:rsidR="002A3FD2" w:rsidRPr="00F71FDF" w:rsidRDefault="007A28DF" w:rsidP="00C0239B">
      <w:pPr>
        <w:pStyle w:val="Standard"/>
        <w:jc w:val="left"/>
        <w:rPr>
          <w:rFonts w:ascii="Verdana" w:hAnsi="Verdana" w:cs="Arial"/>
        </w:rPr>
      </w:pPr>
      <w:r>
        <w:rPr>
          <w:rFonts w:ascii="Verdana" w:hAnsi="Verdana" w:cs="Arial"/>
        </w:rPr>
        <w:t>mag. Ingrid Kuk Kikl</w:t>
      </w:r>
    </w:p>
    <w:p w14:paraId="0DC31088" w14:textId="7E09912F" w:rsidR="00C0239B" w:rsidRDefault="00C0239B" w:rsidP="00C0239B">
      <w:pPr>
        <w:pStyle w:val="Standard"/>
        <w:jc w:val="left"/>
        <w:rPr>
          <w:rFonts w:ascii="Verdana" w:hAnsi="Verdana" w:cs="Arial"/>
        </w:rPr>
      </w:pPr>
    </w:p>
    <w:p w14:paraId="6A0E9C4D" w14:textId="0F5DEA0E" w:rsidR="00EC0235" w:rsidRPr="00F71FDF" w:rsidRDefault="00EC0235" w:rsidP="00122BFB">
      <w:pPr>
        <w:autoSpaceDE w:val="0"/>
        <w:adjustRightInd w:val="0"/>
        <w:spacing w:after="0" w:line="276" w:lineRule="auto"/>
        <w:ind w:left="6"/>
        <w:rPr>
          <w:rFonts w:ascii="Verdana" w:hAnsi="Verdana" w:cs="Arial"/>
        </w:rPr>
      </w:pPr>
    </w:p>
    <w:sectPr w:rsidR="00EC0235" w:rsidRPr="00F71FDF">
      <w:footerReference w:type="default" r:id="rId8"/>
      <w:pgSz w:w="11906" w:h="16838"/>
      <w:pgMar w:top="1418" w:right="1418" w:bottom="851" w:left="1418" w:header="0" w:footer="709" w:gutter="0"/>
      <w:cols w:space="708"/>
      <w:formProt w:val="0"/>
      <w:titlePg/>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90A3C" w14:textId="77777777" w:rsidR="007E5787" w:rsidRDefault="007E5787">
      <w:pPr>
        <w:spacing w:after="0" w:line="240" w:lineRule="auto"/>
      </w:pPr>
      <w:r>
        <w:separator/>
      </w:r>
    </w:p>
  </w:endnote>
  <w:endnote w:type="continuationSeparator" w:id="0">
    <w:p w14:paraId="297152DF" w14:textId="77777777" w:rsidR="007E5787" w:rsidRDefault="007E5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OpenSymbol, 'Arial Unicode M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Helvetica, Arial">
    <w:altName w:val="Times New Roman"/>
    <w:panose1 w:val="00000000000000000000"/>
    <w:charset w:val="00"/>
    <w:family w:val="roman"/>
    <w:notTrueType/>
    <w:pitch w:val="default"/>
  </w:font>
  <w:font w:name="SimSun, 宋体">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995869"/>
      <w:docPartObj>
        <w:docPartGallery w:val="Page Numbers (Bottom of Page)"/>
        <w:docPartUnique/>
      </w:docPartObj>
    </w:sdtPr>
    <w:sdtEndPr>
      <w:rPr>
        <w:rFonts w:ascii="Arial" w:hAnsi="Arial" w:cs="Arial"/>
      </w:rPr>
    </w:sdtEndPr>
    <w:sdtContent>
      <w:p w14:paraId="0F6AD3A3" w14:textId="77777777" w:rsidR="007C0BE2" w:rsidRPr="004D2622" w:rsidRDefault="007C0BE2">
        <w:pPr>
          <w:pStyle w:val="Noga"/>
          <w:jc w:val="right"/>
          <w:rPr>
            <w:rFonts w:ascii="Arial" w:hAnsi="Arial" w:cs="Arial"/>
          </w:rPr>
        </w:pPr>
        <w:r w:rsidRPr="004D2622">
          <w:rPr>
            <w:rFonts w:ascii="Arial" w:hAnsi="Arial" w:cs="Arial"/>
          </w:rPr>
          <w:fldChar w:fldCharType="begin"/>
        </w:r>
        <w:r w:rsidRPr="004D2622">
          <w:rPr>
            <w:rFonts w:ascii="Arial" w:hAnsi="Arial" w:cs="Arial"/>
          </w:rPr>
          <w:instrText>PAGE</w:instrText>
        </w:r>
        <w:r w:rsidRPr="004D2622">
          <w:rPr>
            <w:rFonts w:ascii="Arial" w:hAnsi="Arial" w:cs="Arial"/>
          </w:rPr>
          <w:fldChar w:fldCharType="separate"/>
        </w:r>
        <w:r w:rsidR="00AB62D8">
          <w:rPr>
            <w:rFonts w:ascii="Arial" w:hAnsi="Arial" w:cs="Arial"/>
            <w:noProof/>
          </w:rPr>
          <w:t>17</w:t>
        </w:r>
        <w:r w:rsidRPr="004D2622">
          <w:rPr>
            <w:rFonts w:ascii="Arial" w:hAnsi="Arial" w:cs="Arial"/>
          </w:rPr>
          <w:fldChar w:fldCharType="end"/>
        </w:r>
      </w:p>
    </w:sdtContent>
  </w:sdt>
  <w:p w14:paraId="1045BA95" w14:textId="77777777" w:rsidR="007C0BE2" w:rsidRDefault="007C0BE2">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04955" w14:textId="77777777" w:rsidR="007E5787" w:rsidRDefault="007E5787">
      <w:pPr>
        <w:rPr>
          <w:sz w:val="12"/>
        </w:rPr>
      </w:pPr>
      <w:r>
        <w:separator/>
      </w:r>
    </w:p>
  </w:footnote>
  <w:footnote w:type="continuationSeparator" w:id="0">
    <w:p w14:paraId="3F0C9B25" w14:textId="77777777" w:rsidR="007E5787" w:rsidRDefault="007E5787">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5F05"/>
    <w:multiLevelType w:val="hybridMultilevel"/>
    <w:tmpl w:val="1DE2ECA2"/>
    <w:lvl w:ilvl="0" w:tplc="0424000F">
      <w:numFmt w:val="bullet"/>
      <w:lvlText w:val="-"/>
      <w:lvlJc w:val="left"/>
      <w:pPr>
        <w:ind w:left="1080" w:hanging="360"/>
      </w:pPr>
      <w:rPr>
        <w:rFonts w:ascii="Times New Roman" w:eastAsia="Times New Roman" w:hAnsi="Times New Roman" w:cs="Times New Roman"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 w15:restartNumberingAfterBreak="0">
    <w:nsid w:val="0AC42B37"/>
    <w:multiLevelType w:val="hybridMultilevel"/>
    <w:tmpl w:val="92B6DDDC"/>
    <w:lvl w:ilvl="0" w:tplc="9ABA4FF4">
      <w:numFmt w:val="bullet"/>
      <w:lvlText w:val="-"/>
      <w:lvlJc w:val="left"/>
      <w:pPr>
        <w:tabs>
          <w:tab w:val="num" w:pos="720"/>
        </w:tabs>
        <w:ind w:left="720" w:hanging="360"/>
      </w:pPr>
      <w:rPr>
        <w:rFonts w:ascii="Times New Roman" w:eastAsia="Times New Roman" w:hAnsi="Times New Roman" w:cs="Times New Roman" w:hint="default"/>
      </w:rPr>
    </w:lvl>
    <w:lvl w:ilvl="1" w:tplc="04240003">
      <w:start w:val="1"/>
      <w:numFmt w:val="bullet"/>
      <w:lvlText w:val="o"/>
      <w:lvlJc w:val="left"/>
      <w:pPr>
        <w:tabs>
          <w:tab w:val="num" w:pos="1440"/>
        </w:tabs>
        <w:ind w:left="1440" w:hanging="360"/>
      </w:pPr>
      <w:rPr>
        <w:rFonts w:ascii="Courier New" w:hAnsi="Courier New" w:cs="Times New Roman" w:hint="default"/>
      </w:rPr>
    </w:lvl>
    <w:lvl w:ilvl="2" w:tplc="04240005">
      <w:start w:val="1"/>
      <w:numFmt w:val="bullet"/>
      <w:lvlText w:val=""/>
      <w:lvlJc w:val="left"/>
      <w:pPr>
        <w:tabs>
          <w:tab w:val="num" w:pos="2160"/>
        </w:tabs>
        <w:ind w:left="2160" w:hanging="360"/>
      </w:pPr>
      <w:rPr>
        <w:rFonts w:ascii="Wingdings" w:hAnsi="Wingdings" w:hint="default"/>
      </w:rPr>
    </w:lvl>
    <w:lvl w:ilvl="3" w:tplc="04240001">
      <w:start w:val="1"/>
      <w:numFmt w:val="bullet"/>
      <w:lvlText w:val=""/>
      <w:lvlJc w:val="left"/>
      <w:pPr>
        <w:tabs>
          <w:tab w:val="num" w:pos="2880"/>
        </w:tabs>
        <w:ind w:left="2880" w:hanging="360"/>
      </w:pPr>
      <w:rPr>
        <w:rFonts w:ascii="Symbol" w:hAnsi="Symbol" w:hint="default"/>
      </w:rPr>
    </w:lvl>
    <w:lvl w:ilvl="4" w:tplc="04240003">
      <w:start w:val="1"/>
      <w:numFmt w:val="bullet"/>
      <w:lvlText w:val="o"/>
      <w:lvlJc w:val="left"/>
      <w:pPr>
        <w:tabs>
          <w:tab w:val="num" w:pos="3600"/>
        </w:tabs>
        <w:ind w:left="3600" w:hanging="360"/>
      </w:pPr>
      <w:rPr>
        <w:rFonts w:ascii="Courier New" w:hAnsi="Courier New" w:cs="Times New Roman" w:hint="default"/>
      </w:rPr>
    </w:lvl>
    <w:lvl w:ilvl="5" w:tplc="04240005">
      <w:start w:val="1"/>
      <w:numFmt w:val="bullet"/>
      <w:lvlText w:val=""/>
      <w:lvlJc w:val="left"/>
      <w:pPr>
        <w:tabs>
          <w:tab w:val="num" w:pos="4320"/>
        </w:tabs>
        <w:ind w:left="4320" w:hanging="360"/>
      </w:pPr>
      <w:rPr>
        <w:rFonts w:ascii="Wingdings" w:hAnsi="Wingdings" w:hint="default"/>
      </w:rPr>
    </w:lvl>
    <w:lvl w:ilvl="6" w:tplc="04240001">
      <w:start w:val="1"/>
      <w:numFmt w:val="bullet"/>
      <w:lvlText w:val=""/>
      <w:lvlJc w:val="left"/>
      <w:pPr>
        <w:tabs>
          <w:tab w:val="num" w:pos="5040"/>
        </w:tabs>
        <w:ind w:left="5040" w:hanging="360"/>
      </w:pPr>
      <w:rPr>
        <w:rFonts w:ascii="Symbol" w:hAnsi="Symbol" w:hint="default"/>
      </w:rPr>
    </w:lvl>
    <w:lvl w:ilvl="7" w:tplc="04240003">
      <w:start w:val="1"/>
      <w:numFmt w:val="bullet"/>
      <w:lvlText w:val="o"/>
      <w:lvlJc w:val="left"/>
      <w:pPr>
        <w:tabs>
          <w:tab w:val="num" w:pos="5760"/>
        </w:tabs>
        <w:ind w:left="5760" w:hanging="360"/>
      </w:pPr>
      <w:rPr>
        <w:rFonts w:ascii="Courier New" w:hAnsi="Courier New" w:cs="Times New Roman" w:hint="default"/>
      </w:rPr>
    </w:lvl>
    <w:lvl w:ilvl="8" w:tplc="0424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E038B0"/>
    <w:multiLevelType w:val="multilevel"/>
    <w:tmpl w:val="D96CC672"/>
    <w:lvl w:ilvl="0">
      <w:start w:val="1"/>
      <w:numFmt w:val="decimal"/>
      <w:pStyle w:val="Naslov4"/>
      <w:lvlText w:val="8.3.%1."/>
      <w:lvlJc w:val="left"/>
      <w:pPr>
        <w:ind w:left="1069"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CDB613E"/>
    <w:multiLevelType w:val="hybridMultilevel"/>
    <w:tmpl w:val="96C47EBA"/>
    <w:lvl w:ilvl="0" w:tplc="DFE8805C">
      <w:start w:val="1"/>
      <w:numFmt w:val="bullet"/>
      <w:lvlText w:val="­"/>
      <w:lvlJc w:val="left"/>
      <w:pPr>
        <w:ind w:left="720" w:hanging="360"/>
      </w:pPr>
      <w:rPr>
        <w:rFonts w:ascii="Calibri"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00D0538"/>
    <w:multiLevelType w:val="hybridMultilevel"/>
    <w:tmpl w:val="EC503722"/>
    <w:lvl w:ilvl="0" w:tplc="DFE8805C">
      <w:start w:val="1"/>
      <w:numFmt w:val="bullet"/>
      <w:lvlText w:val="­"/>
      <w:lvlJc w:val="left"/>
      <w:pPr>
        <w:ind w:left="720" w:hanging="360"/>
      </w:pPr>
      <w:rPr>
        <w:rFonts w:ascii="Calibri"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0A54D1E"/>
    <w:multiLevelType w:val="multilevel"/>
    <w:tmpl w:val="79845764"/>
    <w:lvl w:ilvl="0">
      <w:start w:val="1"/>
      <w:numFmt w:val="decimal"/>
      <w:lvlText w:val="%1."/>
      <w:lvlJc w:val="left"/>
      <w:pPr>
        <w:ind w:left="720" w:hanging="360"/>
      </w:pPr>
    </w:lvl>
    <w:lvl w:ilvl="1">
      <w:start w:val="1"/>
      <w:numFmt w:val="decimal"/>
      <w:lvlText w:val="%1.%2"/>
      <w:lvlJc w:val="left"/>
      <w:pPr>
        <w:ind w:left="945" w:hanging="58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6" w15:restartNumberingAfterBreak="0">
    <w:nsid w:val="168468D7"/>
    <w:multiLevelType w:val="multilevel"/>
    <w:tmpl w:val="B650CEBA"/>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B164EBB"/>
    <w:multiLevelType w:val="hybridMultilevel"/>
    <w:tmpl w:val="38267BA4"/>
    <w:lvl w:ilvl="0" w:tplc="D43CA884">
      <w:start w:val="1"/>
      <w:numFmt w:val="decimal"/>
      <w:lvlText w:val="%1."/>
      <w:lvlJc w:val="left"/>
      <w:pPr>
        <w:ind w:left="825" w:hanging="416"/>
      </w:pPr>
      <w:rPr>
        <w:rFonts w:ascii="Verdana" w:eastAsia="Verdana" w:hAnsi="Verdana" w:cs="Verdana" w:hint="default"/>
        <w:b w:val="0"/>
        <w:bCs w:val="0"/>
        <w:i w:val="0"/>
        <w:iCs w:val="0"/>
        <w:spacing w:val="-1"/>
        <w:w w:val="99"/>
        <w:sz w:val="19"/>
        <w:szCs w:val="19"/>
        <w:lang w:val="sl-SI" w:eastAsia="en-US" w:bidi="ar-SA"/>
      </w:rPr>
    </w:lvl>
    <w:lvl w:ilvl="1" w:tplc="5D88B0DC">
      <w:numFmt w:val="bullet"/>
      <w:lvlText w:val=""/>
      <w:lvlJc w:val="left"/>
      <w:pPr>
        <w:ind w:left="773" w:hanging="490"/>
      </w:pPr>
      <w:rPr>
        <w:rFonts w:ascii="Symbol" w:eastAsia="Symbol" w:hAnsi="Symbol" w:cs="Symbol" w:hint="default"/>
        <w:b w:val="0"/>
        <w:bCs w:val="0"/>
        <w:i w:val="0"/>
        <w:iCs w:val="0"/>
        <w:spacing w:val="0"/>
        <w:w w:val="99"/>
        <w:sz w:val="19"/>
        <w:szCs w:val="19"/>
        <w:lang w:val="sl-SI" w:eastAsia="en-US" w:bidi="ar-SA"/>
      </w:rPr>
    </w:lvl>
    <w:lvl w:ilvl="2" w:tplc="97AAF576">
      <w:numFmt w:val="bullet"/>
      <w:lvlText w:val="•"/>
      <w:lvlJc w:val="left"/>
      <w:pPr>
        <w:ind w:left="1320" w:hanging="490"/>
      </w:pPr>
      <w:rPr>
        <w:rFonts w:hint="default"/>
        <w:lang w:val="sl-SI" w:eastAsia="en-US" w:bidi="ar-SA"/>
      </w:rPr>
    </w:lvl>
    <w:lvl w:ilvl="3" w:tplc="3034B31A">
      <w:numFmt w:val="bullet"/>
      <w:lvlText w:val="•"/>
      <w:lvlJc w:val="left"/>
      <w:pPr>
        <w:ind w:left="1380" w:hanging="490"/>
      </w:pPr>
      <w:rPr>
        <w:rFonts w:hint="default"/>
        <w:lang w:val="sl-SI" w:eastAsia="en-US" w:bidi="ar-SA"/>
      </w:rPr>
    </w:lvl>
    <w:lvl w:ilvl="4" w:tplc="6CD6E90C">
      <w:numFmt w:val="bullet"/>
      <w:lvlText w:val="•"/>
      <w:lvlJc w:val="left"/>
      <w:pPr>
        <w:ind w:left="2620" w:hanging="490"/>
      </w:pPr>
      <w:rPr>
        <w:rFonts w:hint="default"/>
        <w:lang w:val="sl-SI" w:eastAsia="en-US" w:bidi="ar-SA"/>
      </w:rPr>
    </w:lvl>
    <w:lvl w:ilvl="5" w:tplc="05305BE8">
      <w:numFmt w:val="bullet"/>
      <w:lvlText w:val="•"/>
      <w:lvlJc w:val="left"/>
      <w:pPr>
        <w:ind w:left="3861" w:hanging="490"/>
      </w:pPr>
      <w:rPr>
        <w:rFonts w:hint="default"/>
        <w:lang w:val="sl-SI" w:eastAsia="en-US" w:bidi="ar-SA"/>
      </w:rPr>
    </w:lvl>
    <w:lvl w:ilvl="6" w:tplc="63AC4060">
      <w:numFmt w:val="bullet"/>
      <w:lvlText w:val="•"/>
      <w:lvlJc w:val="left"/>
      <w:pPr>
        <w:ind w:left="5101" w:hanging="490"/>
      </w:pPr>
      <w:rPr>
        <w:rFonts w:hint="default"/>
        <w:lang w:val="sl-SI" w:eastAsia="en-US" w:bidi="ar-SA"/>
      </w:rPr>
    </w:lvl>
    <w:lvl w:ilvl="7" w:tplc="EDDE16EC">
      <w:numFmt w:val="bullet"/>
      <w:lvlText w:val="•"/>
      <w:lvlJc w:val="left"/>
      <w:pPr>
        <w:ind w:left="6342" w:hanging="490"/>
      </w:pPr>
      <w:rPr>
        <w:rFonts w:hint="default"/>
        <w:lang w:val="sl-SI" w:eastAsia="en-US" w:bidi="ar-SA"/>
      </w:rPr>
    </w:lvl>
    <w:lvl w:ilvl="8" w:tplc="D314672C">
      <w:numFmt w:val="bullet"/>
      <w:lvlText w:val="•"/>
      <w:lvlJc w:val="left"/>
      <w:pPr>
        <w:ind w:left="7583" w:hanging="490"/>
      </w:pPr>
      <w:rPr>
        <w:rFonts w:hint="default"/>
        <w:lang w:val="sl-SI" w:eastAsia="en-US" w:bidi="ar-SA"/>
      </w:rPr>
    </w:lvl>
  </w:abstractNum>
  <w:abstractNum w:abstractNumId="8" w15:restartNumberingAfterBreak="0">
    <w:nsid w:val="1C964E0E"/>
    <w:multiLevelType w:val="hybridMultilevel"/>
    <w:tmpl w:val="4D647574"/>
    <w:lvl w:ilvl="0" w:tplc="DFE8805C">
      <w:start w:val="1"/>
      <w:numFmt w:val="bullet"/>
      <w:lvlText w:val="­"/>
      <w:lvlJc w:val="left"/>
      <w:pPr>
        <w:ind w:left="720" w:hanging="360"/>
      </w:pPr>
      <w:rPr>
        <w:rFonts w:ascii="Calibri"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1CE93E1B"/>
    <w:multiLevelType w:val="multilevel"/>
    <w:tmpl w:val="B2E0AAA2"/>
    <w:lvl w:ilvl="0">
      <w:start w:val="1"/>
      <w:numFmt w:val="decimal"/>
      <w:lvlText w:val="%1."/>
      <w:lvlJc w:val="left"/>
      <w:pPr>
        <w:tabs>
          <w:tab w:val="num" w:pos="1080"/>
        </w:tabs>
        <w:ind w:left="1080" w:hanging="360"/>
      </w:p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0" w15:restartNumberingAfterBreak="0">
    <w:nsid w:val="1F2457A7"/>
    <w:multiLevelType w:val="hybridMultilevel"/>
    <w:tmpl w:val="EEAA79F6"/>
    <w:lvl w:ilvl="0" w:tplc="95F43F6A">
      <w:numFmt w:val="bullet"/>
      <w:lvlText w:val="-"/>
      <w:lvlJc w:val="left"/>
      <w:pPr>
        <w:ind w:left="720" w:hanging="360"/>
      </w:pPr>
      <w:rPr>
        <w:rFonts w:ascii="Times New Roman" w:eastAsia="Times New Roman" w:hAnsi="Times New Roman" w:cs="Times New Roman" w:hint="default"/>
        <w:b w:val="0"/>
        <w:bCs w:val="0"/>
        <w:i w:val="0"/>
        <w:iCs w:val="0"/>
        <w:spacing w:val="0"/>
        <w:w w:val="99"/>
        <w:sz w:val="19"/>
        <w:szCs w:val="19"/>
        <w:lang w:val="sl-SI" w:eastAsia="en-US" w:bidi="ar-SA"/>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20825FF8"/>
    <w:multiLevelType w:val="hybridMultilevel"/>
    <w:tmpl w:val="0F42CD06"/>
    <w:lvl w:ilvl="0" w:tplc="DCB819D2">
      <w:numFmt w:val="bullet"/>
      <w:lvlText w:val="-"/>
      <w:lvlJc w:val="left"/>
      <w:pPr>
        <w:ind w:left="720" w:hanging="360"/>
      </w:pPr>
      <w:rPr>
        <w:rFonts w:ascii="Arial" w:eastAsia="Times New Roman" w:hAnsi="Aria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24923577"/>
    <w:multiLevelType w:val="hybridMultilevel"/>
    <w:tmpl w:val="C89C9E34"/>
    <w:lvl w:ilvl="0" w:tplc="DFE8805C">
      <w:start w:val="1"/>
      <w:numFmt w:val="bullet"/>
      <w:lvlText w:val="­"/>
      <w:lvlJc w:val="left"/>
      <w:pPr>
        <w:ind w:left="720" w:hanging="360"/>
      </w:pPr>
      <w:rPr>
        <w:rFonts w:ascii="Calibri"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25351610"/>
    <w:multiLevelType w:val="hybridMultilevel"/>
    <w:tmpl w:val="1E46E7F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2C4E584A"/>
    <w:multiLevelType w:val="hybridMultilevel"/>
    <w:tmpl w:val="C2FE4530"/>
    <w:lvl w:ilvl="0" w:tplc="0424000F">
      <w:start w:val="1"/>
      <w:numFmt w:val="decimal"/>
      <w:lvlText w:val="%1."/>
      <w:lvlJc w:val="left"/>
      <w:pPr>
        <w:ind w:left="720" w:hanging="360"/>
      </w:pPr>
    </w:lvl>
    <w:lvl w:ilvl="1" w:tplc="F3C0C9F6">
      <w:numFmt w:val="bullet"/>
      <w:lvlText w:val="-"/>
      <w:lvlJc w:val="left"/>
      <w:pPr>
        <w:ind w:left="1440" w:hanging="360"/>
      </w:pPr>
      <w:rPr>
        <w:rFonts w:ascii="Calibri" w:eastAsia="Calibri" w:hAnsi="Calibri" w:cs="Calibri" w:hint="default"/>
      </w:r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2F1C77C2"/>
    <w:multiLevelType w:val="hybridMultilevel"/>
    <w:tmpl w:val="25987EC2"/>
    <w:lvl w:ilvl="0" w:tplc="9AC0202A">
      <w:numFmt w:val="bullet"/>
      <w:lvlText w:val="-"/>
      <w:lvlJc w:val="left"/>
      <w:pPr>
        <w:ind w:left="720" w:hanging="360"/>
      </w:pPr>
      <w:rPr>
        <w:rFonts w:ascii="Trebuchet MS" w:eastAsia="Times New Roman" w:hAnsi="Trebuchet M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0CB1A07"/>
    <w:multiLevelType w:val="hybridMultilevel"/>
    <w:tmpl w:val="5426C1CA"/>
    <w:lvl w:ilvl="0" w:tplc="FEA21EE4">
      <w:start w:val="1"/>
      <w:numFmt w:val="bullet"/>
      <w:lvlText w:val="-"/>
      <w:lvlJc w:val="left"/>
      <w:pPr>
        <w:ind w:left="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FA8EA9A">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794E3B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46337E">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458045E">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7C6741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00860AE">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D9C551A">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C22495E">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26913B0"/>
    <w:multiLevelType w:val="hybridMultilevel"/>
    <w:tmpl w:val="70804FA8"/>
    <w:lvl w:ilvl="0" w:tplc="F3C0C9F6">
      <w:numFmt w:val="bullet"/>
      <w:lvlText w:val="-"/>
      <w:lvlJc w:val="left"/>
      <w:pPr>
        <w:ind w:left="720" w:hanging="360"/>
      </w:pPr>
      <w:rPr>
        <w:rFonts w:ascii="Calibri" w:eastAsia="Calibri" w:hAnsi="Calibri" w:cs="Calibri"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336F77A8"/>
    <w:multiLevelType w:val="hybridMultilevel"/>
    <w:tmpl w:val="9196C6A4"/>
    <w:lvl w:ilvl="0" w:tplc="2AB6FBB0">
      <w:start w:val="1"/>
      <w:numFmt w:val="decimal"/>
      <w:lvlText w:val="%1."/>
      <w:lvlJc w:val="left"/>
      <w:pPr>
        <w:tabs>
          <w:tab w:val="num" w:pos="284"/>
        </w:tabs>
        <w:ind w:left="284" w:hanging="284"/>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9" w15:restartNumberingAfterBreak="0">
    <w:nsid w:val="374E68B3"/>
    <w:multiLevelType w:val="hybridMultilevel"/>
    <w:tmpl w:val="CA00ED2A"/>
    <w:lvl w:ilvl="0" w:tplc="0424000F">
      <w:start w:val="1"/>
      <w:numFmt w:val="decimal"/>
      <w:lvlText w:val="%1."/>
      <w:lvlJc w:val="left"/>
      <w:pPr>
        <w:tabs>
          <w:tab w:val="num" w:pos="1080"/>
        </w:tabs>
        <w:ind w:left="1080" w:hanging="360"/>
      </w:pPr>
      <w:rPr>
        <w:rFonts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0" w15:restartNumberingAfterBreak="0">
    <w:nsid w:val="3C3F78D9"/>
    <w:multiLevelType w:val="multilevel"/>
    <w:tmpl w:val="E56C0F96"/>
    <w:lvl w:ilvl="0">
      <w:start w:val="8"/>
      <w:numFmt w:val="bullet"/>
      <w:lvlText w:val="-"/>
      <w:lvlJc w:val="left"/>
      <w:pPr>
        <w:tabs>
          <w:tab w:val="num" w:pos="1080"/>
        </w:tabs>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1" w15:restartNumberingAfterBreak="0">
    <w:nsid w:val="3F11321A"/>
    <w:multiLevelType w:val="hybridMultilevel"/>
    <w:tmpl w:val="AD6204D6"/>
    <w:lvl w:ilvl="0" w:tplc="DFD69F6A">
      <w:start w:val="9"/>
      <w:numFmt w:val="bullet"/>
      <w:lvlText w:val="-"/>
      <w:lvlJc w:val="left"/>
      <w:pPr>
        <w:ind w:left="268"/>
      </w:pPr>
      <w:rPr>
        <w:rFonts w:ascii="Calibri" w:eastAsia="Times New Roman" w:hAnsi="Calibri" w:hint="default"/>
        <w:b w:val="0"/>
        <w:i w:val="0"/>
        <w:strike w:val="0"/>
        <w:dstrike w:val="0"/>
        <w:color w:val="000000"/>
        <w:sz w:val="22"/>
        <w:szCs w:val="22"/>
        <w:u w:val="none" w:color="000000"/>
        <w:bdr w:val="none" w:sz="0" w:space="0" w:color="auto"/>
        <w:shd w:val="clear" w:color="auto" w:fill="auto"/>
        <w:vertAlign w:val="baseline"/>
      </w:rPr>
    </w:lvl>
    <w:lvl w:ilvl="1" w:tplc="70AC097E">
      <w:start w:val="1"/>
      <w:numFmt w:val="bullet"/>
      <w:lvlText w:val="o"/>
      <w:lvlJc w:val="left"/>
      <w:pPr>
        <w:ind w:left="1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AC1570">
      <w:start w:val="1"/>
      <w:numFmt w:val="bullet"/>
      <w:lvlText w:val="▪"/>
      <w:lvlJc w:val="left"/>
      <w:pPr>
        <w:ind w:left="18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EC2392">
      <w:start w:val="1"/>
      <w:numFmt w:val="bullet"/>
      <w:lvlText w:val="•"/>
      <w:lvlJc w:val="left"/>
      <w:pPr>
        <w:ind w:left="25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0E8960">
      <w:start w:val="1"/>
      <w:numFmt w:val="bullet"/>
      <w:lvlText w:val="o"/>
      <w:lvlJc w:val="left"/>
      <w:pPr>
        <w:ind w:left="3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AC2D64">
      <w:start w:val="1"/>
      <w:numFmt w:val="bullet"/>
      <w:lvlText w:val="▪"/>
      <w:lvlJc w:val="left"/>
      <w:pPr>
        <w:ind w:left="39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306C4E">
      <w:start w:val="1"/>
      <w:numFmt w:val="bullet"/>
      <w:lvlText w:val="•"/>
      <w:lvlJc w:val="left"/>
      <w:pPr>
        <w:ind w:left="47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EE24F8">
      <w:start w:val="1"/>
      <w:numFmt w:val="bullet"/>
      <w:lvlText w:val="o"/>
      <w:lvlJc w:val="left"/>
      <w:pPr>
        <w:ind w:left="54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3A65E7A">
      <w:start w:val="1"/>
      <w:numFmt w:val="bullet"/>
      <w:lvlText w:val="▪"/>
      <w:lvlJc w:val="left"/>
      <w:pPr>
        <w:ind w:left="61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68B7E16"/>
    <w:multiLevelType w:val="multilevel"/>
    <w:tmpl w:val="F12E31BC"/>
    <w:lvl w:ilvl="0">
      <w:start w:val="1"/>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47CE64BD"/>
    <w:multiLevelType w:val="multilevel"/>
    <w:tmpl w:val="E7AC31C2"/>
    <w:lvl w:ilvl="0">
      <w:start w:val="10"/>
      <w:numFmt w:val="decimal"/>
      <w:lvlText w:val="%1."/>
      <w:lvlJc w:val="left"/>
      <w:pPr>
        <w:ind w:left="480" w:hanging="48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4" w15:restartNumberingAfterBreak="0">
    <w:nsid w:val="485B1769"/>
    <w:multiLevelType w:val="hybridMultilevel"/>
    <w:tmpl w:val="B372AC76"/>
    <w:lvl w:ilvl="0" w:tplc="04090001">
      <w:start w:val="1"/>
      <w:numFmt w:val="bullet"/>
      <w:lvlText w:val=""/>
      <w:lvlJc w:val="left"/>
      <w:pPr>
        <w:ind w:left="720" w:hanging="360"/>
      </w:pPr>
      <w:rPr>
        <w:rFonts w:ascii="Symbol" w:hAnsi="Symbol" w:hint="default"/>
      </w:rPr>
    </w:lvl>
    <w:lvl w:ilvl="1" w:tplc="221AC67A">
      <w:start w:val="1"/>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2A19E7"/>
    <w:multiLevelType w:val="hybridMultilevel"/>
    <w:tmpl w:val="DB44766A"/>
    <w:lvl w:ilvl="0" w:tplc="DFE8805C">
      <w:start w:val="1"/>
      <w:numFmt w:val="bullet"/>
      <w:lvlText w:val="­"/>
      <w:lvlJc w:val="left"/>
      <w:pPr>
        <w:ind w:left="720" w:hanging="360"/>
      </w:pPr>
      <w:rPr>
        <w:rFonts w:ascii="Calibri"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4DB67968"/>
    <w:multiLevelType w:val="multilevel"/>
    <w:tmpl w:val="D26E85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4DB7344B"/>
    <w:multiLevelType w:val="hybridMultilevel"/>
    <w:tmpl w:val="A5CE3A3E"/>
    <w:lvl w:ilvl="0" w:tplc="F08A874E">
      <w:start w:val="8"/>
      <w:numFmt w:val="bullet"/>
      <w:lvlText w:val="-"/>
      <w:lvlJc w:val="left"/>
      <w:pPr>
        <w:tabs>
          <w:tab w:val="num" w:pos="1080"/>
        </w:tabs>
        <w:ind w:left="1080" w:hanging="360"/>
      </w:pPr>
      <w:rPr>
        <w:rFonts w:ascii="Times New Roman" w:eastAsia="Times New Roman" w:hAnsi="Times New Roman" w:cs="Times New Roman"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8" w15:restartNumberingAfterBreak="0">
    <w:nsid w:val="4F3325EE"/>
    <w:multiLevelType w:val="hybridMultilevel"/>
    <w:tmpl w:val="A828874A"/>
    <w:lvl w:ilvl="0" w:tplc="2E0CDF84">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58FB6300"/>
    <w:multiLevelType w:val="multilevel"/>
    <w:tmpl w:val="879C121A"/>
    <w:lvl w:ilvl="0">
      <w:start w:val="1"/>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5B896C64"/>
    <w:multiLevelType w:val="hybridMultilevel"/>
    <w:tmpl w:val="19BC87E0"/>
    <w:lvl w:ilvl="0" w:tplc="1F627904">
      <w:numFmt w:val="bullet"/>
      <w:lvlText w:val="-"/>
      <w:lvlJc w:val="left"/>
      <w:pPr>
        <w:ind w:left="1080" w:hanging="360"/>
      </w:pPr>
      <w:rPr>
        <w:rFonts w:ascii="Arial" w:eastAsiaTheme="minorHAnsi"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1" w15:restartNumberingAfterBreak="0">
    <w:nsid w:val="5F5A5A21"/>
    <w:multiLevelType w:val="hybridMultilevel"/>
    <w:tmpl w:val="C4244EA8"/>
    <w:lvl w:ilvl="0" w:tplc="F4226CD0">
      <w:start w:val="1"/>
      <w:numFmt w:val="bullet"/>
      <w:lvlText w:val="-"/>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F0A3C48">
      <w:start w:val="1"/>
      <w:numFmt w:val="bullet"/>
      <w:lvlText w:val="o"/>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E3C2ABE">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656D0B2">
      <w:start w:val="1"/>
      <w:numFmt w:val="bullet"/>
      <w:lvlText w:val="•"/>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EADDE0">
      <w:start w:val="1"/>
      <w:numFmt w:val="bullet"/>
      <w:lvlText w:val="o"/>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22E1788">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A1CB994">
      <w:start w:val="1"/>
      <w:numFmt w:val="bullet"/>
      <w:lvlText w:val="•"/>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10E9C56">
      <w:start w:val="1"/>
      <w:numFmt w:val="bullet"/>
      <w:lvlText w:val="o"/>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61A3282">
      <w:start w:val="1"/>
      <w:numFmt w:val="bullet"/>
      <w:lvlText w:val="▪"/>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F8F2EF3"/>
    <w:multiLevelType w:val="multilevel"/>
    <w:tmpl w:val="3998EA0A"/>
    <w:lvl w:ilvl="0">
      <w:start w:val="1"/>
      <w:numFmt w:val="upperRoman"/>
      <w:lvlText w:val="%1."/>
      <w:lvlJc w:val="right"/>
      <w:pPr>
        <w:ind w:left="720" w:hanging="180"/>
      </w:pPr>
    </w:lvl>
    <w:lvl w:ilvl="1">
      <w:start w:val="1"/>
      <w:numFmt w:val="decimal"/>
      <w:lvlText w:val="%2."/>
      <w:lvlJc w:val="left"/>
      <w:pPr>
        <w:ind w:left="4471" w:hanging="360"/>
      </w:pPr>
    </w:lvl>
    <w:lvl w:ilvl="2">
      <w:start w:val="1"/>
      <w:numFmt w:val="decimal"/>
      <w:lvlText w:val="%3."/>
      <w:lvlJc w:val="left"/>
      <w:pPr>
        <w:ind w:left="1440" w:hanging="360"/>
      </w:pPr>
      <w:rPr>
        <w:b/>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5F91143E"/>
    <w:multiLevelType w:val="multilevel"/>
    <w:tmpl w:val="6A34A5DC"/>
    <w:lvl w:ilvl="0">
      <w:start w:val="1"/>
      <w:numFmt w:val="decimal"/>
      <w:lvlText w:val="8.%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625815E3"/>
    <w:multiLevelType w:val="hybridMultilevel"/>
    <w:tmpl w:val="B608BE2C"/>
    <w:lvl w:ilvl="0" w:tplc="DFD69F6A">
      <w:start w:val="9"/>
      <w:numFmt w:val="bullet"/>
      <w:lvlText w:val="-"/>
      <w:lvlJc w:val="left"/>
      <w:pPr>
        <w:ind w:left="1068" w:hanging="360"/>
      </w:pPr>
      <w:rPr>
        <w:rFonts w:ascii="Calibri" w:eastAsia="Times New Roman" w:hAnsi="Calibri"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35" w15:restartNumberingAfterBreak="0">
    <w:nsid w:val="636A2FE6"/>
    <w:multiLevelType w:val="multilevel"/>
    <w:tmpl w:val="AD7288DE"/>
    <w:lvl w:ilvl="0">
      <w:start w:val="1"/>
      <w:numFmt w:val="decimal"/>
      <w:lvlText w:val="%1."/>
      <w:lvlJc w:val="left"/>
      <w:pPr>
        <w:ind w:left="720" w:hanging="360"/>
      </w:p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6" w15:restartNumberingAfterBreak="0">
    <w:nsid w:val="6AB325D7"/>
    <w:multiLevelType w:val="hybridMultilevel"/>
    <w:tmpl w:val="A54CE7B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7" w15:restartNumberingAfterBreak="0">
    <w:nsid w:val="6C902B29"/>
    <w:multiLevelType w:val="hybridMultilevel"/>
    <w:tmpl w:val="24206124"/>
    <w:lvl w:ilvl="0" w:tplc="0424000F">
      <w:start w:val="1"/>
      <w:numFmt w:val="decimal"/>
      <w:lvlText w:val="%1."/>
      <w:lvlJc w:val="left"/>
      <w:pPr>
        <w:ind w:left="720" w:hanging="360"/>
      </w:pPr>
    </w:lvl>
    <w:lvl w:ilvl="1" w:tplc="0424000F">
      <w:start w:val="1"/>
      <w:numFmt w:val="decimal"/>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8" w15:restartNumberingAfterBreak="0">
    <w:nsid w:val="6E4D5452"/>
    <w:multiLevelType w:val="hybridMultilevel"/>
    <w:tmpl w:val="505ADEBC"/>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6E8C446F"/>
    <w:multiLevelType w:val="hybridMultilevel"/>
    <w:tmpl w:val="0E32D29C"/>
    <w:lvl w:ilvl="0" w:tplc="00000006">
      <w:start w:val="15"/>
      <w:numFmt w:val="bullet"/>
      <w:lvlText w:val="-"/>
      <w:lvlJc w:val="left"/>
      <w:pPr>
        <w:ind w:left="720" w:hanging="360"/>
      </w:pPr>
      <w:rPr>
        <w:rFonts w:ascii="Tms Rmn" w:hAnsi="Tms Rmn" w:cs="Tms Rmn"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0" w15:restartNumberingAfterBreak="0">
    <w:nsid w:val="72DB7964"/>
    <w:multiLevelType w:val="hybridMultilevel"/>
    <w:tmpl w:val="51F0ECF6"/>
    <w:lvl w:ilvl="0" w:tplc="DCB819D2">
      <w:numFmt w:val="bullet"/>
      <w:lvlText w:val="-"/>
      <w:lvlJc w:val="left"/>
      <w:pPr>
        <w:ind w:left="720" w:hanging="360"/>
      </w:pPr>
      <w:rPr>
        <w:rFonts w:ascii="Arial" w:eastAsia="Times New Roman"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4874191"/>
    <w:multiLevelType w:val="multilevel"/>
    <w:tmpl w:val="2A707C3E"/>
    <w:lvl w:ilvl="0">
      <w:start w:val="1"/>
      <w:numFmt w:val="decimal"/>
      <w:lvlText w:val="%1."/>
      <w:lvlJc w:val="left"/>
      <w:pPr>
        <w:ind w:left="720" w:hanging="360"/>
      </w:pPr>
    </w:lvl>
    <w:lvl w:ilvl="1">
      <w:start w:val="1"/>
      <w:numFmt w:val="decimal"/>
      <w:lvlText w:val="%1.%2"/>
      <w:lvlJc w:val="left"/>
      <w:pPr>
        <w:ind w:left="945" w:hanging="58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2" w15:restartNumberingAfterBreak="0">
    <w:nsid w:val="768A5AAC"/>
    <w:multiLevelType w:val="hybridMultilevel"/>
    <w:tmpl w:val="2A823A4C"/>
    <w:lvl w:ilvl="0" w:tplc="0424000F">
      <w:start w:val="1"/>
      <w:numFmt w:val="decimal"/>
      <w:lvlText w:val="%1."/>
      <w:lvlJc w:val="left"/>
      <w:pPr>
        <w:ind w:left="720" w:hanging="360"/>
      </w:pPr>
    </w:lvl>
    <w:lvl w:ilvl="1" w:tplc="95F43F6A">
      <w:numFmt w:val="bullet"/>
      <w:lvlText w:val="-"/>
      <w:lvlJc w:val="left"/>
      <w:pPr>
        <w:ind w:left="720" w:hanging="360"/>
      </w:pPr>
      <w:rPr>
        <w:rFonts w:ascii="Times New Roman" w:eastAsia="Times New Roman" w:hAnsi="Times New Roman" w:cs="Times New Roman" w:hint="default"/>
        <w:b w:val="0"/>
        <w:bCs w:val="0"/>
        <w:i w:val="0"/>
        <w:iCs w:val="0"/>
        <w:spacing w:val="0"/>
        <w:w w:val="99"/>
        <w:sz w:val="19"/>
        <w:szCs w:val="19"/>
        <w:lang w:val="sl-SI" w:eastAsia="en-US" w:bidi="ar-SA"/>
      </w:r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3" w15:restartNumberingAfterBreak="0">
    <w:nsid w:val="7D1B39B9"/>
    <w:multiLevelType w:val="hybridMultilevel"/>
    <w:tmpl w:val="A670AB32"/>
    <w:lvl w:ilvl="0" w:tplc="04240001">
      <w:start w:val="1"/>
      <w:numFmt w:val="bullet"/>
      <w:lvlText w:val=""/>
      <w:lvlJc w:val="left"/>
      <w:pPr>
        <w:ind w:left="686" w:hanging="276"/>
      </w:pPr>
      <w:rPr>
        <w:rFonts w:ascii="Symbol" w:hAnsi="Symbol" w:hint="default"/>
        <w:b w:val="0"/>
        <w:bCs w:val="0"/>
        <w:i w:val="0"/>
        <w:iCs w:val="0"/>
        <w:spacing w:val="0"/>
        <w:w w:val="99"/>
        <w:sz w:val="19"/>
        <w:szCs w:val="19"/>
        <w:lang w:val="sl-SI" w:eastAsia="en-US" w:bidi="ar-SA"/>
      </w:rPr>
    </w:lvl>
    <w:lvl w:ilvl="1" w:tplc="3EB87DA4">
      <w:numFmt w:val="bullet"/>
      <w:lvlText w:val="•"/>
      <w:lvlJc w:val="left"/>
      <w:pPr>
        <w:ind w:left="1618" w:hanging="276"/>
      </w:pPr>
      <w:rPr>
        <w:rFonts w:hint="default"/>
        <w:lang w:val="sl-SI" w:eastAsia="en-US" w:bidi="ar-SA"/>
      </w:rPr>
    </w:lvl>
    <w:lvl w:ilvl="2" w:tplc="805CC9A8">
      <w:numFmt w:val="bullet"/>
      <w:lvlText w:val="•"/>
      <w:lvlJc w:val="left"/>
      <w:pPr>
        <w:ind w:left="2556" w:hanging="276"/>
      </w:pPr>
      <w:rPr>
        <w:rFonts w:hint="default"/>
        <w:lang w:val="sl-SI" w:eastAsia="en-US" w:bidi="ar-SA"/>
      </w:rPr>
    </w:lvl>
    <w:lvl w:ilvl="3" w:tplc="AB28B454">
      <w:numFmt w:val="bullet"/>
      <w:lvlText w:val="•"/>
      <w:lvlJc w:val="left"/>
      <w:pPr>
        <w:ind w:left="3495" w:hanging="276"/>
      </w:pPr>
      <w:rPr>
        <w:rFonts w:hint="default"/>
        <w:lang w:val="sl-SI" w:eastAsia="en-US" w:bidi="ar-SA"/>
      </w:rPr>
    </w:lvl>
    <w:lvl w:ilvl="4" w:tplc="9A00991C">
      <w:numFmt w:val="bullet"/>
      <w:lvlText w:val="•"/>
      <w:lvlJc w:val="left"/>
      <w:pPr>
        <w:ind w:left="4433" w:hanging="276"/>
      </w:pPr>
      <w:rPr>
        <w:rFonts w:hint="default"/>
        <w:lang w:val="sl-SI" w:eastAsia="en-US" w:bidi="ar-SA"/>
      </w:rPr>
    </w:lvl>
    <w:lvl w:ilvl="5" w:tplc="532E7DE2">
      <w:numFmt w:val="bullet"/>
      <w:lvlText w:val="•"/>
      <w:lvlJc w:val="left"/>
      <w:pPr>
        <w:ind w:left="5372" w:hanging="276"/>
      </w:pPr>
      <w:rPr>
        <w:rFonts w:hint="default"/>
        <w:lang w:val="sl-SI" w:eastAsia="en-US" w:bidi="ar-SA"/>
      </w:rPr>
    </w:lvl>
    <w:lvl w:ilvl="6" w:tplc="C762883E">
      <w:numFmt w:val="bullet"/>
      <w:lvlText w:val="•"/>
      <w:lvlJc w:val="left"/>
      <w:pPr>
        <w:ind w:left="6310" w:hanging="276"/>
      </w:pPr>
      <w:rPr>
        <w:rFonts w:hint="default"/>
        <w:lang w:val="sl-SI" w:eastAsia="en-US" w:bidi="ar-SA"/>
      </w:rPr>
    </w:lvl>
    <w:lvl w:ilvl="7" w:tplc="27623AC8">
      <w:numFmt w:val="bullet"/>
      <w:lvlText w:val="•"/>
      <w:lvlJc w:val="left"/>
      <w:pPr>
        <w:ind w:left="7249" w:hanging="276"/>
      </w:pPr>
      <w:rPr>
        <w:rFonts w:hint="default"/>
        <w:lang w:val="sl-SI" w:eastAsia="en-US" w:bidi="ar-SA"/>
      </w:rPr>
    </w:lvl>
    <w:lvl w:ilvl="8" w:tplc="8D289878">
      <w:numFmt w:val="bullet"/>
      <w:lvlText w:val="•"/>
      <w:lvlJc w:val="left"/>
      <w:pPr>
        <w:ind w:left="8187" w:hanging="276"/>
      </w:pPr>
      <w:rPr>
        <w:rFonts w:hint="default"/>
        <w:lang w:val="sl-SI" w:eastAsia="en-US" w:bidi="ar-SA"/>
      </w:rPr>
    </w:lvl>
  </w:abstractNum>
  <w:abstractNum w:abstractNumId="44" w15:restartNumberingAfterBreak="0">
    <w:nsid w:val="7FC15B33"/>
    <w:multiLevelType w:val="multilevel"/>
    <w:tmpl w:val="F580E884"/>
    <w:lvl w:ilvl="0">
      <w:start w:val="1"/>
      <w:numFmt w:val="decimal"/>
      <w:lvlText w:val="%1."/>
      <w:lvlJc w:val="left"/>
      <w:pPr>
        <w:ind w:left="786" w:hanging="360"/>
      </w:pPr>
    </w:lvl>
    <w:lvl w:ilvl="1">
      <w:start w:val="2"/>
      <w:numFmt w:val="decimal"/>
      <w:lvlText w:val="%1.%2"/>
      <w:lvlJc w:val="left"/>
      <w:pPr>
        <w:ind w:left="915" w:hanging="555"/>
      </w:pPr>
    </w:lvl>
    <w:lvl w:ilvl="2">
      <w:start w:val="2"/>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num w:numId="1">
    <w:abstractNumId w:val="2"/>
  </w:num>
  <w:num w:numId="2">
    <w:abstractNumId w:val="35"/>
  </w:num>
  <w:num w:numId="3">
    <w:abstractNumId w:val="5"/>
  </w:num>
  <w:num w:numId="4">
    <w:abstractNumId w:val="44"/>
  </w:num>
  <w:num w:numId="5">
    <w:abstractNumId w:val="26"/>
  </w:num>
  <w:num w:numId="6">
    <w:abstractNumId w:val="41"/>
  </w:num>
  <w:num w:numId="7">
    <w:abstractNumId w:val="29"/>
  </w:num>
  <w:num w:numId="8">
    <w:abstractNumId w:val="33"/>
  </w:num>
  <w:num w:numId="9">
    <w:abstractNumId w:val="20"/>
  </w:num>
  <w:num w:numId="10">
    <w:abstractNumId w:val="23"/>
  </w:num>
  <w:num w:numId="11">
    <w:abstractNumId w:val="9"/>
  </w:num>
  <w:num w:numId="12">
    <w:abstractNumId w:val="22"/>
  </w:num>
  <w:num w:numId="13">
    <w:abstractNumId w:val="35"/>
  </w:num>
  <w:num w:numId="14">
    <w:abstractNumId w:val="5"/>
  </w:num>
  <w:num w:numId="15">
    <w:abstractNumId w:val="41"/>
  </w:num>
  <w:num w:numId="16">
    <w:abstractNumId w:val="17"/>
  </w:num>
  <w:num w:numId="17">
    <w:abstractNumId w:val="34"/>
  </w:num>
  <w:num w:numId="18">
    <w:abstractNumId w:val="13"/>
    <w:lvlOverride w:ilvl="0">
      <w:startOverride w:val="1"/>
    </w:lvlOverride>
    <w:lvlOverride w:ilvl="1"/>
    <w:lvlOverride w:ilvl="2"/>
    <w:lvlOverride w:ilvl="3"/>
    <w:lvlOverride w:ilvl="4"/>
    <w:lvlOverride w:ilvl="5"/>
    <w:lvlOverride w:ilvl="6"/>
    <w:lvlOverride w:ilvl="7"/>
    <w:lvlOverride w:ilvl="8"/>
  </w:num>
  <w:num w:numId="19">
    <w:abstractNumId w:val="1"/>
  </w:num>
  <w:num w:numId="20">
    <w:abstractNumId w:val="32"/>
  </w:num>
  <w:num w:numId="21">
    <w:abstractNumId w:val="0"/>
  </w:num>
  <w:num w:numId="22">
    <w:abstractNumId w:val="15"/>
  </w:num>
  <w:num w:numId="23">
    <w:abstractNumId w:val="42"/>
  </w:num>
  <w:num w:numId="24">
    <w:abstractNumId w:val="37"/>
  </w:num>
  <w:num w:numId="25">
    <w:abstractNumId w:val="39"/>
  </w:num>
  <w:num w:numId="26">
    <w:abstractNumId w:val="24"/>
  </w:num>
  <w:num w:numId="27">
    <w:abstractNumId w:val="31"/>
  </w:num>
  <w:num w:numId="28">
    <w:abstractNumId w:val="16"/>
  </w:num>
  <w:num w:numId="29">
    <w:abstractNumId w:val="21"/>
  </w:num>
  <w:num w:numId="30">
    <w:abstractNumId w:val="28"/>
  </w:num>
  <w:num w:numId="31">
    <w:abstractNumId w:val="11"/>
  </w:num>
  <w:num w:numId="32">
    <w:abstractNumId w:val="40"/>
  </w:num>
  <w:num w:numId="33">
    <w:abstractNumId w:val="18"/>
  </w:num>
  <w:num w:numId="34">
    <w:abstractNumId w:val="30"/>
  </w:num>
  <w:num w:numId="35">
    <w:abstractNumId w:val="6"/>
  </w:num>
  <w:num w:numId="36">
    <w:abstractNumId w:val="38"/>
  </w:num>
  <w:num w:numId="37">
    <w:abstractNumId w:val="36"/>
  </w:num>
  <w:num w:numId="38">
    <w:abstractNumId w:val="19"/>
  </w:num>
  <w:num w:numId="39">
    <w:abstractNumId w:val="27"/>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14"/>
  </w:num>
  <w:num w:numId="44">
    <w:abstractNumId w:val="8"/>
  </w:num>
  <w:num w:numId="45">
    <w:abstractNumId w:val="4"/>
  </w:num>
  <w:num w:numId="46">
    <w:abstractNumId w:val="25"/>
  </w:num>
  <w:num w:numId="47">
    <w:abstractNumId w:val="3"/>
  </w:num>
  <w:num w:numId="48">
    <w:abstractNumId w:val="10"/>
  </w:num>
  <w:num w:numId="49">
    <w:abstractNumId w:val="7"/>
  </w:num>
  <w:num w:numId="50">
    <w:abstractNumId w:val="4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5A7"/>
    <w:rsid w:val="00002E0F"/>
    <w:rsid w:val="00002F20"/>
    <w:rsid w:val="00004438"/>
    <w:rsid w:val="00005D5F"/>
    <w:rsid w:val="00013591"/>
    <w:rsid w:val="000224E7"/>
    <w:rsid w:val="0002329B"/>
    <w:rsid w:val="0002761A"/>
    <w:rsid w:val="00050F37"/>
    <w:rsid w:val="00052C5A"/>
    <w:rsid w:val="000947B9"/>
    <w:rsid w:val="00097F2C"/>
    <w:rsid w:val="000B4EAE"/>
    <w:rsid w:val="000C1312"/>
    <w:rsid w:val="000D3588"/>
    <w:rsid w:val="000E04EF"/>
    <w:rsid w:val="001148ED"/>
    <w:rsid w:val="00122BFB"/>
    <w:rsid w:val="001232B3"/>
    <w:rsid w:val="00134ABC"/>
    <w:rsid w:val="00145301"/>
    <w:rsid w:val="0014605F"/>
    <w:rsid w:val="00154EEA"/>
    <w:rsid w:val="001617B3"/>
    <w:rsid w:val="00167274"/>
    <w:rsid w:val="00170A7C"/>
    <w:rsid w:val="00191F38"/>
    <w:rsid w:val="00192D48"/>
    <w:rsid w:val="001B15D7"/>
    <w:rsid w:val="001C0BDE"/>
    <w:rsid w:val="001C1AAD"/>
    <w:rsid w:val="001C68E9"/>
    <w:rsid w:val="001D2B57"/>
    <w:rsid w:val="001E167F"/>
    <w:rsid w:val="00203AF2"/>
    <w:rsid w:val="00207270"/>
    <w:rsid w:val="002103F4"/>
    <w:rsid w:val="0021288D"/>
    <w:rsid w:val="00214E45"/>
    <w:rsid w:val="00226A35"/>
    <w:rsid w:val="0026132E"/>
    <w:rsid w:val="00274368"/>
    <w:rsid w:val="00274B90"/>
    <w:rsid w:val="0028436F"/>
    <w:rsid w:val="00293EAC"/>
    <w:rsid w:val="00296F44"/>
    <w:rsid w:val="002A3A95"/>
    <w:rsid w:val="002A3FD2"/>
    <w:rsid w:val="002B4C6D"/>
    <w:rsid w:val="002B5156"/>
    <w:rsid w:val="002C2ED3"/>
    <w:rsid w:val="002D0934"/>
    <w:rsid w:val="002D5289"/>
    <w:rsid w:val="00320672"/>
    <w:rsid w:val="003311BE"/>
    <w:rsid w:val="00334B24"/>
    <w:rsid w:val="0034084C"/>
    <w:rsid w:val="0034588D"/>
    <w:rsid w:val="00352B71"/>
    <w:rsid w:val="00363561"/>
    <w:rsid w:val="00380AE2"/>
    <w:rsid w:val="00387EF5"/>
    <w:rsid w:val="00391BBD"/>
    <w:rsid w:val="003C4CCB"/>
    <w:rsid w:val="003D0179"/>
    <w:rsid w:val="003D4BA6"/>
    <w:rsid w:val="003E0D95"/>
    <w:rsid w:val="003F44A1"/>
    <w:rsid w:val="003F7625"/>
    <w:rsid w:val="00410AD1"/>
    <w:rsid w:val="00420C88"/>
    <w:rsid w:val="00421C67"/>
    <w:rsid w:val="00434CC3"/>
    <w:rsid w:val="004359DD"/>
    <w:rsid w:val="00442872"/>
    <w:rsid w:val="00453894"/>
    <w:rsid w:val="00454187"/>
    <w:rsid w:val="0049163B"/>
    <w:rsid w:val="00491D73"/>
    <w:rsid w:val="004B00BB"/>
    <w:rsid w:val="004B19BA"/>
    <w:rsid w:val="004B1F27"/>
    <w:rsid w:val="004D2622"/>
    <w:rsid w:val="00521EAF"/>
    <w:rsid w:val="00524100"/>
    <w:rsid w:val="00527609"/>
    <w:rsid w:val="00537CC5"/>
    <w:rsid w:val="00552E8D"/>
    <w:rsid w:val="00556E15"/>
    <w:rsid w:val="00594EEB"/>
    <w:rsid w:val="005B45A6"/>
    <w:rsid w:val="005D580B"/>
    <w:rsid w:val="005E1AFE"/>
    <w:rsid w:val="005F0280"/>
    <w:rsid w:val="005F2168"/>
    <w:rsid w:val="005F67F4"/>
    <w:rsid w:val="00600D06"/>
    <w:rsid w:val="006074FD"/>
    <w:rsid w:val="00636B73"/>
    <w:rsid w:val="00652D17"/>
    <w:rsid w:val="00663FD8"/>
    <w:rsid w:val="00665FD3"/>
    <w:rsid w:val="00671134"/>
    <w:rsid w:val="00687E10"/>
    <w:rsid w:val="006A4DD7"/>
    <w:rsid w:val="006C016B"/>
    <w:rsid w:val="00704218"/>
    <w:rsid w:val="00706C5A"/>
    <w:rsid w:val="0071705E"/>
    <w:rsid w:val="00724672"/>
    <w:rsid w:val="00734978"/>
    <w:rsid w:val="007431B4"/>
    <w:rsid w:val="00753E4C"/>
    <w:rsid w:val="0076273C"/>
    <w:rsid w:val="007650CE"/>
    <w:rsid w:val="007853D4"/>
    <w:rsid w:val="00786176"/>
    <w:rsid w:val="00792D54"/>
    <w:rsid w:val="007A28DF"/>
    <w:rsid w:val="007C0BE2"/>
    <w:rsid w:val="007D6589"/>
    <w:rsid w:val="007E059E"/>
    <w:rsid w:val="007E5787"/>
    <w:rsid w:val="007E73DD"/>
    <w:rsid w:val="00815A85"/>
    <w:rsid w:val="00845054"/>
    <w:rsid w:val="0085675B"/>
    <w:rsid w:val="00860186"/>
    <w:rsid w:val="00862EC6"/>
    <w:rsid w:val="008760FE"/>
    <w:rsid w:val="00880E4E"/>
    <w:rsid w:val="008820F6"/>
    <w:rsid w:val="0088516C"/>
    <w:rsid w:val="00890EF4"/>
    <w:rsid w:val="008B2228"/>
    <w:rsid w:val="008B4E89"/>
    <w:rsid w:val="008B4F02"/>
    <w:rsid w:val="008C33FA"/>
    <w:rsid w:val="008D05DA"/>
    <w:rsid w:val="008D77A7"/>
    <w:rsid w:val="008E19EF"/>
    <w:rsid w:val="008E395B"/>
    <w:rsid w:val="00902CD0"/>
    <w:rsid w:val="00925699"/>
    <w:rsid w:val="00927E3F"/>
    <w:rsid w:val="00931A7C"/>
    <w:rsid w:val="00931E8C"/>
    <w:rsid w:val="0093362F"/>
    <w:rsid w:val="00944A52"/>
    <w:rsid w:val="00964BC2"/>
    <w:rsid w:val="00966FAD"/>
    <w:rsid w:val="00970F89"/>
    <w:rsid w:val="009923BF"/>
    <w:rsid w:val="009952BE"/>
    <w:rsid w:val="00997F7E"/>
    <w:rsid w:val="009A569B"/>
    <w:rsid w:val="009B64B5"/>
    <w:rsid w:val="009B7F0D"/>
    <w:rsid w:val="009C0603"/>
    <w:rsid w:val="009D3ED3"/>
    <w:rsid w:val="009D5D2F"/>
    <w:rsid w:val="009D5FD4"/>
    <w:rsid w:val="009D7C92"/>
    <w:rsid w:val="009E1B1C"/>
    <w:rsid w:val="009E27B3"/>
    <w:rsid w:val="009E59B5"/>
    <w:rsid w:val="00A073F1"/>
    <w:rsid w:val="00A131BC"/>
    <w:rsid w:val="00A238DC"/>
    <w:rsid w:val="00A25F5A"/>
    <w:rsid w:val="00A40435"/>
    <w:rsid w:val="00A407B6"/>
    <w:rsid w:val="00A60F79"/>
    <w:rsid w:val="00A61D63"/>
    <w:rsid w:val="00AA1DCB"/>
    <w:rsid w:val="00AA4BB2"/>
    <w:rsid w:val="00AA5E8B"/>
    <w:rsid w:val="00AB62D8"/>
    <w:rsid w:val="00AC1EEC"/>
    <w:rsid w:val="00AC3BF7"/>
    <w:rsid w:val="00AE3E69"/>
    <w:rsid w:val="00AF2211"/>
    <w:rsid w:val="00B00133"/>
    <w:rsid w:val="00B07081"/>
    <w:rsid w:val="00B113EC"/>
    <w:rsid w:val="00B12A1F"/>
    <w:rsid w:val="00B414D1"/>
    <w:rsid w:val="00B739C3"/>
    <w:rsid w:val="00B80611"/>
    <w:rsid w:val="00B84E1D"/>
    <w:rsid w:val="00BA25D1"/>
    <w:rsid w:val="00BC2EE7"/>
    <w:rsid w:val="00BD5642"/>
    <w:rsid w:val="00BD7653"/>
    <w:rsid w:val="00BE2B7A"/>
    <w:rsid w:val="00BE6383"/>
    <w:rsid w:val="00C0239B"/>
    <w:rsid w:val="00C06E50"/>
    <w:rsid w:val="00C25ADB"/>
    <w:rsid w:val="00C35C16"/>
    <w:rsid w:val="00C6198C"/>
    <w:rsid w:val="00C61C53"/>
    <w:rsid w:val="00C76570"/>
    <w:rsid w:val="00C76FA6"/>
    <w:rsid w:val="00C907DD"/>
    <w:rsid w:val="00CA0C93"/>
    <w:rsid w:val="00CB29CE"/>
    <w:rsid w:val="00CC0B06"/>
    <w:rsid w:val="00CC4223"/>
    <w:rsid w:val="00CC4988"/>
    <w:rsid w:val="00CD1192"/>
    <w:rsid w:val="00CE0073"/>
    <w:rsid w:val="00D25195"/>
    <w:rsid w:val="00D31D40"/>
    <w:rsid w:val="00D36128"/>
    <w:rsid w:val="00D371B0"/>
    <w:rsid w:val="00D436A5"/>
    <w:rsid w:val="00D51CEC"/>
    <w:rsid w:val="00D718A9"/>
    <w:rsid w:val="00D90325"/>
    <w:rsid w:val="00D9766A"/>
    <w:rsid w:val="00DB65D1"/>
    <w:rsid w:val="00DD147B"/>
    <w:rsid w:val="00DE6573"/>
    <w:rsid w:val="00DE6920"/>
    <w:rsid w:val="00DF119A"/>
    <w:rsid w:val="00DF29D8"/>
    <w:rsid w:val="00DF6354"/>
    <w:rsid w:val="00E023C2"/>
    <w:rsid w:val="00E0419D"/>
    <w:rsid w:val="00E12819"/>
    <w:rsid w:val="00E2132F"/>
    <w:rsid w:val="00E23744"/>
    <w:rsid w:val="00E362D3"/>
    <w:rsid w:val="00E4115A"/>
    <w:rsid w:val="00E46A3A"/>
    <w:rsid w:val="00E476E7"/>
    <w:rsid w:val="00E476FE"/>
    <w:rsid w:val="00E55EE1"/>
    <w:rsid w:val="00E634ED"/>
    <w:rsid w:val="00E91B51"/>
    <w:rsid w:val="00EA0C53"/>
    <w:rsid w:val="00EA45AC"/>
    <w:rsid w:val="00EA646C"/>
    <w:rsid w:val="00EB3297"/>
    <w:rsid w:val="00EB3328"/>
    <w:rsid w:val="00EC0235"/>
    <w:rsid w:val="00EE69B8"/>
    <w:rsid w:val="00EF3682"/>
    <w:rsid w:val="00F008FF"/>
    <w:rsid w:val="00F00A8A"/>
    <w:rsid w:val="00F02D7C"/>
    <w:rsid w:val="00F034BF"/>
    <w:rsid w:val="00F106F9"/>
    <w:rsid w:val="00F12D5A"/>
    <w:rsid w:val="00F17EB3"/>
    <w:rsid w:val="00F27E38"/>
    <w:rsid w:val="00F32E8F"/>
    <w:rsid w:val="00F335A7"/>
    <w:rsid w:val="00F405B2"/>
    <w:rsid w:val="00F50BB6"/>
    <w:rsid w:val="00F54881"/>
    <w:rsid w:val="00F55120"/>
    <w:rsid w:val="00F62E6F"/>
    <w:rsid w:val="00F71FDF"/>
    <w:rsid w:val="00F81D0B"/>
    <w:rsid w:val="00F8780D"/>
    <w:rsid w:val="00F928B2"/>
    <w:rsid w:val="00F938B3"/>
    <w:rsid w:val="00FA4B6A"/>
    <w:rsid w:val="00FB5325"/>
    <w:rsid w:val="00FD2B30"/>
    <w:rsid w:val="00FD6041"/>
    <w:rsid w:val="00FD75CB"/>
  </w:rsids>
  <m:mathPr>
    <m:mathFont m:val="Cambria Math"/>
    <m:brkBin m:val="before"/>
    <m:brkBinSub m:val="--"/>
    <m:smallFrac m:val="0"/>
    <m:dispDef/>
    <m:lMargin m:val="0"/>
    <m:rMargin m:val="0"/>
    <m:defJc m:val="centerGroup"/>
    <m:wrapIndent m:val="1440"/>
    <m:intLim m:val="subSup"/>
    <m:naryLim m:val="undOvr"/>
  </m:mathPr>
  <w:themeFontLang w:val="sl-SI"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153A0"/>
  <w15:docId w15:val="{36E5EDA7-2127-4903-935B-322921DF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F"/>
        <w:kern w:val="2"/>
        <w:sz w:val="22"/>
        <w:szCs w:val="22"/>
        <w:lang w:val="sl-SI"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pPr>
      <w:widowControl w:val="0"/>
      <w:spacing w:after="160" w:line="254" w:lineRule="auto"/>
      <w:textAlignment w:val="baseline"/>
    </w:pPr>
  </w:style>
  <w:style w:type="paragraph" w:styleId="Naslov1">
    <w:name w:val="heading 1"/>
    <w:basedOn w:val="Standard"/>
    <w:next w:val="Textbody"/>
    <w:qFormat/>
    <w:rsid w:val="007E7F04"/>
    <w:pPr>
      <w:keepNext/>
      <w:ind w:left="851" w:hanging="491"/>
      <w:outlineLvl w:val="0"/>
    </w:pPr>
    <w:rPr>
      <w:rFonts w:asciiTheme="minorHAnsi" w:hAnsiTheme="minorHAnsi" w:cstheme="minorHAnsi"/>
      <w:b/>
      <w:bCs/>
      <w:color w:val="000000" w:themeColor="text1"/>
      <w:sz w:val="24"/>
      <w:szCs w:val="24"/>
      <w:u w:val="single"/>
    </w:rPr>
  </w:style>
  <w:style w:type="paragraph" w:styleId="Naslov2">
    <w:name w:val="heading 2"/>
    <w:basedOn w:val="Standard"/>
    <w:next w:val="Textbody"/>
    <w:uiPriority w:val="9"/>
    <w:qFormat/>
    <w:rsid w:val="005F0382"/>
    <w:pPr>
      <w:keepNext/>
      <w:keepLines/>
      <w:ind w:left="1134" w:hanging="774"/>
      <w:outlineLvl w:val="1"/>
    </w:pPr>
    <w:rPr>
      <w:rFonts w:asciiTheme="minorHAnsi" w:hAnsiTheme="minorHAnsi" w:cstheme="minorHAnsi"/>
      <w:b/>
      <w:bCs/>
      <w:color w:val="000000" w:themeColor="text1"/>
      <w:sz w:val="24"/>
      <w:szCs w:val="24"/>
      <w:u w:val="single"/>
    </w:rPr>
  </w:style>
  <w:style w:type="paragraph" w:styleId="Naslov3">
    <w:name w:val="heading 3"/>
    <w:basedOn w:val="Standard"/>
    <w:next w:val="Textbody"/>
    <w:qFormat/>
    <w:rsid w:val="007E7F04"/>
    <w:pPr>
      <w:keepNext/>
      <w:ind w:left="851" w:hanging="502"/>
      <w:outlineLvl w:val="2"/>
    </w:pPr>
    <w:rPr>
      <w:rFonts w:asciiTheme="minorHAnsi" w:hAnsiTheme="minorHAnsi" w:cstheme="minorHAnsi"/>
      <w:b/>
      <w:bCs/>
      <w:color w:val="000000" w:themeColor="text1"/>
      <w:sz w:val="24"/>
      <w:szCs w:val="24"/>
      <w:u w:val="single"/>
    </w:rPr>
  </w:style>
  <w:style w:type="paragraph" w:styleId="Naslov4">
    <w:name w:val="heading 4"/>
    <w:basedOn w:val="Navaden"/>
    <w:next w:val="Navaden"/>
    <w:link w:val="Naslov4Znak"/>
    <w:uiPriority w:val="9"/>
    <w:unhideWhenUsed/>
    <w:qFormat/>
    <w:rsid w:val="00010F06"/>
    <w:pPr>
      <w:keepNext/>
      <w:keepLines/>
      <w:numPr>
        <w:numId w:val="1"/>
      </w:numPr>
      <w:spacing w:after="0" w:line="276" w:lineRule="auto"/>
      <w:outlineLvl w:val="3"/>
    </w:pPr>
    <w:rPr>
      <w:rFonts w:asciiTheme="minorHAnsi" w:eastAsiaTheme="majorEastAsia" w:hAnsiTheme="minorHAnsi" w:cstheme="minorHAnsi"/>
      <w:b/>
      <w:bCs/>
      <w:iCs/>
      <w:color w:val="000000" w:themeColor="text1"/>
      <w:sz w:val="24"/>
      <w:szCs w:val="24"/>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qFormat/>
    <w:rPr>
      <w:rFonts w:ascii="Calibri Light" w:hAnsi="Calibri Light" w:cs="F"/>
      <w:b/>
      <w:bCs/>
      <w:color w:val="2E74B5"/>
      <w:sz w:val="28"/>
      <w:szCs w:val="28"/>
    </w:rPr>
  </w:style>
  <w:style w:type="character" w:customStyle="1" w:styleId="Naslov2Znak">
    <w:name w:val="Naslov 2 Znak"/>
    <w:basedOn w:val="Privzetapisavaodstavka"/>
    <w:uiPriority w:val="9"/>
    <w:qFormat/>
    <w:rPr>
      <w:rFonts w:ascii="Calibri Light" w:hAnsi="Calibri Light" w:cs="F"/>
      <w:b/>
      <w:bCs/>
      <w:color w:val="5B9BD5"/>
      <w:sz w:val="26"/>
      <w:szCs w:val="26"/>
    </w:rPr>
  </w:style>
  <w:style w:type="character" w:customStyle="1" w:styleId="Naslov3Znak">
    <w:name w:val="Naslov 3 Znak"/>
    <w:basedOn w:val="Privzetapisavaodstavka"/>
    <w:qFormat/>
    <w:rPr>
      <w:rFonts w:ascii="Calibri Light" w:hAnsi="Calibri Light" w:cs="F"/>
      <w:b/>
      <w:bCs/>
      <w:color w:val="5B9BD5"/>
    </w:rPr>
  </w:style>
  <w:style w:type="character" w:customStyle="1" w:styleId="BesedilooblakaZnak">
    <w:name w:val="Besedilo oblačka Znak"/>
    <w:basedOn w:val="Privzetapisavaodstavka"/>
    <w:uiPriority w:val="99"/>
    <w:qFormat/>
    <w:rPr>
      <w:rFonts w:ascii="Tahoma" w:hAnsi="Tahoma" w:cs="Tahoma"/>
      <w:sz w:val="16"/>
      <w:szCs w:val="16"/>
    </w:rPr>
  </w:style>
  <w:style w:type="character" w:customStyle="1" w:styleId="Hiperpovezava1">
    <w:name w:val="Hiperpovezava1"/>
    <w:basedOn w:val="Privzetapisavaodstavka"/>
    <w:qFormat/>
    <w:rPr>
      <w:color w:val="0563C1"/>
      <w:u w:val="single"/>
    </w:rPr>
  </w:style>
  <w:style w:type="character" w:customStyle="1" w:styleId="GlavaZnak">
    <w:name w:val="Glava Znak"/>
    <w:basedOn w:val="Privzetapisavaodstavka"/>
    <w:uiPriority w:val="99"/>
    <w:qFormat/>
  </w:style>
  <w:style w:type="character" w:customStyle="1" w:styleId="NogaZnak">
    <w:name w:val="Noga Znak"/>
    <w:basedOn w:val="Privzetapisavaodstavka"/>
    <w:uiPriority w:val="99"/>
    <w:qFormat/>
  </w:style>
  <w:style w:type="character" w:styleId="Pripombasklic">
    <w:name w:val="annotation reference"/>
    <w:basedOn w:val="Privzetapisavaodstavka"/>
    <w:uiPriority w:val="99"/>
    <w:qFormat/>
    <w:rPr>
      <w:sz w:val="16"/>
      <w:szCs w:val="16"/>
    </w:rPr>
  </w:style>
  <w:style w:type="character" w:customStyle="1" w:styleId="PripombabesediloZnak">
    <w:name w:val="Pripomba – besedilo Znak"/>
    <w:basedOn w:val="Privzetapisavaodstavka"/>
    <w:uiPriority w:val="99"/>
    <w:qFormat/>
    <w:rPr>
      <w:sz w:val="20"/>
      <w:szCs w:val="20"/>
    </w:rPr>
  </w:style>
  <w:style w:type="character" w:customStyle="1" w:styleId="ZadevapripombeZnak">
    <w:name w:val="Zadeva pripombe Znak"/>
    <w:basedOn w:val="PripombabesediloZnak"/>
    <w:uiPriority w:val="99"/>
    <w:qFormat/>
    <w:rPr>
      <w:b/>
      <w:bCs/>
      <w:sz w:val="20"/>
      <w:szCs w:val="20"/>
    </w:rPr>
  </w:style>
  <w:style w:type="character" w:styleId="Besedilooznabemesta">
    <w:name w:val="Placeholder Text"/>
    <w:basedOn w:val="Privzetapisavaodstavka"/>
    <w:qFormat/>
    <w:rPr>
      <w:color w:val="808080"/>
    </w:rPr>
  </w:style>
  <w:style w:type="character" w:customStyle="1" w:styleId="Telobesedila2Znak">
    <w:name w:val="Telo besedila 2 Znak"/>
    <w:basedOn w:val="Privzetapisavaodstavka"/>
    <w:qFormat/>
    <w:rPr>
      <w:rFonts w:ascii="Calibri" w:eastAsia="Calibri" w:hAnsi="Calibri" w:cs="Calibri"/>
      <w:kern w:val="2"/>
      <w:lang w:eastAsia="zh-CN"/>
    </w:rPr>
  </w:style>
  <w:style w:type="character" w:styleId="Neenpoudarek">
    <w:name w:val="Subtle Emphasis"/>
    <w:basedOn w:val="Privzetapisavaodstavka"/>
    <w:qFormat/>
    <w:rPr>
      <w:rFonts w:ascii="Cambria" w:hAnsi="Cambria"/>
      <w:i/>
      <w:iCs/>
      <w:color w:val="000000"/>
      <w:sz w:val="24"/>
    </w:rPr>
  </w:style>
  <w:style w:type="character" w:customStyle="1" w:styleId="Telobesedila-zamikZnak">
    <w:name w:val="Telo besedila - zamik Znak"/>
    <w:basedOn w:val="Privzetapisavaodstavka"/>
    <w:uiPriority w:val="99"/>
    <w:qFormat/>
    <w:rPr>
      <w:rFonts w:ascii="Times New Roman" w:eastAsia="Times New Roman" w:hAnsi="Times New Roman" w:cs="Times New Roman"/>
      <w:sz w:val="24"/>
      <w:szCs w:val="24"/>
      <w:lang w:eastAsia="sl-SI"/>
    </w:rPr>
  </w:style>
  <w:style w:type="character" w:customStyle="1" w:styleId="Telobesedila3Znak">
    <w:name w:val="Telo besedila 3 Znak"/>
    <w:basedOn w:val="Privzetapisavaodstavka"/>
    <w:qFormat/>
    <w:rPr>
      <w:sz w:val="16"/>
      <w:szCs w:val="16"/>
    </w:rPr>
  </w:style>
  <w:style w:type="character" w:customStyle="1" w:styleId="Spletnapovezava">
    <w:name w:val="Spletna povezava"/>
    <w:basedOn w:val="Privzetapisavaodstavka"/>
    <w:uiPriority w:val="99"/>
    <w:unhideWhenUsed/>
    <w:rsid w:val="003C0CE4"/>
    <w:rPr>
      <w:color w:val="0563C1" w:themeColor="hyperlink"/>
      <w:u w:val="single"/>
    </w:rPr>
  </w:style>
  <w:style w:type="character" w:customStyle="1" w:styleId="OdstavekseznamaZnak">
    <w:name w:val="Odstavek seznama Znak"/>
    <w:aliases w:val="za tekst Znak,Označevanje Znak,List Paragraph2 Znak,Colorful List - Accent 11 Znak,naslov 1 Znak,Bullet 1 Znak,Bullet Points Znak,Bullet layer Znak,Dot pt Znak,F5 List Paragraph Znak,Indicator Text Znak,Issue Action POC Znak"/>
    <w:link w:val="Odstavekseznama"/>
    <w:uiPriority w:val="34"/>
    <w:qFormat/>
    <w:locked/>
    <w:rsid w:val="00A70FDD"/>
    <w:rPr>
      <w:rFonts w:eastAsia="Calibri" w:cs="Calibri"/>
      <w:lang w:eastAsia="zh-CN"/>
    </w:rPr>
  </w:style>
  <w:style w:type="character" w:customStyle="1" w:styleId="Naslov4Znak">
    <w:name w:val="Naslov 4 Znak"/>
    <w:basedOn w:val="Privzetapisavaodstavka"/>
    <w:link w:val="Naslov4"/>
    <w:uiPriority w:val="9"/>
    <w:qFormat/>
    <w:rsid w:val="00010F06"/>
    <w:rPr>
      <w:rFonts w:asciiTheme="minorHAnsi" w:eastAsiaTheme="majorEastAsia" w:hAnsiTheme="minorHAnsi" w:cstheme="minorHAnsi"/>
      <w:b/>
      <w:bCs/>
      <w:iCs/>
      <w:color w:val="000000" w:themeColor="text1"/>
      <w:sz w:val="24"/>
      <w:szCs w:val="24"/>
      <w:u w:val="single"/>
    </w:rPr>
  </w:style>
  <w:style w:type="character" w:customStyle="1" w:styleId="NogaZnak1">
    <w:name w:val="Noga Znak1"/>
    <w:basedOn w:val="Privzetapisavaodstavka"/>
    <w:link w:val="Noga"/>
    <w:uiPriority w:val="99"/>
    <w:qFormat/>
    <w:rsid w:val="00A229E7"/>
    <w:rPr>
      <w:rFonts w:eastAsia="Calibri" w:cs="Calibri"/>
      <w:lang w:eastAsia="zh-CN"/>
    </w:rPr>
  </w:style>
  <w:style w:type="character" w:customStyle="1" w:styleId="TelobesedilaZnak">
    <w:name w:val="Telo besedila Znak"/>
    <w:basedOn w:val="Privzetapisavaodstavka"/>
    <w:link w:val="Telobesedila"/>
    <w:uiPriority w:val="99"/>
    <w:semiHidden/>
    <w:qFormat/>
    <w:rsid w:val="00782E8E"/>
  </w:style>
  <w:style w:type="character" w:customStyle="1" w:styleId="WW8Num9z0">
    <w:name w:val="WW8Num9z0"/>
    <w:qFormat/>
    <w:rsid w:val="009A03DB"/>
    <w:rPr>
      <w:rFonts w:ascii="Symbol" w:hAnsi="Symbol" w:cs="OpenSymbol, 'Arial Unicode MS'"/>
    </w:rPr>
  </w:style>
  <w:style w:type="character" w:customStyle="1" w:styleId="Sprotnaopomba-besediloZnak">
    <w:name w:val="Sprotna opomba - besedilo Znak"/>
    <w:basedOn w:val="Privzetapisavaodstavka"/>
    <w:uiPriority w:val="99"/>
    <w:qFormat/>
    <w:rsid w:val="009C0B30"/>
    <w:rPr>
      <w:rFonts w:asciiTheme="minorHAnsi" w:eastAsiaTheme="minorHAnsi" w:hAnsiTheme="minorHAnsi" w:cstheme="minorBidi"/>
      <w:kern w:val="0"/>
      <w:sz w:val="20"/>
      <w:szCs w:val="20"/>
    </w:rPr>
  </w:style>
  <w:style w:type="character" w:customStyle="1" w:styleId="Telobesedila-zamikZnak1">
    <w:name w:val="Telo besedila - zamik Znak1"/>
    <w:basedOn w:val="Privzetapisavaodstavka"/>
    <w:uiPriority w:val="99"/>
    <w:semiHidden/>
    <w:qFormat/>
    <w:rsid w:val="006A0AEE"/>
  </w:style>
  <w:style w:type="character" w:customStyle="1" w:styleId="ObrazecChar">
    <w:name w:val="Obrazec Char"/>
    <w:basedOn w:val="Privzetapisavaodstavka"/>
    <w:link w:val="Obrazec"/>
    <w:qFormat/>
    <w:locked/>
    <w:rsid w:val="000F3B02"/>
    <w:rPr>
      <w:rFonts w:ascii="Arial" w:eastAsia="Calibri" w:hAnsi="Arial" w:cs="Arial"/>
      <w:b/>
      <w:sz w:val="20"/>
    </w:rPr>
  </w:style>
  <w:style w:type="character" w:customStyle="1" w:styleId="GolobesediloZnak">
    <w:name w:val="Golo besedilo Znak"/>
    <w:basedOn w:val="Privzetapisavaodstavka"/>
    <w:link w:val="Golobesedilo"/>
    <w:uiPriority w:val="99"/>
    <w:qFormat/>
    <w:rsid w:val="00227A20"/>
    <w:rPr>
      <w:rFonts w:eastAsiaTheme="minorHAnsi" w:cstheme="minorBidi"/>
      <w:kern w:val="0"/>
      <w:szCs w:val="21"/>
    </w:rPr>
  </w:style>
  <w:style w:type="character" w:customStyle="1" w:styleId="Sidrosprotneopombe">
    <w:name w:val="Sidro sprotne opombe"/>
    <w:rPr>
      <w:vertAlign w:val="superscript"/>
    </w:rPr>
  </w:style>
  <w:style w:type="character" w:customStyle="1" w:styleId="FootnoteCharacters">
    <w:name w:val="Footnote Characters"/>
    <w:basedOn w:val="Privzetapisavaodstavka"/>
    <w:uiPriority w:val="99"/>
    <w:semiHidden/>
    <w:unhideWhenUsed/>
    <w:qFormat/>
    <w:rsid w:val="009D6501"/>
    <w:rPr>
      <w:vertAlign w:val="superscript"/>
    </w:rPr>
  </w:style>
  <w:style w:type="character" w:customStyle="1" w:styleId="Povezavakazala">
    <w:name w:val="Povezava kazala"/>
    <w:qFormat/>
  </w:style>
  <w:style w:type="character" w:customStyle="1" w:styleId="Znakisprotnihopomb">
    <w:name w:val="Znaki sprotnih opomb"/>
    <w:qFormat/>
  </w:style>
  <w:style w:type="character" w:customStyle="1" w:styleId="Sidrokonneopombe">
    <w:name w:val="Sidro končne opombe"/>
    <w:rPr>
      <w:vertAlign w:val="superscript"/>
    </w:rPr>
  </w:style>
  <w:style w:type="character" w:customStyle="1" w:styleId="Znakikonnihopomb">
    <w:name w:val="Znaki končnih opomb"/>
    <w:qFormat/>
  </w:style>
  <w:style w:type="paragraph" w:customStyle="1" w:styleId="Naslov10">
    <w:name w:val="Naslov1"/>
    <w:basedOn w:val="Standard"/>
    <w:next w:val="Textbody"/>
    <w:qFormat/>
    <w:pPr>
      <w:keepNext/>
      <w:spacing w:before="240" w:after="120"/>
    </w:pPr>
    <w:rPr>
      <w:rFonts w:ascii="Arial" w:eastAsia="Microsoft YaHei" w:hAnsi="Arial" w:cs="Arial"/>
      <w:sz w:val="28"/>
      <w:szCs w:val="28"/>
    </w:rPr>
  </w:style>
  <w:style w:type="paragraph" w:styleId="Telobesedila">
    <w:name w:val="Body Text"/>
    <w:basedOn w:val="Navaden"/>
    <w:link w:val="TelobesedilaZnak"/>
    <w:uiPriority w:val="99"/>
    <w:semiHidden/>
    <w:unhideWhenUsed/>
    <w:rsid w:val="00782E8E"/>
    <w:pPr>
      <w:spacing w:after="120"/>
    </w:pPr>
  </w:style>
  <w:style w:type="paragraph" w:styleId="Seznam">
    <w:name w:val="List"/>
    <w:basedOn w:val="Textbody"/>
    <w:rPr>
      <w:rFonts w:cs="Arial"/>
    </w:rPr>
  </w:style>
  <w:style w:type="paragraph" w:styleId="Napis">
    <w:name w:val="caption"/>
    <w:basedOn w:val="Standard"/>
    <w:qFormat/>
    <w:pPr>
      <w:suppressLineNumbers/>
      <w:spacing w:before="120" w:after="120"/>
    </w:pPr>
    <w:rPr>
      <w:rFonts w:cs="Arial"/>
      <w:i/>
      <w:iCs/>
      <w:sz w:val="24"/>
      <w:szCs w:val="24"/>
    </w:rPr>
  </w:style>
  <w:style w:type="paragraph" w:customStyle="1" w:styleId="Kazalo">
    <w:name w:val="Kazalo"/>
    <w:basedOn w:val="Standard"/>
    <w:qFormat/>
    <w:pPr>
      <w:suppressLineNumbers/>
    </w:pPr>
    <w:rPr>
      <w:rFonts w:cs="Arial"/>
    </w:rPr>
  </w:style>
  <w:style w:type="paragraph" w:customStyle="1" w:styleId="Standard">
    <w:name w:val="Standard"/>
    <w:qFormat/>
    <w:pPr>
      <w:spacing w:line="276" w:lineRule="auto"/>
      <w:ind w:right="6"/>
      <w:jc w:val="both"/>
      <w:textAlignment w:val="baseline"/>
    </w:pPr>
    <w:rPr>
      <w:rFonts w:eastAsia="Calibri" w:cs="Calibri"/>
      <w:lang w:eastAsia="zh-CN"/>
    </w:rPr>
  </w:style>
  <w:style w:type="paragraph" w:customStyle="1" w:styleId="Textbody">
    <w:name w:val="Text body"/>
    <w:basedOn w:val="Standard"/>
    <w:qFormat/>
    <w:pPr>
      <w:spacing w:after="120"/>
    </w:pPr>
  </w:style>
  <w:style w:type="paragraph" w:customStyle="1" w:styleId="ContentsHeading">
    <w:name w:val="Contents Heading"/>
    <w:basedOn w:val="Naslov1"/>
    <w:qFormat/>
    <w:pPr>
      <w:suppressLineNumbers/>
    </w:pPr>
    <w:rPr>
      <w:sz w:val="32"/>
      <w:szCs w:val="32"/>
      <w:lang w:eastAsia="sl-SI"/>
    </w:rPr>
  </w:style>
  <w:style w:type="paragraph" w:customStyle="1" w:styleId="Contents2">
    <w:name w:val="Contents 2"/>
    <w:basedOn w:val="Standard"/>
    <w:qFormat/>
    <w:pPr>
      <w:tabs>
        <w:tab w:val="right" w:leader="dot" w:pos="9575"/>
      </w:tabs>
      <w:spacing w:after="100"/>
      <w:ind w:left="220" w:right="0"/>
    </w:pPr>
    <w:rPr>
      <w:rFonts w:cs="F"/>
      <w:lang w:eastAsia="sl-SI"/>
    </w:rPr>
  </w:style>
  <w:style w:type="paragraph" w:customStyle="1" w:styleId="Contents1">
    <w:name w:val="Contents 1"/>
    <w:basedOn w:val="Standard"/>
    <w:qFormat/>
    <w:pPr>
      <w:tabs>
        <w:tab w:val="right" w:leader="dot" w:pos="9638"/>
      </w:tabs>
      <w:spacing w:after="100"/>
      <w:ind w:right="0"/>
    </w:pPr>
    <w:rPr>
      <w:rFonts w:cs="F"/>
      <w:lang w:eastAsia="sl-SI"/>
    </w:rPr>
  </w:style>
  <w:style w:type="paragraph" w:customStyle="1" w:styleId="Contents3">
    <w:name w:val="Contents 3"/>
    <w:basedOn w:val="Standard"/>
    <w:qFormat/>
    <w:pPr>
      <w:tabs>
        <w:tab w:val="right" w:leader="dot" w:pos="9512"/>
      </w:tabs>
      <w:spacing w:after="100"/>
      <w:ind w:left="440" w:right="0"/>
    </w:pPr>
    <w:rPr>
      <w:rFonts w:cs="F"/>
      <w:lang w:eastAsia="sl-SI"/>
    </w:rPr>
  </w:style>
  <w:style w:type="paragraph" w:styleId="Besedilooblaka">
    <w:name w:val="Balloon Text"/>
    <w:basedOn w:val="Standard"/>
    <w:uiPriority w:val="99"/>
    <w:qFormat/>
    <w:rPr>
      <w:rFonts w:ascii="Tahoma" w:hAnsi="Tahoma" w:cs="Tahoma"/>
      <w:sz w:val="16"/>
      <w:szCs w:val="16"/>
    </w:rPr>
  </w:style>
  <w:style w:type="paragraph" w:customStyle="1" w:styleId="Glavainnoga">
    <w:name w:val="Glava in noga"/>
    <w:basedOn w:val="Navaden"/>
    <w:qFormat/>
  </w:style>
  <w:style w:type="paragraph" w:styleId="Glava">
    <w:name w:val="header"/>
    <w:basedOn w:val="Standard"/>
    <w:uiPriority w:val="99"/>
    <w:pPr>
      <w:suppressLineNumbers/>
      <w:tabs>
        <w:tab w:val="center" w:pos="4536"/>
        <w:tab w:val="right" w:pos="9072"/>
      </w:tabs>
    </w:pPr>
  </w:style>
  <w:style w:type="paragraph" w:styleId="Noga">
    <w:name w:val="footer"/>
    <w:basedOn w:val="Standard"/>
    <w:link w:val="NogaZnak1"/>
    <w:uiPriority w:val="99"/>
    <w:pPr>
      <w:suppressLineNumbers/>
      <w:tabs>
        <w:tab w:val="center" w:pos="4536"/>
        <w:tab w:val="right" w:pos="9072"/>
      </w:tabs>
    </w:pPr>
  </w:style>
  <w:style w:type="paragraph" w:styleId="Odstavekseznama">
    <w:name w:val="List Paragraph"/>
    <w:aliases w:val="za tekst,Označevanje,List Paragraph2,Colorful List - Accent 11,naslov 1,Bullet 1,Bullet Points,Bullet layer,Dot pt,F5 List Paragraph,Indicator Text,Issue Action POC,List Paragraph Char Char Char,List Paragraph1,MAIN CONTENT,No Spacing1"/>
    <w:basedOn w:val="Standard"/>
    <w:link w:val="OdstavekseznamaZnak"/>
    <w:uiPriority w:val="1"/>
    <w:qFormat/>
    <w:pPr>
      <w:ind w:left="720" w:right="0"/>
    </w:pPr>
  </w:style>
  <w:style w:type="paragraph" w:styleId="Pripombabesedilo">
    <w:name w:val="annotation text"/>
    <w:basedOn w:val="Standard"/>
    <w:qFormat/>
    <w:rPr>
      <w:sz w:val="20"/>
      <w:szCs w:val="20"/>
    </w:rPr>
  </w:style>
  <w:style w:type="paragraph" w:styleId="Zadevapripombe">
    <w:name w:val="annotation subject"/>
    <w:basedOn w:val="Pripombabesedilo"/>
    <w:uiPriority w:val="99"/>
    <w:qFormat/>
    <w:rPr>
      <w:b/>
      <w:bCs/>
    </w:rPr>
  </w:style>
  <w:style w:type="paragraph" w:customStyle="1" w:styleId="PODNASLOV">
    <w:name w:val="PODNASLOV"/>
    <w:basedOn w:val="Standard"/>
    <w:qFormat/>
    <w:pPr>
      <w:spacing w:after="240"/>
      <w:ind w:left="284" w:right="0" w:hanging="284"/>
    </w:pPr>
    <w:rPr>
      <w:rFonts w:ascii="Trebuchet MS" w:hAnsi="Trebuchet MS" w:cs="Times New Roman"/>
      <w:b/>
      <w:caps/>
      <w:color w:val="7F7F7F"/>
      <w:sz w:val="28"/>
      <w:szCs w:val="28"/>
      <w:u w:val="single"/>
      <w:lang w:eastAsia="sl-SI"/>
    </w:rPr>
  </w:style>
  <w:style w:type="paragraph" w:customStyle="1" w:styleId="Default">
    <w:name w:val="Default"/>
    <w:qFormat/>
    <w:pPr>
      <w:textAlignment w:val="baseline"/>
    </w:pPr>
    <w:rPr>
      <w:rFonts w:ascii="Times New Roman" w:eastAsia="Times New Roman" w:hAnsi="Times New Roman" w:cs="Times New Roman"/>
      <w:color w:val="000000"/>
      <w:sz w:val="24"/>
      <w:szCs w:val="24"/>
      <w:lang w:eastAsia="sl-SI"/>
    </w:rPr>
  </w:style>
  <w:style w:type="paragraph" w:customStyle="1" w:styleId="Clen-besedilo">
    <w:name w:val="Clen - besedilo"/>
    <w:basedOn w:val="Standard"/>
    <w:qFormat/>
    <w:pPr>
      <w:spacing w:after="120"/>
    </w:pPr>
    <w:rPr>
      <w:rFonts w:ascii="Arial" w:eastAsia="Times New Roman" w:hAnsi="Arial" w:cs="Arial"/>
      <w:szCs w:val="24"/>
    </w:rPr>
  </w:style>
  <w:style w:type="paragraph" w:styleId="Telobesedila2">
    <w:name w:val="Body Text 2"/>
    <w:basedOn w:val="Standard"/>
    <w:qFormat/>
    <w:pPr>
      <w:spacing w:after="120" w:line="480" w:lineRule="auto"/>
    </w:pPr>
  </w:style>
  <w:style w:type="paragraph" w:customStyle="1" w:styleId="Textbodyindent">
    <w:name w:val="Text body indent"/>
    <w:basedOn w:val="Standard"/>
    <w:qFormat/>
    <w:pPr>
      <w:spacing w:after="120"/>
      <w:ind w:left="283" w:right="0"/>
    </w:pPr>
    <w:rPr>
      <w:rFonts w:ascii="Times New Roman" w:eastAsia="Times New Roman" w:hAnsi="Times New Roman" w:cs="Times New Roman"/>
      <w:sz w:val="24"/>
      <w:szCs w:val="24"/>
      <w:lang w:eastAsia="sl-SI"/>
    </w:rPr>
  </w:style>
  <w:style w:type="paragraph" w:styleId="Telobesedila3">
    <w:name w:val="Body Text 3"/>
    <w:basedOn w:val="Standard"/>
    <w:qFormat/>
    <w:pPr>
      <w:spacing w:after="120"/>
    </w:pPr>
    <w:rPr>
      <w:sz w:val="16"/>
      <w:szCs w:val="16"/>
    </w:rPr>
  </w:style>
  <w:style w:type="paragraph" w:styleId="Kazalovsebine1">
    <w:name w:val="toc 1"/>
    <w:basedOn w:val="Navaden"/>
    <w:next w:val="Navaden"/>
    <w:autoRedefine/>
    <w:uiPriority w:val="39"/>
    <w:unhideWhenUsed/>
    <w:rsid w:val="00655730"/>
    <w:pPr>
      <w:tabs>
        <w:tab w:val="left" w:pos="660"/>
        <w:tab w:val="right" w:leader="dot" w:pos="9060"/>
      </w:tabs>
      <w:spacing w:after="0" w:line="240" w:lineRule="auto"/>
    </w:pPr>
  </w:style>
  <w:style w:type="paragraph" w:styleId="Kazalovsebine2">
    <w:name w:val="toc 2"/>
    <w:basedOn w:val="Navaden"/>
    <w:next w:val="Navaden"/>
    <w:autoRedefine/>
    <w:uiPriority w:val="39"/>
    <w:unhideWhenUsed/>
    <w:rsid w:val="008B09E9"/>
    <w:pPr>
      <w:spacing w:after="100"/>
      <w:ind w:left="220"/>
    </w:pPr>
  </w:style>
  <w:style w:type="paragraph" w:styleId="Kazalovsebine3">
    <w:name w:val="toc 3"/>
    <w:basedOn w:val="Navaden"/>
    <w:next w:val="Navaden"/>
    <w:autoRedefine/>
    <w:uiPriority w:val="39"/>
    <w:unhideWhenUsed/>
    <w:rsid w:val="008B09E9"/>
    <w:pPr>
      <w:spacing w:after="100"/>
      <w:ind w:left="440"/>
    </w:pPr>
  </w:style>
  <w:style w:type="paragraph" w:customStyle="1" w:styleId="odstavek">
    <w:name w:val="odstavek"/>
    <w:basedOn w:val="Navaden"/>
    <w:qFormat/>
    <w:rsid w:val="00CC4E52"/>
    <w:pPr>
      <w:widowControl/>
      <w:suppressAutoHyphens w:val="0"/>
      <w:spacing w:beforeAutospacing="1" w:afterAutospacing="1" w:line="240" w:lineRule="auto"/>
      <w:textAlignment w:val="auto"/>
    </w:pPr>
    <w:rPr>
      <w:rFonts w:ascii="Times New Roman" w:eastAsia="Times New Roman" w:hAnsi="Times New Roman" w:cs="Times New Roman"/>
      <w:kern w:val="0"/>
      <w:sz w:val="24"/>
      <w:szCs w:val="24"/>
      <w:lang w:eastAsia="sl-SI"/>
    </w:rPr>
  </w:style>
  <w:style w:type="paragraph" w:customStyle="1" w:styleId="alineazaodstavkom">
    <w:name w:val="alineazaodstavkom"/>
    <w:basedOn w:val="Navaden"/>
    <w:qFormat/>
    <w:rsid w:val="00CC4E52"/>
    <w:pPr>
      <w:widowControl/>
      <w:suppressAutoHyphens w:val="0"/>
      <w:spacing w:beforeAutospacing="1" w:afterAutospacing="1" w:line="240" w:lineRule="auto"/>
      <w:textAlignment w:val="auto"/>
    </w:pPr>
    <w:rPr>
      <w:rFonts w:ascii="Times New Roman" w:eastAsia="Times New Roman" w:hAnsi="Times New Roman" w:cs="Times New Roman"/>
      <w:kern w:val="0"/>
      <w:sz w:val="24"/>
      <w:szCs w:val="24"/>
      <w:lang w:eastAsia="sl-SI"/>
    </w:rPr>
  </w:style>
  <w:style w:type="paragraph" w:customStyle="1" w:styleId="zamaknjenadolobaprvinivo">
    <w:name w:val="zamaknjenadolobaprvinivo"/>
    <w:basedOn w:val="Navaden"/>
    <w:qFormat/>
    <w:rsid w:val="00CC4E52"/>
    <w:pPr>
      <w:widowControl/>
      <w:suppressAutoHyphens w:val="0"/>
      <w:spacing w:beforeAutospacing="1" w:afterAutospacing="1" w:line="240" w:lineRule="auto"/>
      <w:textAlignment w:val="auto"/>
    </w:pPr>
    <w:rPr>
      <w:rFonts w:ascii="Times New Roman" w:eastAsia="Times New Roman" w:hAnsi="Times New Roman" w:cs="Times New Roman"/>
      <w:kern w:val="0"/>
      <w:sz w:val="24"/>
      <w:szCs w:val="24"/>
      <w:lang w:eastAsia="sl-SI"/>
    </w:rPr>
  </w:style>
  <w:style w:type="paragraph" w:customStyle="1" w:styleId="Slog2-2">
    <w:name w:val="Slog2-2"/>
    <w:basedOn w:val="Naslov2"/>
    <w:autoRedefine/>
    <w:qFormat/>
    <w:rsid w:val="000661C3"/>
    <w:pPr>
      <w:suppressAutoHyphens w:val="0"/>
      <w:spacing w:before="240" w:after="120" w:line="240" w:lineRule="auto"/>
      <w:ind w:left="357" w:right="0" w:firstLine="0"/>
      <w:textAlignment w:val="auto"/>
    </w:pPr>
    <w:rPr>
      <w:rFonts w:asciiTheme="majorHAnsi" w:eastAsiaTheme="majorEastAsia" w:hAnsiTheme="majorHAnsi" w:cstheme="majorBidi"/>
      <w:color w:val="5B9BD5" w:themeColor="accent1"/>
      <w:kern w:val="0"/>
      <w:sz w:val="22"/>
      <w:szCs w:val="22"/>
      <w:u w:val="none"/>
      <w:lang w:eastAsia="en-US"/>
    </w:rPr>
  </w:style>
  <w:style w:type="paragraph" w:styleId="Kazalovsebine4">
    <w:name w:val="toc 4"/>
    <w:basedOn w:val="Navaden"/>
    <w:next w:val="Navaden"/>
    <w:autoRedefine/>
    <w:uiPriority w:val="39"/>
    <w:unhideWhenUsed/>
    <w:rsid w:val="00010F06"/>
    <w:pPr>
      <w:spacing w:after="100"/>
      <w:ind w:left="660"/>
    </w:pPr>
  </w:style>
  <w:style w:type="paragraph" w:customStyle="1" w:styleId="Pogodba">
    <w:name w:val="Pogodba"/>
    <w:basedOn w:val="Navaden"/>
    <w:qFormat/>
    <w:rsid w:val="00C77FC2"/>
    <w:pPr>
      <w:widowControl/>
      <w:suppressAutoHyphens w:val="0"/>
      <w:spacing w:after="0" w:line="240" w:lineRule="auto"/>
      <w:ind w:left="454"/>
      <w:jc w:val="both"/>
      <w:textAlignment w:val="auto"/>
    </w:pPr>
    <w:rPr>
      <w:rFonts w:ascii="Times New Roman" w:eastAsia="Times New Roman" w:hAnsi="Times New Roman" w:cs="Times New Roman"/>
      <w:kern w:val="0"/>
      <w:sz w:val="24"/>
      <w:szCs w:val="20"/>
      <w:lang w:eastAsia="sl-SI"/>
    </w:rPr>
  </w:style>
  <w:style w:type="paragraph" w:styleId="Revizija">
    <w:name w:val="Revision"/>
    <w:uiPriority w:val="99"/>
    <w:semiHidden/>
    <w:qFormat/>
    <w:rsid w:val="004538A0"/>
    <w:pPr>
      <w:suppressAutoHyphens w:val="0"/>
    </w:pPr>
  </w:style>
  <w:style w:type="paragraph" w:styleId="Brezrazmikov">
    <w:name w:val="No Spacing"/>
    <w:uiPriority w:val="1"/>
    <w:qFormat/>
    <w:rsid w:val="00175B3F"/>
    <w:pPr>
      <w:textAlignment w:val="baseline"/>
    </w:pPr>
    <w:rPr>
      <w:rFonts w:ascii="Helvetica, Arial" w:eastAsia="SimSun, 宋体" w:hAnsi="Helvetica, Arial" w:cs="Arial"/>
      <w:sz w:val="18"/>
      <w:szCs w:val="24"/>
      <w:lang w:eastAsia="zh-CN" w:bidi="hi-IN"/>
    </w:rPr>
  </w:style>
  <w:style w:type="paragraph" w:customStyle="1" w:styleId="Telobesedila21">
    <w:name w:val="Telo besedila 21"/>
    <w:basedOn w:val="Standard"/>
    <w:qFormat/>
    <w:rsid w:val="00665419"/>
    <w:pPr>
      <w:widowControl w:val="0"/>
      <w:spacing w:line="240" w:lineRule="auto"/>
      <w:ind w:right="0"/>
      <w:jc w:val="center"/>
    </w:pPr>
    <w:rPr>
      <w:rFonts w:ascii="Arial" w:eastAsia="SimSun, 宋体" w:hAnsi="Arial" w:cs="Arial"/>
      <w:b/>
      <w:sz w:val="32"/>
      <w:szCs w:val="20"/>
      <w:lang w:bidi="hi-IN"/>
    </w:rPr>
  </w:style>
  <w:style w:type="paragraph" w:styleId="Sprotnaopomba-besedilo">
    <w:name w:val="footnote text"/>
    <w:basedOn w:val="Navaden"/>
    <w:uiPriority w:val="99"/>
    <w:unhideWhenUsed/>
    <w:rsid w:val="009C0B30"/>
    <w:pPr>
      <w:widowControl/>
      <w:suppressAutoHyphens w:val="0"/>
      <w:spacing w:after="0" w:line="240" w:lineRule="auto"/>
      <w:textAlignment w:val="auto"/>
    </w:pPr>
    <w:rPr>
      <w:rFonts w:asciiTheme="minorHAnsi" w:eastAsiaTheme="minorHAnsi" w:hAnsiTheme="minorHAnsi" w:cstheme="minorBidi"/>
      <w:kern w:val="0"/>
      <w:sz w:val="20"/>
      <w:szCs w:val="20"/>
    </w:rPr>
  </w:style>
  <w:style w:type="paragraph" w:styleId="Telobesedila-zamik">
    <w:name w:val="Body Text Indent"/>
    <w:basedOn w:val="Navaden"/>
    <w:uiPriority w:val="99"/>
    <w:semiHidden/>
    <w:unhideWhenUsed/>
    <w:rsid w:val="006A0AEE"/>
    <w:pPr>
      <w:spacing w:after="120"/>
      <w:ind w:left="283"/>
    </w:pPr>
    <w:rPr>
      <w:rFonts w:ascii="Times New Roman" w:eastAsia="Times New Roman" w:hAnsi="Times New Roman" w:cs="Times New Roman"/>
      <w:sz w:val="24"/>
      <w:szCs w:val="24"/>
      <w:lang w:eastAsia="sl-SI"/>
    </w:rPr>
  </w:style>
  <w:style w:type="paragraph" w:customStyle="1" w:styleId="Slog">
    <w:name w:val="Slog"/>
    <w:qFormat/>
    <w:rsid w:val="006A0AEE"/>
    <w:pPr>
      <w:widowControl w:val="0"/>
      <w:suppressAutoHyphens w:val="0"/>
    </w:pPr>
    <w:rPr>
      <w:rFonts w:ascii="Arial" w:eastAsia="Times New Roman" w:hAnsi="Arial" w:cs="Arial"/>
      <w:kern w:val="0"/>
      <w:sz w:val="24"/>
      <w:szCs w:val="24"/>
      <w:lang w:eastAsia="sl-SI"/>
    </w:rPr>
  </w:style>
  <w:style w:type="paragraph" w:customStyle="1" w:styleId="Odstavekseznama1">
    <w:name w:val="Odstavek seznama1"/>
    <w:basedOn w:val="Navaden"/>
    <w:qFormat/>
    <w:rsid w:val="006A0AEE"/>
    <w:pPr>
      <w:widowControl/>
      <w:suppressAutoHyphens w:val="0"/>
      <w:spacing w:after="0" w:line="240" w:lineRule="auto"/>
      <w:ind w:left="720"/>
      <w:contextualSpacing/>
      <w:textAlignment w:val="auto"/>
    </w:pPr>
    <w:rPr>
      <w:rFonts w:ascii="Arial" w:eastAsia="Times New Roman" w:hAnsi="Arial" w:cs="Times New Roman"/>
      <w:kern w:val="0"/>
      <w:sz w:val="20"/>
      <w:szCs w:val="20"/>
    </w:rPr>
  </w:style>
  <w:style w:type="paragraph" w:styleId="Navadensplet">
    <w:name w:val="Normal (Web)"/>
    <w:basedOn w:val="Navaden"/>
    <w:semiHidden/>
    <w:unhideWhenUsed/>
    <w:qFormat/>
    <w:rsid w:val="000F3B02"/>
    <w:pPr>
      <w:widowControl/>
      <w:suppressAutoHyphens w:val="0"/>
      <w:spacing w:beforeAutospacing="1" w:afterAutospacing="1" w:line="240" w:lineRule="auto"/>
      <w:jc w:val="both"/>
      <w:textAlignment w:val="auto"/>
    </w:pPr>
    <w:rPr>
      <w:rFonts w:ascii="Times New Roman" w:eastAsia="Times New Roman" w:hAnsi="Times New Roman" w:cs="Times New Roman"/>
      <w:kern w:val="0"/>
      <w:sz w:val="24"/>
      <w:szCs w:val="24"/>
      <w:lang w:eastAsia="sl-SI"/>
    </w:rPr>
  </w:style>
  <w:style w:type="paragraph" w:customStyle="1" w:styleId="Obrazec">
    <w:name w:val="Obrazec"/>
    <w:basedOn w:val="Navaden"/>
    <w:link w:val="ObrazecChar"/>
    <w:qFormat/>
    <w:rsid w:val="000F3B02"/>
    <w:pPr>
      <w:widowControl/>
      <w:suppressAutoHyphens w:val="0"/>
      <w:spacing w:after="200" w:line="276" w:lineRule="auto"/>
      <w:jc w:val="right"/>
      <w:textAlignment w:val="auto"/>
    </w:pPr>
    <w:rPr>
      <w:rFonts w:ascii="Arial" w:eastAsia="Calibri" w:hAnsi="Arial" w:cs="Arial"/>
      <w:b/>
      <w:sz w:val="20"/>
    </w:rPr>
  </w:style>
  <w:style w:type="paragraph" w:styleId="Golobesedilo">
    <w:name w:val="Plain Text"/>
    <w:basedOn w:val="Navaden"/>
    <w:link w:val="GolobesediloZnak"/>
    <w:uiPriority w:val="99"/>
    <w:unhideWhenUsed/>
    <w:qFormat/>
    <w:rsid w:val="00227A20"/>
    <w:pPr>
      <w:widowControl/>
      <w:suppressAutoHyphens w:val="0"/>
      <w:spacing w:after="0" w:line="240" w:lineRule="auto"/>
      <w:textAlignment w:val="auto"/>
    </w:pPr>
    <w:rPr>
      <w:rFonts w:eastAsiaTheme="minorHAnsi" w:cstheme="minorBidi"/>
      <w:kern w:val="0"/>
      <w:szCs w:val="21"/>
    </w:rPr>
  </w:style>
  <w:style w:type="paragraph" w:customStyle="1" w:styleId="xv1v1xv1msolistparagraph">
    <w:name w:val="x_v1v1xv1msolistparagraph"/>
    <w:basedOn w:val="Navaden"/>
    <w:uiPriority w:val="99"/>
    <w:qFormat/>
    <w:rsid w:val="00657C97"/>
    <w:pPr>
      <w:widowControl/>
      <w:suppressAutoHyphens w:val="0"/>
      <w:spacing w:beforeAutospacing="1" w:afterAutospacing="1" w:line="240" w:lineRule="auto"/>
      <w:textAlignment w:val="auto"/>
    </w:pPr>
    <w:rPr>
      <w:rFonts w:ascii="Times New Roman" w:eastAsiaTheme="minorHAnsi" w:hAnsi="Times New Roman" w:cs="Times New Roman"/>
      <w:kern w:val="0"/>
      <w:sz w:val="24"/>
      <w:szCs w:val="24"/>
      <w:lang w:eastAsia="sl-SI"/>
    </w:rPr>
  </w:style>
  <w:style w:type="table" w:styleId="Tabelamrea">
    <w:name w:val="Table Grid"/>
    <w:basedOn w:val="Navadnatabela"/>
    <w:uiPriority w:val="39"/>
    <w:rsid w:val="001118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71705E"/>
    <w:rPr>
      <w:color w:val="0563C1" w:themeColor="hyperlink"/>
      <w:u w:val="single"/>
    </w:rPr>
  </w:style>
  <w:style w:type="paragraph" w:customStyle="1" w:styleId="Normal2">
    <w:name w:val="Normal2"/>
    <w:basedOn w:val="Navaden"/>
    <w:rsid w:val="00F034BF"/>
    <w:pPr>
      <w:widowControl/>
      <w:suppressAutoHyphens w:val="0"/>
      <w:spacing w:after="0" w:line="300" w:lineRule="atLeast"/>
      <w:jc w:val="right"/>
      <w:textAlignment w:val="auto"/>
    </w:pPr>
    <w:rPr>
      <w:rFonts w:ascii="Times New Roman" w:eastAsia="Times New Roman" w:hAnsi="Times New Roman" w:cs="Times New Roman"/>
      <w:kern w:val="0"/>
      <w:sz w:val="20"/>
      <w:szCs w:val="20"/>
      <w:lang w:eastAsia="sl-SI"/>
    </w:rPr>
  </w:style>
  <w:style w:type="paragraph" w:customStyle="1" w:styleId="Normal3">
    <w:name w:val="Normal3"/>
    <w:basedOn w:val="Normal2"/>
    <w:rsid w:val="00F034BF"/>
    <w:pPr>
      <w:jc w:val="center"/>
    </w:pPr>
  </w:style>
  <w:style w:type="character" w:styleId="Nerazreenaomemba">
    <w:name w:val="Unresolved Mention"/>
    <w:basedOn w:val="Privzetapisavaodstavka"/>
    <w:uiPriority w:val="99"/>
    <w:semiHidden/>
    <w:unhideWhenUsed/>
    <w:rsid w:val="001D2B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22192">
      <w:bodyDiv w:val="1"/>
      <w:marLeft w:val="0"/>
      <w:marRight w:val="0"/>
      <w:marTop w:val="0"/>
      <w:marBottom w:val="0"/>
      <w:divBdr>
        <w:top w:val="none" w:sz="0" w:space="0" w:color="auto"/>
        <w:left w:val="none" w:sz="0" w:space="0" w:color="auto"/>
        <w:bottom w:val="none" w:sz="0" w:space="0" w:color="auto"/>
        <w:right w:val="none" w:sz="0" w:space="0" w:color="auto"/>
      </w:divBdr>
    </w:div>
    <w:div w:id="290215446">
      <w:bodyDiv w:val="1"/>
      <w:marLeft w:val="0"/>
      <w:marRight w:val="0"/>
      <w:marTop w:val="0"/>
      <w:marBottom w:val="0"/>
      <w:divBdr>
        <w:top w:val="none" w:sz="0" w:space="0" w:color="auto"/>
        <w:left w:val="none" w:sz="0" w:space="0" w:color="auto"/>
        <w:bottom w:val="none" w:sz="0" w:space="0" w:color="auto"/>
        <w:right w:val="none" w:sz="0" w:space="0" w:color="auto"/>
      </w:divBdr>
    </w:div>
    <w:div w:id="1082411876">
      <w:bodyDiv w:val="1"/>
      <w:marLeft w:val="0"/>
      <w:marRight w:val="0"/>
      <w:marTop w:val="0"/>
      <w:marBottom w:val="0"/>
      <w:divBdr>
        <w:top w:val="none" w:sz="0" w:space="0" w:color="auto"/>
        <w:left w:val="none" w:sz="0" w:space="0" w:color="auto"/>
        <w:bottom w:val="none" w:sz="0" w:space="0" w:color="auto"/>
        <w:right w:val="none" w:sz="0" w:space="0" w:color="auto"/>
      </w:divBdr>
    </w:div>
    <w:div w:id="1239711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10CEE-8C82-4642-AFFE-5E54A8CE0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2561</Words>
  <Characters>14600</Characters>
  <Application>Microsoft Office Word</Application>
  <DocSecurity>0</DocSecurity>
  <Lines>121</Lines>
  <Paragraphs>34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Uporabnik</dc:creator>
  <cp:lastModifiedBy>Patricija Rijavec Furlan</cp:lastModifiedBy>
  <cp:revision>4</cp:revision>
  <cp:lastPrinted>2026-05-04T11:02:00Z</cp:lastPrinted>
  <dcterms:created xsi:type="dcterms:W3CDTF">2026-08-21T08:42:00Z</dcterms:created>
  <dcterms:modified xsi:type="dcterms:W3CDTF">2026-09-11T12:55:00Z</dcterms:modified>
  <dc:language>sl-SI</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