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C5339" w:rsidRDefault="007D55BA" w:rsidP="007D55BA">
      <w:pPr>
        <w:jc w:val="center"/>
        <w:rPr>
          <w:sz w:val="28"/>
          <w:szCs w:val="28"/>
        </w:rPr>
      </w:pPr>
      <w:r w:rsidRPr="007D55BA">
        <w:rPr>
          <w:sz w:val="28"/>
          <w:szCs w:val="28"/>
        </w:rPr>
        <w:t>SPECIFIKACIJE</w:t>
      </w:r>
    </w:p>
    <w:p w:rsidR="00E747D9" w:rsidRDefault="00E747D9" w:rsidP="00E747D9"/>
    <w:p w:rsidR="00E747D9" w:rsidRDefault="00E747D9" w:rsidP="00E747D9">
      <w:r>
        <w:t>DRŽALO ZA ROKO PRI ARTROSKOPSKIH POSEGIH:</w:t>
      </w:r>
    </w:p>
    <w:p w:rsidR="00E747D9" w:rsidRDefault="00E747D9" w:rsidP="00E747D9">
      <w:r>
        <w:t>Držalo za roko pri artroskopskih posegih nadomešča kirurško asistenco, tako da varno drži pacientovo roko v katerem koli želenem položaju med artroskopsko operacijo ali operacijo odprte rame, ki se izvaja v posebnem položaju (beach chair position). Kompaktna in lahka naprava se enostavno pritrdi na katero koli operacijsko mizo in je pripravljena za takojšnjo uporabo. Dodatne električne ali zračne povezave niso potrebne. Pacientovo roko se lahko premakne v katero koli smer s preprostim pritiskom na ročaj. Ko ročaj sprostimo, se zaskoči v želeni položaj. Potrošni material</w:t>
      </w:r>
      <w:r w:rsidR="00CC6B97">
        <w:t xml:space="preserve"> naj</w:t>
      </w:r>
      <w:r>
        <w:t xml:space="preserve"> vključuje sterilno prevleko za podporno roko in ergonomsko oblikovano penasto držalo za roko, ki omogoča hitro in enostavno pripravo pacienta, hkrati pa nežno ščiti operativno roko.</w:t>
      </w:r>
    </w:p>
    <w:p w:rsidR="00E747D9" w:rsidRDefault="00E747D9" w:rsidP="00E747D9"/>
    <w:p w:rsidR="00E747D9" w:rsidRDefault="00E747D9" w:rsidP="00E747D9">
      <w:r>
        <w:t>OPREMA:</w:t>
      </w:r>
    </w:p>
    <w:p w:rsidR="00E747D9" w:rsidRDefault="00E747D9" w:rsidP="00E747D9">
      <w:r>
        <w:t>-</w:t>
      </w:r>
      <w:r>
        <w:tab/>
        <w:t xml:space="preserve">Pnevmatska podporna roka za pozicioniranje pacienta, ki </w:t>
      </w:r>
      <w:r w:rsidR="006138C0">
        <w:t xml:space="preserve">naj </w:t>
      </w:r>
      <w:r>
        <w:t xml:space="preserve">ne zahteva priklopa na elektriko. </w:t>
      </w:r>
      <w:r w:rsidR="006138C0">
        <w:t>Mora imeti r</w:t>
      </w:r>
      <w:r>
        <w:t>obustn</w:t>
      </w:r>
      <w:r w:rsidR="006138C0">
        <w:t>o</w:t>
      </w:r>
      <w:r>
        <w:t xml:space="preserve"> konstrukcij</w:t>
      </w:r>
      <w:r w:rsidR="006138C0">
        <w:t>o</w:t>
      </w:r>
      <w:r>
        <w:t>, namenjen</w:t>
      </w:r>
      <w:r w:rsidR="006138C0">
        <w:t>o</w:t>
      </w:r>
      <w:r>
        <w:t xml:space="preserve"> za podporo roke pacientov z večjo telesno težo (do 250 kg). Mehanizem </w:t>
      </w:r>
      <w:r w:rsidR="006138C0">
        <w:t xml:space="preserve">naj </w:t>
      </w:r>
      <w:r>
        <w:t>omogoča enakomerno in enostavno spreminjanje položaja roke pacienta  v vseh smereh. Omogoča</w:t>
      </w:r>
      <w:r w:rsidR="006138C0">
        <w:t xml:space="preserve"> naj</w:t>
      </w:r>
      <w:r>
        <w:t xml:space="preserve"> pritrditev na vse tipe operacijskih miz.</w:t>
      </w:r>
    </w:p>
    <w:p w:rsidR="00E747D9" w:rsidRDefault="00E747D9" w:rsidP="00E747D9">
      <w:r>
        <w:t>-</w:t>
      </w:r>
      <w:r>
        <w:tab/>
      </w:r>
      <w:r w:rsidR="006138C0">
        <w:t>naj ima a</w:t>
      </w:r>
      <w:r>
        <w:t>dapter za pnevmatsko podporno roko</w:t>
      </w:r>
    </w:p>
    <w:p w:rsidR="00E747D9" w:rsidRDefault="00E747D9" w:rsidP="00E747D9"/>
    <w:p w:rsidR="00E747D9" w:rsidRDefault="00E747D9" w:rsidP="00E747D9">
      <w:r>
        <w:t>POTROŠNI MATERIAL:</w:t>
      </w:r>
    </w:p>
    <w:p w:rsidR="00E747D9" w:rsidRDefault="00E747D9" w:rsidP="00E747D9">
      <w:r>
        <w:t>-</w:t>
      </w:r>
      <w:r>
        <w:tab/>
        <w:t>Pena za zaščito pacienta (omogoča varno namestitev in manevriranje roke med operacijo)</w:t>
      </w:r>
    </w:p>
    <w:p w:rsidR="00E747D9" w:rsidRDefault="00E747D9" w:rsidP="00E747D9">
      <w:r>
        <w:t>-</w:t>
      </w:r>
      <w:r>
        <w:tab/>
        <w:t>Sterilna vrečka za prekrivanje/zaščito podporne roke</w:t>
      </w:r>
    </w:p>
    <w:p w:rsidR="00E747D9" w:rsidRDefault="00E747D9" w:rsidP="00E747D9"/>
    <w:p w:rsidR="00E747D9" w:rsidRDefault="00E747D9" w:rsidP="00E747D9"/>
    <w:p w:rsidR="00E747D9" w:rsidRDefault="00E747D9" w:rsidP="00E747D9">
      <w:r>
        <w:t xml:space="preserve">OCENA PORABE POTROŠNEGA MATERIALA </w:t>
      </w:r>
      <w:r>
        <w:t>ZA OBDOVJE 7-IH LET</w:t>
      </w:r>
      <w:r>
        <w:t>:</w:t>
      </w:r>
    </w:p>
    <w:p w:rsidR="00E747D9" w:rsidRDefault="00E747D9" w:rsidP="00E747D9">
      <w:r>
        <w:t>42</w:t>
      </w:r>
      <w:r>
        <w:t xml:space="preserve"> kos zaščitna pena za roko</w:t>
      </w:r>
    </w:p>
    <w:p w:rsidR="00E747D9" w:rsidRDefault="00E747D9" w:rsidP="00E747D9">
      <w:r>
        <w:t>420</w:t>
      </w:r>
      <w:r>
        <w:t xml:space="preserve"> kos sterilna vrečka</w:t>
      </w:r>
    </w:p>
    <w:p w:rsidR="00E747D9" w:rsidRDefault="00E747D9" w:rsidP="00E747D9"/>
    <w:p w:rsidR="00E747D9" w:rsidRDefault="00E747D9" w:rsidP="00E747D9">
      <w:r>
        <w:t>Naročnik bo v primeru nepoznavanja ponujenega artikla zahteval testiranje.</w:t>
      </w:r>
    </w:p>
    <w:p w:rsidR="00CC6B97" w:rsidRPr="00E747D9" w:rsidRDefault="00CC6B97" w:rsidP="00E747D9">
      <w:r>
        <w:t>V ponudbo obvezno vključite morebitno vzdrževanje za 7 letno obdobje.</w:t>
      </w:r>
    </w:p>
    <w:sectPr w:rsidR="00CC6B97" w:rsidRPr="00E747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5BA"/>
    <w:rsid w:val="00060E10"/>
    <w:rsid w:val="000C5339"/>
    <w:rsid w:val="006138C0"/>
    <w:rsid w:val="007D55BA"/>
    <w:rsid w:val="00CC6B97"/>
    <w:rsid w:val="00E747D9"/>
    <w:rsid w:val="00FB37D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84EB6"/>
  <w15:chartTrackingRefBased/>
  <w15:docId w15:val="{6B09C9BF-24EC-4B3C-9E06-61B8940F1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245</Words>
  <Characters>1401</Characters>
  <Application>Microsoft Office Word</Application>
  <DocSecurity>0</DocSecurity>
  <Lines>11</Lines>
  <Paragraphs>3</Paragraphs>
  <ScaleCrop>false</ScaleCrop>
  <Company/>
  <LinksUpToDate>false</LinksUpToDate>
  <CharactersWithSpaces>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dc:creator>
  <cp:keywords/>
  <dc:description/>
  <cp:lastModifiedBy>uporabnik</cp:lastModifiedBy>
  <cp:revision>4</cp:revision>
  <dcterms:created xsi:type="dcterms:W3CDTF">2024-09-17T06:55:00Z</dcterms:created>
  <dcterms:modified xsi:type="dcterms:W3CDTF">2024-09-17T07:02:00Z</dcterms:modified>
</cp:coreProperties>
</file>