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863B" w14:textId="18753485" w:rsidR="00522BC2" w:rsidRPr="000D30AC" w:rsidRDefault="00106360" w:rsidP="00D3126B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1842D9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D1E3F40" w14:textId="77777777" w:rsidR="001842D9" w:rsidRPr="001842D9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5C6D2DF3" w14:textId="77777777" w:rsidR="001842D9" w:rsidRPr="001842D9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6388A9DA" w14:textId="77777777" w:rsidR="001842D9" w:rsidRPr="001842D9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3BF34F5F" w14:textId="0CE90397" w:rsidR="00522BC2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1842D9" w:rsidRPr="000D30AC" w14:paraId="056DEE5F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98165AD" w14:textId="3AA57DEC" w:rsidR="001842D9" w:rsidRPr="000D30AC" w:rsidRDefault="001842D9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uporabnik</w:t>
            </w:r>
          </w:p>
        </w:tc>
        <w:tc>
          <w:tcPr>
            <w:tcW w:w="6572" w:type="dxa"/>
            <w:vAlign w:val="center"/>
          </w:tcPr>
          <w:p w14:paraId="74B3F778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3729BCCB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7426894B" w14:textId="573C7782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1842D9" w:rsidRPr="000D30AC" w14:paraId="38F1567F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71CA14DD" w:rsidR="001842D9" w:rsidRPr="00B13DAE" w:rsidRDefault="00D3126B" w:rsidP="001842D9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260-3/2026</w:t>
            </w:r>
            <w:r w:rsidR="001842D9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1842D9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1842D9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842D9" w:rsidRPr="000D30AC" w14:paraId="5CAA6B10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vAlign w:val="center"/>
          </w:tcPr>
          <w:p w14:paraId="3BD45AC1" w14:textId="065BBC87" w:rsidR="001842D9" w:rsidRPr="00B27A55" w:rsidRDefault="001842D9" w:rsidP="001842D9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bookmarkStart w:id="0" w:name="_Hlk209177097"/>
            <w:r w:rsidRPr="00B27A5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Vzpostavitev centralizirane priprave </w:t>
            </w:r>
            <w:proofErr w:type="spellStart"/>
            <w:r w:rsidRPr="00B27A5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protitumornih</w:t>
            </w:r>
            <w:proofErr w:type="spellEnd"/>
            <w:r w:rsidRPr="00B27A5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bioloških zdravil v SB Nova Gorica</w:t>
            </w:r>
            <w:bookmarkEnd w:id="0"/>
          </w:p>
        </w:tc>
      </w:tr>
    </w:tbl>
    <w:p w14:paraId="252624B1" w14:textId="708F4B7B" w:rsidR="00604A6A" w:rsidRPr="00D3126B" w:rsidRDefault="00354B16" w:rsidP="00D3126B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602B9C" w:rsidRPr="000D30AC" w14:paraId="56F51142" w14:textId="77777777" w:rsidTr="00BB3966">
        <w:trPr>
          <w:trHeight w:val="231"/>
        </w:trPr>
        <w:tc>
          <w:tcPr>
            <w:tcW w:w="2356" w:type="dxa"/>
            <w:shd w:val="clear" w:color="auto" w:fill="99CC00"/>
          </w:tcPr>
          <w:p w14:paraId="6E00101F" w14:textId="77777777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1" w:name="_Hlk10720426"/>
          </w:p>
        </w:tc>
        <w:tc>
          <w:tcPr>
            <w:tcW w:w="2601" w:type="dxa"/>
            <w:shd w:val="clear" w:color="auto" w:fill="99CC00"/>
          </w:tcPr>
          <w:p w14:paraId="137760F0" w14:textId="56BB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417" w:type="dxa"/>
            <w:shd w:val="clear" w:color="auto" w:fill="99CC00"/>
          </w:tcPr>
          <w:p w14:paraId="665CD963" w14:textId="64A80D1B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65CE8B69" w14:textId="7D89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 w:rsidR="00F071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602B9C" w:rsidRPr="000D30AC" w14:paraId="6E48C494" w14:textId="77777777" w:rsidTr="00BB3966">
        <w:trPr>
          <w:trHeight w:val="245"/>
        </w:trPr>
        <w:tc>
          <w:tcPr>
            <w:tcW w:w="2356" w:type="dxa"/>
          </w:tcPr>
          <w:p w14:paraId="12A3E2F4" w14:textId="3E352621" w:rsidR="00602B9C" w:rsidRPr="000D30AC" w:rsidRDefault="00BB396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1) </w:t>
            </w:r>
            <w:r w:rsidR="009E4AD6" w:rsidRPr="009E4AD6">
              <w:rPr>
                <w:rFonts w:ascii="Tahoma" w:eastAsia="Calibri" w:hAnsi="Tahoma" w:cs="Tahoma"/>
                <w:sz w:val="18"/>
                <w:szCs w:val="18"/>
              </w:rPr>
              <w:t>robotiziran sistem za pripravo citotoksičnih zdravil z dodatnim delovnim mestom skupaj z integracijo ter programska oprema</w:t>
            </w:r>
            <w:r w:rsidR="00523191">
              <w:rPr>
                <w:rFonts w:ascii="Tahoma" w:eastAsia="Calibri" w:hAnsi="Tahoma" w:cs="Tahoma"/>
                <w:sz w:val="18"/>
                <w:szCs w:val="18"/>
              </w:rPr>
              <w:t xml:space="preserve"> skupaj z integracijo</w:t>
            </w:r>
          </w:p>
        </w:tc>
        <w:tc>
          <w:tcPr>
            <w:tcW w:w="2601" w:type="dxa"/>
          </w:tcPr>
          <w:p w14:paraId="3446532E" w14:textId="5D47A05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" w:name="Besedilo26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17" w:type="dxa"/>
          </w:tcPr>
          <w:p w14:paraId="66D8F042" w14:textId="00AB329E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08F1C975" w14:textId="130CA31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" w:name="Besedilo2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602B9C" w:rsidRPr="000D30AC" w14:paraId="2A7D0451" w14:textId="77777777" w:rsidTr="00BB3966">
        <w:trPr>
          <w:trHeight w:val="655"/>
        </w:trPr>
        <w:tc>
          <w:tcPr>
            <w:tcW w:w="2356" w:type="dxa"/>
          </w:tcPr>
          <w:p w14:paraId="6C217185" w14:textId="3B92B5FB" w:rsidR="00602B9C" w:rsidRPr="000D30AC" w:rsidRDefault="003D3F0D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602B9C" w:rsidRPr="000D30AC">
              <w:rPr>
                <w:rFonts w:ascii="Tahoma" w:eastAsia="Calibri" w:hAnsi="Tahoma" w:cs="Tahoma"/>
                <w:sz w:val="18"/>
                <w:szCs w:val="18"/>
              </w:rPr>
              <w:t xml:space="preserve">) </w:t>
            </w:r>
            <w:r w:rsidR="009E4AD6" w:rsidRPr="009E4AD6">
              <w:rPr>
                <w:rFonts w:ascii="Tahoma" w:eastAsia="Calibri" w:hAnsi="Tahoma" w:cs="Tahoma"/>
                <w:sz w:val="18"/>
                <w:szCs w:val="18"/>
              </w:rPr>
              <w:t>nakup strojne opreme za potrebe informacijskega sistema ter vzdrževanje programske in strojne opreme informacijskega sistema</w:t>
            </w:r>
          </w:p>
        </w:tc>
        <w:tc>
          <w:tcPr>
            <w:tcW w:w="2601" w:type="dxa"/>
          </w:tcPr>
          <w:p w14:paraId="5A0CE0B1" w14:textId="19C863B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4" w:name="Besedilo37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17" w:type="dxa"/>
          </w:tcPr>
          <w:p w14:paraId="04DFC5EC" w14:textId="12AF4AF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3B14DD5D" w14:textId="7D8F7DF3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5" w:name="Besedilo3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6B26CE" w:rsidRPr="000D30AC" w14:paraId="29D36E1A" w14:textId="77777777" w:rsidTr="00BB3966">
        <w:trPr>
          <w:trHeight w:val="655"/>
        </w:trPr>
        <w:tc>
          <w:tcPr>
            <w:tcW w:w="2356" w:type="dxa"/>
          </w:tcPr>
          <w:p w14:paraId="5D36BEC8" w14:textId="71580272" w:rsidR="006B26CE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3) </w:t>
            </w:r>
            <w:r w:rsidR="009E4AD6" w:rsidRPr="009E4AD6">
              <w:rPr>
                <w:rFonts w:ascii="Tahoma" w:eastAsia="Calibri" w:hAnsi="Tahoma" w:cs="Tahoma"/>
                <w:sz w:val="18"/>
                <w:szCs w:val="18"/>
              </w:rPr>
              <w:t>potrošni material za robotski sistem ter vzdrževanje robotskega sistema (»</w:t>
            </w:r>
            <w:proofErr w:type="spellStart"/>
            <w:r w:rsidR="009E4AD6" w:rsidRPr="009E4AD6">
              <w:rPr>
                <w:rFonts w:ascii="Tahoma" w:eastAsia="Calibri" w:hAnsi="Tahoma" w:cs="Tahoma"/>
                <w:sz w:val="18"/>
                <w:szCs w:val="18"/>
              </w:rPr>
              <w:t>all</w:t>
            </w:r>
            <w:proofErr w:type="spellEnd"/>
            <w:r w:rsidR="009E4AD6" w:rsidRPr="009E4AD6"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  <w:proofErr w:type="spellStart"/>
            <w:r w:rsidR="009E4AD6" w:rsidRPr="009E4AD6">
              <w:rPr>
                <w:rFonts w:ascii="Tahoma" w:eastAsia="Calibri" w:hAnsi="Tahoma" w:cs="Tahoma"/>
                <w:sz w:val="18"/>
                <w:szCs w:val="18"/>
              </w:rPr>
              <w:t>inclusive</w:t>
            </w:r>
            <w:proofErr w:type="spellEnd"/>
            <w:r w:rsidR="009E4AD6" w:rsidRPr="009E4AD6">
              <w:rPr>
                <w:rFonts w:ascii="Tahoma" w:eastAsia="Calibri" w:hAnsi="Tahoma" w:cs="Tahoma"/>
                <w:sz w:val="18"/>
                <w:szCs w:val="18"/>
              </w:rPr>
              <w:t>«)</w:t>
            </w:r>
          </w:p>
        </w:tc>
        <w:tc>
          <w:tcPr>
            <w:tcW w:w="2601" w:type="dxa"/>
          </w:tcPr>
          <w:p w14:paraId="1841DE6B" w14:textId="3664188E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6" w:name="Besedilo3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17" w:type="dxa"/>
          </w:tcPr>
          <w:p w14:paraId="31FE6798" w14:textId="4797469B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7" w:name="Besedilo4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122" w:type="dxa"/>
          </w:tcPr>
          <w:p w14:paraId="07D8F8F4" w14:textId="159B6243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8" w:name="Besedilo4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602B9C" w:rsidRPr="000D30AC" w14:paraId="14045E0D" w14:textId="77777777" w:rsidTr="00BB3966">
        <w:trPr>
          <w:trHeight w:val="433"/>
        </w:trPr>
        <w:tc>
          <w:tcPr>
            <w:tcW w:w="2356" w:type="dxa"/>
          </w:tcPr>
          <w:p w14:paraId="62B8A37C" w14:textId="41E63DC9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2601" w:type="dxa"/>
          </w:tcPr>
          <w:p w14:paraId="6064B685" w14:textId="73F1EF36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9" w:name="Besedilo30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7" w:type="dxa"/>
          </w:tcPr>
          <w:p w14:paraId="20B548FB" w14:textId="69DAD03F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12BAEA6E" w14:textId="17B89EEB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0" w:name="Besedilo31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bookmarkEnd w:id="1"/>
    </w:tbl>
    <w:p w14:paraId="1202C80C" w14:textId="77777777" w:rsidR="00106360" w:rsidRPr="000D30AC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4B1" w14:textId="77777777" w:rsidR="00F32551" w:rsidRDefault="00F32551" w:rsidP="000D30AC">
      <w:pPr>
        <w:spacing w:after="0" w:line="240" w:lineRule="auto"/>
      </w:pPr>
      <w:r>
        <w:separator/>
      </w:r>
    </w:p>
  </w:endnote>
  <w:endnote w:type="continuationSeparator" w:id="0">
    <w:p w14:paraId="6C0C32E0" w14:textId="77777777" w:rsidR="00F32551" w:rsidRDefault="00F3255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416" w14:textId="77777777" w:rsidR="00F32551" w:rsidRDefault="00F32551" w:rsidP="000D30AC">
      <w:pPr>
        <w:spacing w:after="0" w:line="240" w:lineRule="auto"/>
      </w:pPr>
      <w:r>
        <w:separator/>
      </w:r>
    </w:p>
  </w:footnote>
  <w:footnote w:type="continuationSeparator" w:id="0">
    <w:p w14:paraId="70DA2387" w14:textId="77777777" w:rsidR="00F32551" w:rsidRDefault="00F3255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54EA" w14:textId="77777777" w:rsidR="001842D9" w:rsidRPr="001842D9" w:rsidRDefault="001842D9" w:rsidP="001842D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bookmarkStart w:id="11" w:name="_Hlk209176468"/>
    <w:r w:rsidRPr="001842D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22E47E2" wp14:editId="74888FE6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1842D9">
      <w:rPr>
        <w:rFonts w:ascii="Calibri" w:eastAsia="Calibri" w:hAnsi="Calibri" w:cs="Times New Roman"/>
      </w:rPr>
      <w:t xml:space="preserve">     </w:t>
    </w:r>
    <w:r w:rsidRPr="001842D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360572DA" wp14:editId="0A13D842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1842D9">
      <w:rPr>
        <w:rFonts w:ascii="Calibri" w:eastAsia="Calibri" w:hAnsi="Calibri" w:cs="Times New Roman"/>
      </w:rPr>
      <w:t xml:space="preserve">     </w:t>
    </w:r>
    <w:r w:rsidRPr="001842D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365C2542" wp14:editId="080E212F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A907B6F" w14:textId="77777777" w:rsidR="001842D9" w:rsidRPr="001842D9" w:rsidRDefault="001842D9" w:rsidP="001842D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1842D9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211BB123" wp14:editId="3E6753DF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1"/>
  <w:p w14:paraId="73931584" w14:textId="069D0042" w:rsidR="000D30AC" w:rsidRPr="001842D9" w:rsidRDefault="000D30AC" w:rsidP="001842D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49EA"/>
    <w:rsid w:val="000D30AC"/>
    <w:rsid w:val="00106360"/>
    <w:rsid w:val="0012658F"/>
    <w:rsid w:val="001714B4"/>
    <w:rsid w:val="001842D9"/>
    <w:rsid w:val="001F6BE0"/>
    <w:rsid w:val="00204AB1"/>
    <w:rsid w:val="002252D9"/>
    <w:rsid w:val="002352B1"/>
    <w:rsid w:val="002A442E"/>
    <w:rsid w:val="002D739C"/>
    <w:rsid w:val="002E5564"/>
    <w:rsid w:val="0030750B"/>
    <w:rsid w:val="00354B16"/>
    <w:rsid w:val="00355823"/>
    <w:rsid w:val="003D3F0D"/>
    <w:rsid w:val="00427F26"/>
    <w:rsid w:val="004A2D8C"/>
    <w:rsid w:val="004A68F6"/>
    <w:rsid w:val="00522299"/>
    <w:rsid w:val="00522BC2"/>
    <w:rsid w:val="00523191"/>
    <w:rsid w:val="0055571B"/>
    <w:rsid w:val="00575DC6"/>
    <w:rsid w:val="0059751A"/>
    <w:rsid w:val="005A74F3"/>
    <w:rsid w:val="00602B9C"/>
    <w:rsid w:val="00604A6A"/>
    <w:rsid w:val="00645BAD"/>
    <w:rsid w:val="006B26CE"/>
    <w:rsid w:val="00761DC5"/>
    <w:rsid w:val="007845FE"/>
    <w:rsid w:val="007A42C8"/>
    <w:rsid w:val="008021E3"/>
    <w:rsid w:val="0080780B"/>
    <w:rsid w:val="00820266"/>
    <w:rsid w:val="00825660"/>
    <w:rsid w:val="008443A5"/>
    <w:rsid w:val="00864E78"/>
    <w:rsid w:val="0088774E"/>
    <w:rsid w:val="009833CC"/>
    <w:rsid w:val="009D266B"/>
    <w:rsid w:val="009E4AD6"/>
    <w:rsid w:val="00A22199"/>
    <w:rsid w:val="00A406C2"/>
    <w:rsid w:val="00A663EF"/>
    <w:rsid w:val="00AB09D2"/>
    <w:rsid w:val="00AD1A78"/>
    <w:rsid w:val="00B13DAE"/>
    <w:rsid w:val="00B27A55"/>
    <w:rsid w:val="00B42452"/>
    <w:rsid w:val="00B44BEA"/>
    <w:rsid w:val="00B9077C"/>
    <w:rsid w:val="00BB3966"/>
    <w:rsid w:val="00BB79C2"/>
    <w:rsid w:val="00C24279"/>
    <w:rsid w:val="00C42E47"/>
    <w:rsid w:val="00C542A5"/>
    <w:rsid w:val="00C869D7"/>
    <w:rsid w:val="00CF4EAF"/>
    <w:rsid w:val="00D3126B"/>
    <w:rsid w:val="00D41AA0"/>
    <w:rsid w:val="00D575AD"/>
    <w:rsid w:val="00D664A5"/>
    <w:rsid w:val="00D913E1"/>
    <w:rsid w:val="00DD0DF9"/>
    <w:rsid w:val="00E22AE3"/>
    <w:rsid w:val="00EC438E"/>
    <w:rsid w:val="00F07102"/>
    <w:rsid w:val="00F32551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  <w:style w:type="paragraph" w:styleId="Revizija">
    <w:name w:val="Revision"/>
    <w:hidden/>
    <w:uiPriority w:val="99"/>
    <w:semiHidden/>
    <w:rsid w:val="00523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21</cp:revision>
  <dcterms:created xsi:type="dcterms:W3CDTF">2021-06-09T04:13:00Z</dcterms:created>
  <dcterms:modified xsi:type="dcterms:W3CDTF">2026-01-21T08:08:00Z</dcterms:modified>
</cp:coreProperties>
</file>