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6F4C2" w14:textId="23CD3A2B" w:rsidR="00844D45" w:rsidRPr="000A5729" w:rsidRDefault="00844D45" w:rsidP="000A5729">
      <w:pPr>
        <w:jc w:val="center"/>
        <w:rPr>
          <w:rFonts w:ascii="Tahoma" w:hAnsi="Tahoma" w:cs="Tahoma"/>
          <w:b/>
          <w:sz w:val="18"/>
          <w:szCs w:val="18"/>
        </w:rPr>
      </w:pPr>
      <w:r w:rsidRPr="0071399F">
        <w:rPr>
          <w:b/>
        </w:rPr>
        <w:t xml:space="preserve">VZOREC POGODBE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0A5729" w:rsidRPr="000A5729" w14:paraId="103F191B" w14:textId="77777777" w:rsidTr="0008123E">
        <w:trPr>
          <w:trHeight w:val="20"/>
          <w:jc w:val="center"/>
        </w:trPr>
        <w:tc>
          <w:tcPr>
            <w:tcW w:w="9695" w:type="dxa"/>
            <w:gridSpan w:val="2"/>
            <w:shd w:val="clear" w:color="auto" w:fill="99CC00"/>
            <w:vAlign w:val="center"/>
          </w:tcPr>
          <w:p w14:paraId="0ED804DC" w14:textId="77777777" w:rsidR="000A5729" w:rsidRPr="000A5729" w:rsidRDefault="000A5729" w:rsidP="0008123E">
            <w:pPr>
              <w:widowControl w:val="0"/>
              <w:spacing w:after="0" w:line="240" w:lineRule="auto"/>
              <w:jc w:val="center"/>
              <w:rPr>
                <w:rFonts w:ascii="Tahoma" w:eastAsia="Calibri" w:hAnsi="Tahoma" w:cs="Tahoma"/>
                <w:kern w:val="0"/>
                <w:sz w:val="18"/>
                <w:szCs w:val="18"/>
                <w14:ligatures w14:val="none"/>
              </w:rPr>
            </w:pPr>
            <w:r w:rsidRPr="000A5729">
              <w:rPr>
                <w:rFonts w:ascii="Tahoma" w:eastAsia="Calibri" w:hAnsi="Tahoma" w:cs="Tahoma"/>
                <w:b/>
                <w:kern w:val="0"/>
                <w:sz w:val="18"/>
                <w:szCs w:val="18"/>
                <w14:ligatures w14:val="none"/>
              </w:rPr>
              <w:t>NAROČNIK</w:t>
            </w:r>
          </w:p>
        </w:tc>
      </w:tr>
      <w:tr w:rsidR="000A5729" w:rsidRPr="000A5729" w14:paraId="3EA0FA4B" w14:textId="77777777" w:rsidTr="0008123E">
        <w:trPr>
          <w:trHeight w:val="20"/>
          <w:jc w:val="center"/>
        </w:trPr>
        <w:tc>
          <w:tcPr>
            <w:tcW w:w="2268" w:type="dxa"/>
            <w:shd w:val="clear" w:color="auto" w:fill="99CC00"/>
            <w:vAlign w:val="center"/>
          </w:tcPr>
          <w:p w14:paraId="5FB2E897" w14:textId="77777777" w:rsidR="000A5729" w:rsidRPr="000A5729" w:rsidRDefault="000A5729" w:rsidP="0008123E">
            <w:pPr>
              <w:widowControl w:val="0"/>
              <w:spacing w:after="0" w:line="240" w:lineRule="auto"/>
              <w:rPr>
                <w:rFonts w:ascii="Tahoma" w:eastAsia="Calibri" w:hAnsi="Tahoma" w:cs="Tahoma"/>
                <w:b/>
                <w:kern w:val="0"/>
                <w:sz w:val="18"/>
                <w:szCs w:val="18"/>
                <w14:ligatures w14:val="none"/>
              </w:rPr>
            </w:pPr>
            <w:r w:rsidRPr="000A5729">
              <w:rPr>
                <w:rFonts w:ascii="Tahoma" w:eastAsia="Calibri" w:hAnsi="Tahoma" w:cs="Tahoma"/>
                <w:b/>
                <w:kern w:val="0"/>
                <w:sz w:val="18"/>
                <w:szCs w:val="18"/>
                <w14:ligatures w14:val="none"/>
              </w:rPr>
              <w:t>Naziv in sedež</w:t>
            </w:r>
          </w:p>
        </w:tc>
        <w:tc>
          <w:tcPr>
            <w:tcW w:w="7427" w:type="dxa"/>
            <w:shd w:val="clear" w:color="auto" w:fill="auto"/>
            <w:vAlign w:val="center"/>
          </w:tcPr>
          <w:p w14:paraId="6D91C324" w14:textId="77777777" w:rsidR="000A5729" w:rsidRPr="000A5729" w:rsidRDefault="000A5729" w:rsidP="0008123E">
            <w:pPr>
              <w:widowControl w:val="0"/>
              <w:spacing w:after="0" w:line="240" w:lineRule="auto"/>
              <w:rPr>
                <w:rFonts w:ascii="Tahoma" w:eastAsia="Calibri" w:hAnsi="Tahoma" w:cs="Tahoma"/>
                <w:b/>
                <w:kern w:val="0"/>
                <w:sz w:val="18"/>
                <w:szCs w:val="18"/>
                <w14:ligatures w14:val="none"/>
              </w:rPr>
            </w:pPr>
            <w:r w:rsidRPr="000A5729">
              <w:rPr>
                <w:rFonts w:ascii="Tahoma" w:eastAsia="Calibri" w:hAnsi="Tahoma" w:cs="Tahoma"/>
                <w:b/>
                <w:kern w:val="0"/>
                <w:sz w:val="18"/>
                <w:szCs w:val="18"/>
                <w14:ligatures w14:val="none"/>
              </w:rPr>
              <w:fldChar w:fldCharType="begin"/>
            </w:r>
            <w:r w:rsidRPr="000A5729">
              <w:rPr>
                <w:rFonts w:ascii="Tahoma" w:eastAsia="Calibri" w:hAnsi="Tahoma" w:cs="Tahoma"/>
                <w:b/>
                <w:kern w:val="0"/>
                <w:sz w:val="18"/>
                <w:szCs w:val="18"/>
                <w14:ligatures w14:val="none"/>
              </w:rPr>
              <w:instrText xml:space="preserve"> DOCPROPERTY  "MFiles_P1021n1_P0"  \* MERGEFORMAT </w:instrText>
            </w:r>
            <w:r w:rsidRPr="000A5729">
              <w:rPr>
                <w:rFonts w:ascii="Tahoma" w:eastAsia="Calibri" w:hAnsi="Tahoma" w:cs="Tahoma"/>
                <w:b/>
                <w:kern w:val="0"/>
                <w:sz w:val="18"/>
                <w:szCs w:val="18"/>
                <w14:ligatures w14:val="none"/>
              </w:rPr>
              <w:fldChar w:fldCharType="separate"/>
            </w:r>
            <w:r w:rsidRPr="000A5729">
              <w:rPr>
                <w:rFonts w:ascii="Tahoma" w:eastAsia="Calibri" w:hAnsi="Tahoma" w:cs="Tahoma"/>
                <w:b/>
                <w:kern w:val="0"/>
                <w:sz w:val="18"/>
                <w:szCs w:val="18"/>
                <w14:ligatures w14:val="none"/>
              </w:rPr>
              <w:t>Splošna bolnišnica dr. Franca Derganca Nova Gorica</w:t>
            </w:r>
            <w:r w:rsidRPr="000A5729">
              <w:rPr>
                <w:rFonts w:ascii="Tahoma" w:eastAsia="Calibri" w:hAnsi="Tahoma" w:cs="Tahoma"/>
                <w:b/>
                <w:kern w:val="0"/>
                <w:sz w:val="18"/>
                <w:szCs w:val="18"/>
                <w14:ligatures w14:val="none"/>
              </w:rPr>
              <w:fldChar w:fldCharType="end"/>
            </w:r>
          </w:p>
          <w:p w14:paraId="0BF83790" w14:textId="77777777" w:rsidR="000A5729" w:rsidRPr="000A5729" w:rsidRDefault="000A5729" w:rsidP="0008123E">
            <w:pPr>
              <w:widowControl w:val="0"/>
              <w:spacing w:after="0" w:line="240" w:lineRule="auto"/>
              <w:rPr>
                <w:rFonts w:ascii="Tahoma" w:eastAsia="Calibri" w:hAnsi="Tahoma" w:cs="Tahoma"/>
                <w:b/>
                <w:kern w:val="0"/>
                <w:sz w:val="18"/>
                <w:szCs w:val="18"/>
                <w14:ligatures w14:val="none"/>
              </w:rPr>
            </w:pPr>
            <w:r w:rsidRPr="000A5729">
              <w:rPr>
                <w:rFonts w:ascii="Tahoma" w:eastAsia="Calibri" w:hAnsi="Tahoma" w:cs="Tahoma"/>
                <w:b/>
                <w:kern w:val="0"/>
                <w:sz w:val="18"/>
                <w:szCs w:val="18"/>
                <w14:ligatures w14:val="none"/>
              </w:rPr>
              <w:fldChar w:fldCharType="begin"/>
            </w:r>
            <w:r w:rsidRPr="000A5729">
              <w:rPr>
                <w:rFonts w:ascii="Tahoma" w:eastAsia="Calibri" w:hAnsi="Tahoma" w:cs="Tahoma"/>
                <w:b/>
                <w:kern w:val="0"/>
                <w:sz w:val="18"/>
                <w:szCs w:val="18"/>
                <w14:ligatures w14:val="none"/>
              </w:rPr>
              <w:instrText xml:space="preserve"> DOCPROPERTY  "MFiles_P1021n1_P1033"  \* MERGEFORMAT </w:instrText>
            </w:r>
            <w:r w:rsidRPr="000A5729">
              <w:rPr>
                <w:rFonts w:ascii="Tahoma" w:eastAsia="Calibri" w:hAnsi="Tahoma" w:cs="Tahoma"/>
                <w:b/>
                <w:kern w:val="0"/>
                <w:sz w:val="18"/>
                <w:szCs w:val="18"/>
                <w14:ligatures w14:val="none"/>
              </w:rPr>
              <w:fldChar w:fldCharType="separate"/>
            </w:r>
            <w:r w:rsidRPr="000A5729">
              <w:rPr>
                <w:rFonts w:ascii="Tahoma" w:eastAsia="Calibri" w:hAnsi="Tahoma" w:cs="Tahoma"/>
                <w:b/>
                <w:kern w:val="0"/>
                <w:sz w:val="18"/>
                <w:szCs w:val="18"/>
                <w14:ligatures w14:val="none"/>
              </w:rPr>
              <w:t>Ulica padlih borcev 13A</w:t>
            </w:r>
            <w:r w:rsidRPr="000A5729">
              <w:rPr>
                <w:rFonts w:ascii="Tahoma" w:eastAsia="Calibri" w:hAnsi="Tahoma" w:cs="Tahoma"/>
                <w:b/>
                <w:kern w:val="0"/>
                <w:sz w:val="18"/>
                <w:szCs w:val="18"/>
                <w14:ligatures w14:val="none"/>
              </w:rPr>
              <w:fldChar w:fldCharType="end"/>
            </w:r>
          </w:p>
          <w:p w14:paraId="4C784FFA" w14:textId="77777777" w:rsidR="000A5729" w:rsidRPr="000A5729" w:rsidRDefault="000A5729" w:rsidP="0008123E">
            <w:pPr>
              <w:widowControl w:val="0"/>
              <w:spacing w:after="0" w:line="240" w:lineRule="auto"/>
              <w:rPr>
                <w:rFonts w:ascii="Tahoma" w:eastAsia="Calibri" w:hAnsi="Tahoma" w:cs="Tahoma"/>
                <w:b/>
                <w:kern w:val="0"/>
                <w:sz w:val="18"/>
                <w:szCs w:val="18"/>
                <w14:ligatures w14:val="none"/>
              </w:rPr>
            </w:pPr>
            <w:r w:rsidRPr="000A5729">
              <w:rPr>
                <w:rFonts w:ascii="Tahoma" w:eastAsia="Calibri" w:hAnsi="Tahoma" w:cs="Tahoma"/>
                <w:b/>
                <w:kern w:val="0"/>
                <w:sz w:val="18"/>
                <w:szCs w:val="18"/>
                <w14:ligatures w14:val="none"/>
              </w:rPr>
              <w:fldChar w:fldCharType="begin"/>
            </w:r>
            <w:r w:rsidRPr="000A5729">
              <w:rPr>
                <w:rFonts w:ascii="Tahoma" w:eastAsia="Calibri" w:hAnsi="Tahoma" w:cs="Tahoma"/>
                <w:b/>
                <w:kern w:val="0"/>
                <w:sz w:val="18"/>
                <w:szCs w:val="18"/>
                <w14:ligatures w14:val="none"/>
              </w:rPr>
              <w:instrText xml:space="preserve"> DOCPROPERTY  "MFiles_PG5BC2FC14A405421BA79F5FEC63BD00E3n1_PGB3D8D77D2D654902AEB821305A1A12BC"  \* MERGEFORMAT </w:instrText>
            </w:r>
            <w:r w:rsidRPr="000A5729">
              <w:rPr>
                <w:rFonts w:ascii="Tahoma" w:eastAsia="Calibri" w:hAnsi="Tahoma" w:cs="Tahoma"/>
                <w:b/>
                <w:kern w:val="0"/>
                <w:sz w:val="18"/>
                <w:szCs w:val="18"/>
                <w14:ligatures w14:val="none"/>
              </w:rPr>
              <w:fldChar w:fldCharType="separate"/>
            </w:r>
            <w:r w:rsidRPr="000A5729">
              <w:rPr>
                <w:rFonts w:ascii="Tahoma" w:eastAsia="Calibri" w:hAnsi="Tahoma" w:cs="Tahoma"/>
                <w:b/>
                <w:kern w:val="0"/>
                <w:sz w:val="18"/>
                <w:szCs w:val="18"/>
                <w14:ligatures w14:val="none"/>
              </w:rPr>
              <w:t>5290 Šempeter pri Gorici</w:t>
            </w:r>
            <w:r w:rsidRPr="000A5729">
              <w:rPr>
                <w:rFonts w:ascii="Tahoma" w:eastAsia="Calibri" w:hAnsi="Tahoma" w:cs="Tahoma"/>
                <w:b/>
                <w:kern w:val="0"/>
                <w:sz w:val="18"/>
                <w:szCs w:val="18"/>
                <w14:ligatures w14:val="none"/>
              </w:rPr>
              <w:fldChar w:fldCharType="end"/>
            </w:r>
          </w:p>
        </w:tc>
      </w:tr>
      <w:tr w:rsidR="000A5729" w:rsidRPr="000A5729" w14:paraId="2E362C8E" w14:textId="77777777" w:rsidTr="0008123E">
        <w:trPr>
          <w:trHeight w:val="20"/>
          <w:jc w:val="center"/>
        </w:trPr>
        <w:tc>
          <w:tcPr>
            <w:tcW w:w="2268" w:type="dxa"/>
            <w:shd w:val="clear" w:color="auto" w:fill="99CC00"/>
            <w:vAlign w:val="center"/>
          </w:tcPr>
          <w:p w14:paraId="40AEEC3B" w14:textId="77777777" w:rsidR="000A5729" w:rsidRPr="000A5729" w:rsidRDefault="000A5729" w:rsidP="0008123E">
            <w:pPr>
              <w:widowControl w:val="0"/>
              <w:spacing w:after="0" w:line="240" w:lineRule="auto"/>
              <w:rPr>
                <w:rFonts w:ascii="Tahoma" w:eastAsia="Calibri" w:hAnsi="Tahoma" w:cs="Tahoma"/>
                <w:b/>
                <w:kern w:val="0"/>
                <w:sz w:val="18"/>
                <w:szCs w:val="18"/>
                <w14:ligatures w14:val="none"/>
              </w:rPr>
            </w:pPr>
            <w:r w:rsidRPr="000A5729">
              <w:rPr>
                <w:rFonts w:ascii="Tahoma" w:eastAsia="Calibri" w:hAnsi="Tahoma" w:cs="Tahoma"/>
                <w:b/>
                <w:kern w:val="0"/>
                <w:sz w:val="18"/>
                <w:szCs w:val="18"/>
                <w14:ligatures w14:val="none"/>
              </w:rPr>
              <w:t>ID št. za DDV</w:t>
            </w:r>
          </w:p>
        </w:tc>
        <w:tc>
          <w:tcPr>
            <w:tcW w:w="7427" w:type="dxa"/>
            <w:shd w:val="clear" w:color="auto" w:fill="auto"/>
            <w:vAlign w:val="center"/>
          </w:tcPr>
          <w:p w14:paraId="11A97D3C" w14:textId="77777777" w:rsidR="000A5729" w:rsidRPr="000A5729" w:rsidRDefault="000A5729" w:rsidP="0008123E">
            <w:pPr>
              <w:widowControl w:val="0"/>
              <w:spacing w:after="0" w:line="240" w:lineRule="auto"/>
              <w:rPr>
                <w:rFonts w:ascii="Tahoma" w:eastAsia="Calibri" w:hAnsi="Tahoma" w:cs="Tahoma"/>
                <w:kern w:val="0"/>
                <w:sz w:val="18"/>
                <w:szCs w:val="18"/>
                <w14:ligatures w14:val="none"/>
              </w:rPr>
            </w:pPr>
            <w:r w:rsidRPr="000A5729">
              <w:rPr>
                <w:rFonts w:ascii="Tahoma" w:eastAsia="Calibri" w:hAnsi="Tahoma" w:cs="Tahoma"/>
                <w:kern w:val="0"/>
                <w:sz w:val="18"/>
                <w:szCs w:val="18"/>
                <w14:ligatures w14:val="none"/>
              </w:rPr>
              <w:fldChar w:fldCharType="begin"/>
            </w:r>
            <w:r w:rsidRPr="000A5729">
              <w:rPr>
                <w:rFonts w:ascii="Tahoma" w:eastAsia="Calibri" w:hAnsi="Tahoma" w:cs="Tahoma"/>
                <w:kern w:val="0"/>
                <w:sz w:val="18"/>
                <w:szCs w:val="18"/>
                <w14:ligatures w14:val="none"/>
              </w:rPr>
              <w:instrText xml:space="preserve"> DOCPROPERTY  "MFiles_P1021n1_P1030"  \* MERGEFORMAT </w:instrText>
            </w:r>
            <w:r w:rsidRPr="000A5729">
              <w:rPr>
                <w:rFonts w:ascii="Tahoma" w:eastAsia="Calibri" w:hAnsi="Tahoma" w:cs="Tahoma"/>
                <w:kern w:val="0"/>
                <w:sz w:val="18"/>
                <w:szCs w:val="18"/>
                <w14:ligatures w14:val="none"/>
              </w:rPr>
              <w:fldChar w:fldCharType="separate"/>
            </w:r>
            <w:r w:rsidRPr="000A5729">
              <w:rPr>
                <w:rFonts w:ascii="Tahoma" w:eastAsia="Calibri" w:hAnsi="Tahoma" w:cs="Tahoma"/>
                <w:kern w:val="0"/>
                <w:sz w:val="18"/>
                <w:szCs w:val="18"/>
                <w14:ligatures w14:val="none"/>
              </w:rPr>
              <w:t>SI11427205</w:t>
            </w:r>
            <w:r w:rsidRPr="000A5729">
              <w:rPr>
                <w:rFonts w:ascii="Tahoma" w:eastAsia="Calibri" w:hAnsi="Tahoma" w:cs="Tahoma"/>
                <w:kern w:val="0"/>
                <w:sz w:val="18"/>
                <w:szCs w:val="18"/>
                <w14:ligatures w14:val="none"/>
              </w:rPr>
              <w:fldChar w:fldCharType="end"/>
            </w:r>
          </w:p>
        </w:tc>
      </w:tr>
      <w:tr w:rsidR="000A5729" w:rsidRPr="000A5729" w14:paraId="1630E085" w14:textId="77777777" w:rsidTr="0008123E">
        <w:trPr>
          <w:trHeight w:val="20"/>
          <w:jc w:val="center"/>
        </w:trPr>
        <w:tc>
          <w:tcPr>
            <w:tcW w:w="2268" w:type="dxa"/>
            <w:shd w:val="clear" w:color="auto" w:fill="99CC00"/>
            <w:vAlign w:val="center"/>
          </w:tcPr>
          <w:p w14:paraId="6F58218B" w14:textId="77777777" w:rsidR="000A5729" w:rsidRPr="000A5729" w:rsidRDefault="000A5729" w:rsidP="0008123E">
            <w:pPr>
              <w:widowControl w:val="0"/>
              <w:spacing w:after="0" w:line="240" w:lineRule="auto"/>
              <w:rPr>
                <w:rFonts w:ascii="Tahoma" w:eastAsia="Calibri" w:hAnsi="Tahoma" w:cs="Tahoma"/>
                <w:b/>
                <w:kern w:val="0"/>
                <w:sz w:val="18"/>
                <w:szCs w:val="18"/>
                <w14:ligatures w14:val="none"/>
              </w:rPr>
            </w:pPr>
            <w:r w:rsidRPr="000A5729">
              <w:rPr>
                <w:rFonts w:ascii="Tahoma" w:eastAsia="Calibri" w:hAnsi="Tahoma" w:cs="Tahoma"/>
                <w:b/>
                <w:kern w:val="0"/>
                <w:sz w:val="18"/>
                <w:szCs w:val="18"/>
                <w14:ligatures w14:val="none"/>
              </w:rPr>
              <w:t>Matična številka</w:t>
            </w:r>
          </w:p>
        </w:tc>
        <w:tc>
          <w:tcPr>
            <w:tcW w:w="7427" w:type="dxa"/>
            <w:shd w:val="clear" w:color="auto" w:fill="auto"/>
            <w:vAlign w:val="center"/>
          </w:tcPr>
          <w:p w14:paraId="230BC929" w14:textId="77777777" w:rsidR="000A5729" w:rsidRPr="000A5729" w:rsidRDefault="000A5729" w:rsidP="0008123E">
            <w:pPr>
              <w:widowControl w:val="0"/>
              <w:spacing w:after="0" w:line="240" w:lineRule="auto"/>
              <w:rPr>
                <w:rFonts w:ascii="Tahoma" w:eastAsia="Calibri" w:hAnsi="Tahoma" w:cs="Tahoma"/>
                <w:kern w:val="0"/>
                <w:sz w:val="18"/>
                <w:szCs w:val="18"/>
                <w14:ligatures w14:val="none"/>
              </w:rPr>
            </w:pPr>
            <w:r w:rsidRPr="000A5729">
              <w:rPr>
                <w:rFonts w:ascii="Tahoma" w:eastAsia="Calibri" w:hAnsi="Tahoma" w:cs="Tahoma"/>
                <w:kern w:val="0"/>
                <w:sz w:val="18"/>
                <w:szCs w:val="18"/>
                <w14:ligatures w14:val="none"/>
              </w:rPr>
              <w:fldChar w:fldCharType="begin"/>
            </w:r>
            <w:r w:rsidRPr="000A5729">
              <w:rPr>
                <w:rFonts w:ascii="Tahoma" w:eastAsia="Calibri" w:hAnsi="Tahoma" w:cs="Tahoma"/>
                <w:kern w:val="0"/>
                <w:sz w:val="18"/>
                <w:szCs w:val="18"/>
                <w14:ligatures w14:val="none"/>
              </w:rPr>
              <w:instrText xml:space="preserve"> DOCPROPERTY  "MFiles_P1021n1_P1031"  \* MERGEFORMAT </w:instrText>
            </w:r>
            <w:r w:rsidRPr="000A5729">
              <w:rPr>
                <w:rFonts w:ascii="Tahoma" w:eastAsia="Calibri" w:hAnsi="Tahoma" w:cs="Tahoma"/>
                <w:kern w:val="0"/>
                <w:sz w:val="18"/>
                <w:szCs w:val="18"/>
                <w14:ligatures w14:val="none"/>
              </w:rPr>
              <w:fldChar w:fldCharType="separate"/>
            </w:r>
            <w:r w:rsidRPr="000A5729">
              <w:rPr>
                <w:rFonts w:ascii="Tahoma" w:eastAsia="Calibri" w:hAnsi="Tahoma" w:cs="Tahoma"/>
                <w:kern w:val="0"/>
                <w:sz w:val="18"/>
                <w:szCs w:val="18"/>
                <w14:ligatures w14:val="none"/>
              </w:rPr>
              <w:t>5055695</w:t>
            </w:r>
            <w:r w:rsidRPr="000A5729">
              <w:rPr>
                <w:rFonts w:ascii="Tahoma" w:eastAsia="Calibri" w:hAnsi="Tahoma" w:cs="Tahoma"/>
                <w:kern w:val="0"/>
                <w:sz w:val="18"/>
                <w:szCs w:val="18"/>
                <w14:ligatures w14:val="none"/>
              </w:rPr>
              <w:fldChar w:fldCharType="end"/>
            </w:r>
          </w:p>
        </w:tc>
      </w:tr>
      <w:tr w:rsidR="000A5729" w:rsidRPr="000A5729" w14:paraId="65E5EF0B" w14:textId="77777777" w:rsidTr="0008123E">
        <w:trPr>
          <w:trHeight w:val="20"/>
          <w:jc w:val="center"/>
        </w:trPr>
        <w:tc>
          <w:tcPr>
            <w:tcW w:w="2268" w:type="dxa"/>
            <w:shd w:val="clear" w:color="auto" w:fill="99CC00"/>
            <w:vAlign w:val="center"/>
          </w:tcPr>
          <w:p w14:paraId="6C2211C0" w14:textId="77777777" w:rsidR="000A5729" w:rsidRPr="000A5729" w:rsidRDefault="000A5729" w:rsidP="0008123E">
            <w:pPr>
              <w:widowControl w:val="0"/>
              <w:spacing w:after="0" w:line="240" w:lineRule="auto"/>
              <w:rPr>
                <w:rFonts w:ascii="Tahoma" w:eastAsia="Calibri" w:hAnsi="Tahoma" w:cs="Tahoma"/>
                <w:b/>
                <w:kern w:val="0"/>
                <w:sz w:val="18"/>
                <w:szCs w:val="18"/>
                <w14:ligatures w14:val="none"/>
              </w:rPr>
            </w:pPr>
            <w:r w:rsidRPr="000A5729">
              <w:rPr>
                <w:rFonts w:ascii="Tahoma" w:eastAsia="Calibri" w:hAnsi="Tahoma" w:cs="Tahoma"/>
                <w:b/>
                <w:kern w:val="0"/>
                <w:sz w:val="18"/>
                <w:szCs w:val="18"/>
                <w14:ligatures w14:val="none"/>
              </w:rPr>
              <w:t>Poslovni račun</w:t>
            </w:r>
          </w:p>
        </w:tc>
        <w:tc>
          <w:tcPr>
            <w:tcW w:w="7427" w:type="dxa"/>
            <w:shd w:val="clear" w:color="auto" w:fill="auto"/>
            <w:vAlign w:val="center"/>
          </w:tcPr>
          <w:p w14:paraId="720FDEDE" w14:textId="77777777" w:rsidR="000A5729" w:rsidRPr="000A5729" w:rsidRDefault="000A5729" w:rsidP="0008123E">
            <w:pPr>
              <w:widowControl w:val="0"/>
              <w:spacing w:after="0" w:line="240" w:lineRule="auto"/>
              <w:rPr>
                <w:rFonts w:ascii="Tahoma" w:eastAsia="Calibri" w:hAnsi="Tahoma" w:cs="Tahoma"/>
                <w:kern w:val="0"/>
                <w:sz w:val="18"/>
                <w:szCs w:val="18"/>
                <w14:ligatures w14:val="none"/>
              </w:rPr>
            </w:pPr>
            <w:r w:rsidRPr="000A5729">
              <w:rPr>
                <w:rFonts w:ascii="Tahoma" w:eastAsia="Calibri" w:hAnsi="Tahoma" w:cs="Tahoma"/>
                <w:kern w:val="0"/>
                <w:sz w:val="18"/>
                <w:szCs w:val="18"/>
                <w14:ligatures w14:val="none"/>
              </w:rPr>
              <w:fldChar w:fldCharType="begin"/>
            </w:r>
            <w:r w:rsidRPr="000A5729">
              <w:rPr>
                <w:rFonts w:ascii="Tahoma" w:eastAsia="Calibri" w:hAnsi="Tahoma" w:cs="Tahoma"/>
                <w:kern w:val="0"/>
                <w:sz w:val="18"/>
                <w:szCs w:val="18"/>
                <w14:ligatures w14:val="none"/>
              </w:rPr>
              <w:instrText xml:space="preserve"> DOCPROPERTY  "MFiles_P1021n1_P1032"  \* MERGEFORMAT </w:instrText>
            </w:r>
            <w:r w:rsidRPr="000A5729">
              <w:rPr>
                <w:rFonts w:ascii="Tahoma" w:eastAsia="Calibri" w:hAnsi="Tahoma" w:cs="Tahoma"/>
                <w:kern w:val="0"/>
                <w:sz w:val="18"/>
                <w:szCs w:val="18"/>
                <w14:ligatures w14:val="none"/>
              </w:rPr>
              <w:fldChar w:fldCharType="separate"/>
            </w:r>
            <w:r w:rsidRPr="000A5729">
              <w:rPr>
                <w:rFonts w:ascii="Tahoma" w:eastAsia="Calibri" w:hAnsi="Tahoma" w:cs="Tahoma"/>
                <w:kern w:val="0"/>
                <w:sz w:val="18"/>
                <w:szCs w:val="18"/>
                <w14:ligatures w14:val="none"/>
              </w:rPr>
              <w:t>SI56 0110 0603 0279 058</w:t>
            </w:r>
            <w:r w:rsidRPr="000A5729">
              <w:rPr>
                <w:rFonts w:ascii="Tahoma" w:eastAsia="Calibri" w:hAnsi="Tahoma" w:cs="Tahoma"/>
                <w:kern w:val="0"/>
                <w:sz w:val="18"/>
                <w:szCs w:val="18"/>
                <w14:ligatures w14:val="none"/>
              </w:rPr>
              <w:fldChar w:fldCharType="end"/>
            </w:r>
          </w:p>
        </w:tc>
      </w:tr>
      <w:tr w:rsidR="000A5729" w:rsidRPr="000A5729" w14:paraId="63CB171A" w14:textId="77777777" w:rsidTr="0008123E">
        <w:trPr>
          <w:trHeight w:val="20"/>
          <w:jc w:val="center"/>
        </w:trPr>
        <w:tc>
          <w:tcPr>
            <w:tcW w:w="2268" w:type="dxa"/>
            <w:shd w:val="clear" w:color="auto" w:fill="99CC00"/>
            <w:vAlign w:val="center"/>
          </w:tcPr>
          <w:p w14:paraId="411077B3" w14:textId="77777777" w:rsidR="000A5729" w:rsidRPr="000A5729" w:rsidRDefault="000A5729" w:rsidP="0008123E">
            <w:pPr>
              <w:widowControl w:val="0"/>
              <w:spacing w:after="0" w:line="240" w:lineRule="auto"/>
              <w:rPr>
                <w:rFonts w:ascii="Tahoma" w:eastAsia="Calibri" w:hAnsi="Tahoma" w:cs="Tahoma"/>
                <w:b/>
                <w:kern w:val="0"/>
                <w:sz w:val="18"/>
                <w:szCs w:val="18"/>
                <w14:ligatures w14:val="none"/>
              </w:rPr>
            </w:pPr>
            <w:r w:rsidRPr="000A5729">
              <w:rPr>
                <w:rFonts w:ascii="Tahoma" w:eastAsia="Calibri" w:hAnsi="Tahoma" w:cs="Tahoma"/>
                <w:b/>
                <w:kern w:val="0"/>
                <w:sz w:val="18"/>
                <w:szCs w:val="18"/>
                <w14:ligatures w14:val="none"/>
              </w:rPr>
              <w:t>Telefon</w:t>
            </w:r>
          </w:p>
        </w:tc>
        <w:tc>
          <w:tcPr>
            <w:tcW w:w="7427" w:type="dxa"/>
            <w:shd w:val="clear" w:color="auto" w:fill="auto"/>
            <w:vAlign w:val="center"/>
          </w:tcPr>
          <w:p w14:paraId="2FCCEDC9" w14:textId="77777777" w:rsidR="000A5729" w:rsidRPr="000A5729" w:rsidRDefault="000A5729" w:rsidP="0008123E">
            <w:pPr>
              <w:widowControl w:val="0"/>
              <w:spacing w:after="0" w:line="240" w:lineRule="auto"/>
              <w:rPr>
                <w:rFonts w:ascii="Tahoma" w:eastAsia="Calibri" w:hAnsi="Tahoma" w:cs="Tahoma"/>
                <w:kern w:val="0"/>
                <w:sz w:val="18"/>
                <w:szCs w:val="18"/>
                <w14:ligatures w14:val="none"/>
              </w:rPr>
            </w:pPr>
            <w:r w:rsidRPr="000A5729">
              <w:rPr>
                <w:rFonts w:ascii="Tahoma" w:eastAsia="Calibri" w:hAnsi="Tahoma" w:cs="Tahoma"/>
                <w:kern w:val="0"/>
                <w:sz w:val="18"/>
                <w:szCs w:val="18"/>
                <w14:ligatures w14:val="none"/>
              </w:rPr>
              <w:t>05/330 1100</w:t>
            </w:r>
          </w:p>
        </w:tc>
      </w:tr>
      <w:tr w:rsidR="000A5729" w:rsidRPr="000A5729" w14:paraId="5E4A6317" w14:textId="77777777" w:rsidTr="0008123E">
        <w:trPr>
          <w:trHeight w:val="20"/>
          <w:jc w:val="center"/>
        </w:trPr>
        <w:tc>
          <w:tcPr>
            <w:tcW w:w="2268" w:type="dxa"/>
            <w:shd w:val="clear" w:color="auto" w:fill="99CC00"/>
            <w:vAlign w:val="center"/>
          </w:tcPr>
          <w:p w14:paraId="01422D8C" w14:textId="77777777" w:rsidR="000A5729" w:rsidRPr="000A5729" w:rsidRDefault="000A5729" w:rsidP="0008123E">
            <w:pPr>
              <w:widowControl w:val="0"/>
              <w:spacing w:after="0" w:line="240" w:lineRule="auto"/>
              <w:rPr>
                <w:rFonts w:ascii="Tahoma" w:eastAsia="Calibri" w:hAnsi="Tahoma" w:cs="Tahoma"/>
                <w:b/>
                <w:kern w:val="0"/>
                <w:sz w:val="18"/>
                <w:szCs w:val="18"/>
                <w14:ligatures w14:val="none"/>
              </w:rPr>
            </w:pPr>
            <w:r w:rsidRPr="000A5729">
              <w:rPr>
                <w:rFonts w:ascii="Tahoma" w:eastAsia="Calibri" w:hAnsi="Tahoma" w:cs="Tahoma"/>
                <w:b/>
                <w:kern w:val="0"/>
                <w:sz w:val="18"/>
                <w:szCs w:val="18"/>
                <w14:ligatures w14:val="none"/>
              </w:rPr>
              <w:t>E-pošta</w:t>
            </w:r>
          </w:p>
        </w:tc>
        <w:tc>
          <w:tcPr>
            <w:tcW w:w="7427" w:type="dxa"/>
            <w:shd w:val="clear" w:color="auto" w:fill="auto"/>
            <w:vAlign w:val="center"/>
          </w:tcPr>
          <w:p w14:paraId="62D9F2F4" w14:textId="04CF96E3" w:rsidR="000A5729" w:rsidRPr="000A5729" w:rsidRDefault="000A5729" w:rsidP="0008123E">
            <w:pPr>
              <w:widowControl w:val="0"/>
              <w:spacing w:after="0" w:line="240" w:lineRule="auto"/>
              <w:rPr>
                <w:rFonts w:ascii="Tahoma" w:eastAsia="Calibri" w:hAnsi="Tahoma" w:cs="Tahoma"/>
                <w:kern w:val="0"/>
                <w:sz w:val="18"/>
                <w:szCs w:val="18"/>
                <w14:ligatures w14:val="none"/>
              </w:rPr>
            </w:pPr>
            <w:r w:rsidRPr="000A5729">
              <w:rPr>
                <w:rFonts w:ascii="Tahoma" w:eastAsia="Calibri" w:hAnsi="Tahoma" w:cs="Tahoma"/>
                <w:kern w:val="0"/>
                <w:sz w:val="18"/>
                <w:szCs w:val="18"/>
                <w14:ligatures w14:val="none"/>
              </w:rPr>
              <w:t>Tajnistvo.direktorja@</w:t>
            </w:r>
            <w:r w:rsidR="00B238DF">
              <w:rPr>
                <w:rFonts w:ascii="Tahoma" w:eastAsia="Calibri" w:hAnsi="Tahoma" w:cs="Tahoma"/>
                <w:kern w:val="0"/>
                <w:sz w:val="18"/>
                <w:szCs w:val="18"/>
                <w14:ligatures w14:val="none"/>
              </w:rPr>
              <w:t>sbng</w:t>
            </w:r>
            <w:r w:rsidRPr="000A5729">
              <w:rPr>
                <w:rFonts w:ascii="Tahoma" w:eastAsia="Calibri" w:hAnsi="Tahoma" w:cs="Tahoma"/>
                <w:kern w:val="0"/>
                <w:sz w:val="18"/>
                <w:szCs w:val="18"/>
                <w14:ligatures w14:val="none"/>
              </w:rPr>
              <w:t>.si</w:t>
            </w:r>
          </w:p>
        </w:tc>
      </w:tr>
      <w:tr w:rsidR="000A5729" w:rsidRPr="000A5729" w14:paraId="10385AD1" w14:textId="77777777" w:rsidTr="0008123E">
        <w:trPr>
          <w:trHeight w:val="20"/>
          <w:jc w:val="center"/>
        </w:trPr>
        <w:tc>
          <w:tcPr>
            <w:tcW w:w="2268" w:type="dxa"/>
            <w:shd w:val="clear" w:color="auto" w:fill="99CC00"/>
            <w:vAlign w:val="center"/>
          </w:tcPr>
          <w:p w14:paraId="66C85699" w14:textId="77777777" w:rsidR="000A5729" w:rsidRPr="000A5729" w:rsidRDefault="000A5729" w:rsidP="0008123E">
            <w:pPr>
              <w:widowControl w:val="0"/>
              <w:spacing w:after="0" w:line="240" w:lineRule="auto"/>
              <w:rPr>
                <w:rFonts w:ascii="Tahoma" w:eastAsia="Calibri" w:hAnsi="Tahoma" w:cs="Tahoma"/>
                <w:b/>
                <w:kern w:val="0"/>
                <w:sz w:val="18"/>
                <w:szCs w:val="18"/>
                <w14:ligatures w14:val="none"/>
              </w:rPr>
            </w:pPr>
            <w:r w:rsidRPr="000A5729">
              <w:rPr>
                <w:rFonts w:ascii="Tahoma" w:eastAsia="Calibri" w:hAnsi="Tahoma" w:cs="Tahoma"/>
                <w:b/>
                <w:kern w:val="0"/>
                <w:sz w:val="18"/>
                <w:szCs w:val="18"/>
                <w14:ligatures w14:val="none"/>
              </w:rPr>
              <w:t>Skrbnik pogodbe</w:t>
            </w:r>
          </w:p>
        </w:tc>
        <w:tc>
          <w:tcPr>
            <w:tcW w:w="7427" w:type="dxa"/>
            <w:shd w:val="clear" w:color="auto" w:fill="auto"/>
            <w:vAlign w:val="center"/>
          </w:tcPr>
          <w:p w14:paraId="2EAF2558" w14:textId="77777777" w:rsidR="000A5729" w:rsidRPr="000A5729" w:rsidRDefault="000A5729" w:rsidP="0008123E">
            <w:pPr>
              <w:widowControl w:val="0"/>
              <w:spacing w:after="0" w:line="240" w:lineRule="auto"/>
              <w:rPr>
                <w:rFonts w:ascii="Tahoma" w:eastAsia="Calibri" w:hAnsi="Tahoma" w:cs="Tahoma"/>
                <w:kern w:val="0"/>
                <w:sz w:val="18"/>
                <w:szCs w:val="18"/>
                <w14:ligatures w14:val="none"/>
              </w:rPr>
            </w:pPr>
            <w:r w:rsidRPr="000A5729">
              <w:rPr>
                <w:rFonts w:ascii="Tahoma" w:eastAsia="Calibri" w:hAnsi="Tahoma" w:cs="Tahoma"/>
                <w:kern w:val="0"/>
                <w:sz w:val="18"/>
                <w:szCs w:val="18"/>
                <w14:ligatures w14:val="none"/>
              </w:rPr>
              <w:fldChar w:fldCharType="begin">
                <w:ffData>
                  <w:name w:val="Besedilo1"/>
                  <w:enabled/>
                  <w:calcOnExit w:val="0"/>
                  <w:textInput/>
                </w:ffData>
              </w:fldChar>
            </w:r>
            <w:r w:rsidRPr="000A5729">
              <w:rPr>
                <w:rFonts w:ascii="Tahoma" w:eastAsia="Calibri" w:hAnsi="Tahoma" w:cs="Tahoma"/>
                <w:kern w:val="0"/>
                <w:sz w:val="18"/>
                <w:szCs w:val="18"/>
                <w14:ligatures w14:val="none"/>
              </w:rPr>
              <w:instrText xml:space="preserve"> FORMTEXT </w:instrText>
            </w:r>
            <w:r w:rsidRPr="000A5729">
              <w:rPr>
                <w:rFonts w:ascii="Tahoma" w:eastAsia="Calibri" w:hAnsi="Tahoma" w:cs="Tahoma"/>
                <w:kern w:val="0"/>
                <w:sz w:val="18"/>
                <w:szCs w:val="18"/>
                <w14:ligatures w14:val="none"/>
              </w:rPr>
            </w:r>
            <w:r w:rsidRPr="000A5729">
              <w:rPr>
                <w:rFonts w:ascii="Tahoma" w:eastAsia="Calibri" w:hAnsi="Tahoma" w:cs="Tahoma"/>
                <w:kern w:val="0"/>
                <w:sz w:val="18"/>
                <w:szCs w:val="18"/>
                <w14:ligatures w14:val="none"/>
              </w:rPr>
              <w:fldChar w:fldCharType="separate"/>
            </w:r>
            <w:r w:rsidRPr="000A5729">
              <w:rPr>
                <w:rFonts w:ascii="Tahoma" w:eastAsia="Calibri" w:hAnsi="Tahoma" w:cs="Tahoma"/>
                <w:noProof/>
                <w:kern w:val="0"/>
                <w:sz w:val="18"/>
                <w:szCs w:val="18"/>
                <w14:ligatures w14:val="none"/>
              </w:rPr>
              <w:t> </w:t>
            </w:r>
            <w:r w:rsidRPr="000A5729">
              <w:rPr>
                <w:rFonts w:ascii="Tahoma" w:eastAsia="Calibri" w:hAnsi="Tahoma" w:cs="Tahoma"/>
                <w:noProof/>
                <w:kern w:val="0"/>
                <w:sz w:val="18"/>
                <w:szCs w:val="18"/>
                <w14:ligatures w14:val="none"/>
              </w:rPr>
              <w:t> </w:t>
            </w:r>
            <w:r w:rsidRPr="000A5729">
              <w:rPr>
                <w:rFonts w:ascii="Tahoma" w:eastAsia="Calibri" w:hAnsi="Tahoma" w:cs="Tahoma"/>
                <w:noProof/>
                <w:kern w:val="0"/>
                <w:sz w:val="18"/>
                <w:szCs w:val="18"/>
                <w14:ligatures w14:val="none"/>
              </w:rPr>
              <w:t> </w:t>
            </w:r>
            <w:r w:rsidRPr="000A5729">
              <w:rPr>
                <w:rFonts w:ascii="Tahoma" w:eastAsia="Calibri" w:hAnsi="Tahoma" w:cs="Tahoma"/>
                <w:noProof/>
                <w:kern w:val="0"/>
                <w:sz w:val="18"/>
                <w:szCs w:val="18"/>
                <w14:ligatures w14:val="none"/>
              </w:rPr>
              <w:t> </w:t>
            </w:r>
            <w:r w:rsidRPr="000A5729">
              <w:rPr>
                <w:rFonts w:ascii="Tahoma" w:eastAsia="Calibri" w:hAnsi="Tahoma" w:cs="Tahoma"/>
                <w:noProof/>
                <w:kern w:val="0"/>
                <w:sz w:val="18"/>
                <w:szCs w:val="18"/>
                <w14:ligatures w14:val="none"/>
              </w:rPr>
              <w:t> </w:t>
            </w:r>
            <w:r w:rsidRPr="000A5729">
              <w:rPr>
                <w:rFonts w:ascii="Tahoma" w:eastAsia="Calibri" w:hAnsi="Tahoma" w:cs="Tahoma"/>
                <w:kern w:val="0"/>
                <w:sz w:val="18"/>
                <w:szCs w:val="18"/>
                <w14:ligatures w14:val="none"/>
              </w:rPr>
              <w:fldChar w:fldCharType="end"/>
            </w:r>
            <w:r w:rsidRPr="000A5729">
              <w:rPr>
                <w:rFonts w:ascii="Tahoma" w:eastAsia="Calibri" w:hAnsi="Tahoma" w:cs="Tahoma"/>
                <w:kern w:val="0"/>
                <w:sz w:val="18"/>
                <w:szCs w:val="18"/>
                <w14:ligatures w14:val="none"/>
              </w:rPr>
              <w:t xml:space="preserve"> </w:t>
            </w:r>
          </w:p>
        </w:tc>
      </w:tr>
      <w:tr w:rsidR="000A5729" w:rsidRPr="000A5729" w14:paraId="338C9310" w14:textId="77777777" w:rsidTr="0008123E">
        <w:trPr>
          <w:trHeight w:val="20"/>
          <w:jc w:val="center"/>
        </w:trPr>
        <w:tc>
          <w:tcPr>
            <w:tcW w:w="2268" w:type="dxa"/>
            <w:shd w:val="clear" w:color="auto" w:fill="99CC00"/>
            <w:vAlign w:val="center"/>
          </w:tcPr>
          <w:p w14:paraId="5D00C017" w14:textId="77777777" w:rsidR="000A5729" w:rsidRPr="000A5729" w:rsidRDefault="000A5729" w:rsidP="0008123E">
            <w:pPr>
              <w:widowControl w:val="0"/>
              <w:spacing w:after="0" w:line="240" w:lineRule="auto"/>
              <w:rPr>
                <w:rFonts w:ascii="Tahoma" w:eastAsia="Calibri" w:hAnsi="Tahoma" w:cs="Tahoma"/>
                <w:b/>
                <w:kern w:val="0"/>
                <w:sz w:val="18"/>
                <w:szCs w:val="18"/>
                <w14:ligatures w14:val="none"/>
              </w:rPr>
            </w:pPr>
            <w:r w:rsidRPr="000A5729">
              <w:rPr>
                <w:rFonts w:ascii="Tahoma" w:eastAsia="Calibri" w:hAnsi="Tahoma" w:cs="Tahoma"/>
                <w:b/>
                <w:kern w:val="0"/>
                <w:sz w:val="18"/>
                <w:szCs w:val="18"/>
                <w14:ligatures w14:val="none"/>
              </w:rPr>
              <w:t>Podpisnik</w:t>
            </w:r>
          </w:p>
        </w:tc>
        <w:tc>
          <w:tcPr>
            <w:tcW w:w="7427" w:type="dxa"/>
            <w:shd w:val="clear" w:color="auto" w:fill="auto"/>
            <w:vAlign w:val="center"/>
          </w:tcPr>
          <w:p w14:paraId="00D62D18" w14:textId="77777777" w:rsidR="000A5729" w:rsidRPr="000A5729" w:rsidRDefault="000A5729" w:rsidP="0008123E">
            <w:pPr>
              <w:widowControl w:val="0"/>
              <w:spacing w:after="0" w:line="240" w:lineRule="auto"/>
              <w:rPr>
                <w:rFonts w:ascii="Tahoma" w:eastAsia="Calibri" w:hAnsi="Tahoma" w:cs="Tahoma"/>
                <w:kern w:val="0"/>
                <w:sz w:val="18"/>
                <w:szCs w:val="18"/>
                <w14:ligatures w14:val="none"/>
              </w:rPr>
            </w:pPr>
            <w:r w:rsidRPr="000A5729">
              <w:rPr>
                <w:rFonts w:ascii="Tahoma" w:eastAsia="Calibri" w:hAnsi="Tahoma" w:cs="Tahoma"/>
                <w:kern w:val="0"/>
                <w:sz w:val="18"/>
                <w:szCs w:val="18"/>
                <w14:ligatures w14:val="none"/>
              </w:rPr>
              <w:t>direktor zavoda: Dimitrij Klančič,dr.med.,spec.int.med.</w:t>
            </w:r>
          </w:p>
        </w:tc>
      </w:tr>
    </w:tbl>
    <w:p w14:paraId="32F2A023" w14:textId="77777777" w:rsidR="000A5729" w:rsidRPr="000A5729" w:rsidRDefault="000A5729" w:rsidP="000A5729">
      <w:pPr>
        <w:widowControl w:val="0"/>
        <w:suppressAutoHyphens/>
        <w:spacing w:before="120" w:after="120" w:line="100" w:lineRule="atLeast"/>
        <w:rPr>
          <w:rFonts w:ascii="Tahoma" w:eastAsia="Calibri" w:hAnsi="Tahoma" w:cs="Tahoma"/>
          <w:b/>
          <w:kern w:val="1"/>
          <w:sz w:val="18"/>
          <w:szCs w:val="18"/>
          <w:lang w:eastAsia="ar-SA"/>
          <w14:ligatures w14:val="none"/>
        </w:rPr>
      </w:pPr>
      <w:r w:rsidRPr="000A5729">
        <w:rPr>
          <w:rFonts w:ascii="Tahoma" w:eastAsia="Calibri" w:hAnsi="Tahoma" w:cs="Tahoma"/>
          <w:kern w:val="1"/>
          <w:sz w:val="18"/>
          <w:szCs w:val="18"/>
          <w:lang w:eastAsia="ar-SA"/>
          <w14:ligatures w14:val="none"/>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0A5729" w:rsidRPr="000A5729" w14:paraId="459547E4" w14:textId="77777777" w:rsidTr="0008123E">
        <w:trPr>
          <w:trHeight w:val="20"/>
          <w:jc w:val="center"/>
        </w:trPr>
        <w:tc>
          <w:tcPr>
            <w:tcW w:w="2276" w:type="dxa"/>
            <w:tcBorders>
              <w:bottom w:val="single" w:sz="4" w:space="0" w:color="auto"/>
            </w:tcBorders>
            <w:shd w:val="clear" w:color="auto" w:fill="99CC00"/>
            <w:vAlign w:val="center"/>
          </w:tcPr>
          <w:p w14:paraId="20F61D18" w14:textId="0C40CF1C" w:rsidR="000A5729" w:rsidRPr="000A5729" w:rsidRDefault="00B238DF" w:rsidP="0008123E">
            <w:pPr>
              <w:widowControl w:val="0"/>
              <w:spacing w:after="0" w:line="240" w:lineRule="auto"/>
              <w:jc w:val="both"/>
              <w:rPr>
                <w:rFonts w:ascii="Tahoma" w:eastAsia="Calibri" w:hAnsi="Tahoma" w:cs="Tahoma"/>
                <w:b/>
                <w:kern w:val="0"/>
                <w:sz w:val="18"/>
                <w:szCs w:val="18"/>
                <w14:ligatures w14:val="none"/>
              </w:rPr>
            </w:pPr>
            <w:r>
              <w:rPr>
                <w:rFonts w:ascii="Tahoma" w:eastAsia="Calibri" w:hAnsi="Tahoma" w:cs="Tahoma"/>
                <w:b/>
                <w:kern w:val="0"/>
                <w:sz w:val="18"/>
                <w:szCs w:val="18"/>
                <w14:ligatures w14:val="none"/>
              </w:rPr>
              <w:t>IZVAJALEC</w:t>
            </w:r>
          </w:p>
        </w:tc>
        <w:tc>
          <w:tcPr>
            <w:tcW w:w="2552" w:type="dxa"/>
            <w:tcBorders>
              <w:bottom w:val="single" w:sz="4" w:space="0" w:color="auto"/>
            </w:tcBorders>
            <w:shd w:val="clear" w:color="auto" w:fill="99CC00"/>
            <w:vAlign w:val="center"/>
          </w:tcPr>
          <w:p w14:paraId="1CC6F0A8" w14:textId="77777777" w:rsidR="000A5729" w:rsidRPr="000A5729" w:rsidRDefault="000A5729" w:rsidP="0008123E">
            <w:pPr>
              <w:widowControl w:val="0"/>
              <w:spacing w:after="0" w:line="240" w:lineRule="auto"/>
              <w:jc w:val="center"/>
              <w:rPr>
                <w:rFonts w:ascii="Tahoma" w:eastAsia="Calibri" w:hAnsi="Tahoma" w:cs="Tahoma"/>
                <w:b/>
                <w:kern w:val="0"/>
                <w:sz w:val="18"/>
                <w:szCs w:val="18"/>
                <w14:ligatures w14:val="none"/>
              </w:rPr>
            </w:pPr>
            <w:r w:rsidRPr="000A5729">
              <w:rPr>
                <w:rFonts w:ascii="Tahoma" w:eastAsia="Calibri" w:hAnsi="Tahoma" w:cs="Tahoma"/>
                <w:b/>
                <w:kern w:val="0"/>
                <w:sz w:val="18"/>
                <w:szCs w:val="18"/>
                <w14:ligatures w14:val="none"/>
              </w:rPr>
              <w:t>Poslovodeči partner</w:t>
            </w:r>
          </w:p>
        </w:tc>
        <w:tc>
          <w:tcPr>
            <w:tcW w:w="2409" w:type="dxa"/>
            <w:tcBorders>
              <w:bottom w:val="single" w:sz="4" w:space="0" w:color="auto"/>
            </w:tcBorders>
            <w:shd w:val="clear" w:color="auto" w:fill="99CC00"/>
            <w:vAlign w:val="center"/>
          </w:tcPr>
          <w:p w14:paraId="170B3171" w14:textId="77777777" w:rsidR="000A5729" w:rsidRPr="000A5729" w:rsidRDefault="000A5729" w:rsidP="0008123E">
            <w:pPr>
              <w:widowControl w:val="0"/>
              <w:spacing w:after="0" w:line="240" w:lineRule="auto"/>
              <w:jc w:val="center"/>
              <w:rPr>
                <w:rFonts w:ascii="Tahoma" w:eastAsia="Calibri" w:hAnsi="Tahoma" w:cs="Tahoma"/>
                <w:b/>
                <w:kern w:val="0"/>
                <w:sz w:val="18"/>
                <w:szCs w:val="18"/>
                <w14:ligatures w14:val="none"/>
              </w:rPr>
            </w:pPr>
            <w:r w:rsidRPr="000A5729">
              <w:rPr>
                <w:rFonts w:ascii="Tahoma" w:eastAsia="Calibri" w:hAnsi="Tahoma" w:cs="Tahoma"/>
                <w:b/>
                <w:kern w:val="0"/>
                <w:sz w:val="18"/>
                <w:szCs w:val="18"/>
                <w14:ligatures w14:val="none"/>
              </w:rPr>
              <w:t>Partner 2</w:t>
            </w:r>
          </w:p>
        </w:tc>
        <w:tc>
          <w:tcPr>
            <w:tcW w:w="2467" w:type="dxa"/>
            <w:tcBorders>
              <w:bottom w:val="single" w:sz="4" w:space="0" w:color="auto"/>
            </w:tcBorders>
            <w:shd w:val="clear" w:color="auto" w:fill="99CC00"/>
            <w:vAlign w:val="center"/>
          </w:tcPr>
          <w:p w14:paraId="23747410" w14:textId="77777777" w:rsidR="000A5729" w:rsidRPr="000A5729" w:rsidRDefault="000A5729" w:rsidP="0008123E">
            <w:pPr>
              <w:widowControl w:val="0"/>
              <w:spacing w:after="0" w:line="240" w:lineRule="auto"/>
              <w:jc w:val="center"/>
              <w:rPr>
                <w:rFonts w:ascii="Tahoma" w:eastAsia="Calibri" w:hAnsi="Tahoma" w:cs="Tahoma"/>
                <w:b/>
                <w:kern w:val="0"/>
                <w:sz w:val="18"/>
                <w:szCs w:val="18"/>
                <w14:ligatures w14:val="none"/>
              </w:rPr>
            </w:pPr>
            <w:r w:rsidRPr="000A5729">
              <w:rPr>
                <w:rFonts w:ascii="Tahoma" w:eastAsia="Calibri" w:hAnsi="Tahoma" w:cs="Tahoma"/>
                <w:b/>
                <w:kern w:val="0"/>
                <w:sz w:val="18"/>
                <w:szCs w:val="18"/>
                <w14:ligatures w14:val="none"/>
              </w:rPr>
              <w:t>Partner X</w:t>
            </w:r>
          </w:p>
        </w:tc>
      </w:tr>
      <w:tr w:rsidR="000A5729" w:rsidRPr="000A5729" w14:paraId="16B3DDAD" w14:textId="77777777" w:rsidTr="0008123E">
        <w:trPr>
          <w:trHeight w:val="20"/>
          <w:jc w:val="center"/>
        </w:trPr>
        <w:tc>
          <w:tcPr>
            <w:tcW w:w="2276" w:type="dxa"/>
            <w:shd w:val="clear" w:color="auto" w:fill="99CC00"/>
            <w:vAlign w:val="center"/>
          </w:tcPr>
          <w:p w14:paraId="0AF3CF42" w14:textId="77777777" w:rsidR="000A5729" w:rsidRPr="000A5729" w:rsidRDefault="000A5729" w:rsidP="0008123E">
            <w:pPr>
              <w:widowControl w:val="0"/>
              <w:spacing w:after="0" w:line="240" w:lineRule="auto"/>
              <w:rPr>
                <w:rFonts w:ascii="Tahoma" w:eastAsia="Calibri" w:hAnsi="Tahoma" w:cs="Tahoma"/>
                <w:kern w:val="0"/>
                <w:sz w:val="18"/>
                <w:szCs w:val="18"/>
                <w14:ligatures w14:val="none"/>
              </w:rPr>
            </w:pPr>
            <w:r w:rsidRPr="000A5729">
              <w:rPr>
                <w:rFonts w:ascii="Tahoma" w:eastAsia="Calibri" w:hAnsi="Tahoma" w:cs="Tahoma"/>
                <w:b/>
                <w:kern w:val="0"/>
                <w:sz w:val="18"/>
                <w:szCs w:val="18"/>
                <w14:ligatures w14:val="none"/>
              </w:rPr>
              <w:t>Naziv in sedež</w:t>
            </w:r>
          </w:p>
        </w:tc>
        <w:tc>
          <w:tcPr>
            <w:tcW w:w="2552" w:type="dxa"/>
            <w:shd w:val="clear" w:color="auto" w:fill="auto"/>
            <w:vAlign w:val="center"/>
          </w:tcPr>
          <w:p w14:paraId="4662D577" w14:textId="77777777" w:rsidR="000A5729" w:rsidRPr="000A5729" w:rsidRDefault="000A5729" w:rsidP="0008123E">
            <w:pPr>
              <w:widowControl w:val="0"/>
              <w:spacing w:after="0" w:line="240" w:lineRule="auto"/>
              <w:rPr>
                <w:rFonts w:ascii="Tahoma" w:eastAsia="Calibri" w:hAnsi="Tahoma" w:cs="Tahoma"/>
                <w:b/>
                <w:kern w:val="0"/>
                <w:sz w:val="18"/>
                <w:szCs w:val="18"/>
                <w14:ligatures w14:val="none"/>
              </w:rPr>
            </w:pPr>
          </w:p>
        </w:tc>
        <w:tc>
          <w:tcPr>
            <w:tcW w:w="2409" w:type="dxa"/>
            <w:shd w:val="clear" w:color="auto" w:fill="auto"/>
            <w:vAlign w:val="center"/>
          </w:tcPr>
          <w:p w14:paraId="58A422CD" w14:textId="77777777" w:rsidR="000A5729" w:rsidRPr="000A5729" w:rsidRDefault="000A5729" w:rsidP="0008123E">
            <w:pPr>
              <w:widowControl w:val="0"/>
              <w:spacing w:after="0" w:line="240" w:lineRule="auto"/>
              <w:rPr>
                <w:rFonts w:ascii="Tahoma" w:eastAsia="Calibri" w:hAnsi="Tahoma" w:cs="Tahoma"/>
                <w:b/>
                <w:kern w:val="0"/>
                <w:sz w:val="18"/>
                <w:szCs w:val="18"/>
                <w14:ligatures w14:val="none"/>
              </w:rPr>
            </w:pPr>
          </w:p>
        </w:tc>
        <w:tc>
          <w:tcPr>
            <w:tcW w:w="2467" w:type="dxa"/>
            <w:shd w:val="clear" w:color="auto" w:fill="auto"/>
            <w:vAlign w:val="center"/>
          </w:tcPr>
          <w:p w14:paraId="2BD7F3E2" w14:textId="77777777" w:rsidR="000A5729" w:rsidRPr="000A5729" w:rsidRDefault="000A5729" w:rsidP="0008123E">
            <w:pPr>
              <w:widowControl w:val="0"/>
              <w:spacing w:after="0" w:line="240" w:lineRule="auto"/>
              <w:rPr>
                <w:rFonts w:ascii="Tahoma" w:eastAsia="Calibri" w:hAnsi="Tahoma" w:cs="Tahoma"/>
                <w:b/>
                <w:kern w:val="0"/>
                <w:sz w:val="18"/>
                <w:szCs w:val="18"/>
                <w14:ligatures w14:val="none"/>
              </w:rPr>
            </w:pPr>
          </w:p>
        </w:tc>
      </w:tr>
      <w:tr w:rsidR="000A5729" w:rsidRPr="000A5729" w14:paraId="78A9EBA8" w14:textId="77777777" w:rsidTr="0008123E">
        <w:trPr>
          <w:trHeight w:val="20"/>
          <w:jc w:val="center"/>
        </w:trPr>
        <w:tc>
          <w:tcPr>
            <w:tcW w:w="2276" w:type="dxa"/>
            <w:shd w:val="clear" w:color="auto" w:fill="99CC00"/>
            <w:vAlign w:val="center"/>
          </w:tcPr>
          <w:p w14:paraId="0D4BEEA6" w14:textId="77777777" w:rsidR="000A5729" w:rsidRPr="000A5729" w:rsidRDefault="000A5729" w:rsidP="0008123E">
            <w:pPr>
              <w:widowControl w:val="0"/>
              <w:spacing w:after="0" w:line="240" w:lineRule="auto"/>
              <w:rPr>
                <w:rFonts w:ascii="Tahoma" w:eastAsia="Calibri" w:hAnsi="Tahoma" w:cs="Tahoma"/>
                <w:kern w:val="0"/>
                <w:sz w:val="18"/>
                <w:szCs w:val="18"/>
                <w14:ligatures w14:val="none"/>
              </w:rPr>
            </w:pPr>
            <w:r w:rsidRPr="000A5729">
              <w:rPr>
                <w:rFonts w:ascii="Tahoma" w:eastAsia="Calibri" w:hAnsi="Tahoma" w:cs="Tahoma"/>
                <w:b/>
                <w:kern w:val="0"/>
                <w:sz w:val="18"/>
                <w:szCs w:val="18"/>
                <w14:ligatures w14:val="none"/>
              </w:rPr>
              <w:t>ID št. za DDV</w:t>
            </w:r>
          </w:p>
        </w:tc>
        <w:tc>
          <w:tcPr>
            <w:tcW w:w="2552" w:type="dxa"/>
            <w:shd w:val="clear" w:color="auto" w:fill="auto"/>
            <w:vAlign w:val="center"/>
          </w:tcPr>
          <w:p w14:paraId="350EFDA5" w14:textId="77777777" w:rsidR="000A5729" w:rsidRPr="000A5729" w:rsidRDefault="000A5729" w:rsidP="0008123E">
            <w:pPr>
              <w:widowControl w:val="0"/>
              <w:spacing w:after="0" w:line="240" w:lineRule="auto"/>
              <w:rPr>
                <w:rFonts w:ascii="Tahoma" w:eastAsia="Calibri" w:hAnsi="Tahoma" w:cs="Tahoma"/>
                <w:kern w:val="0"/>
                <w:sz w:val="18"/>
                <w:szCs w:val="18"/>
                <w14:ligatures w14:val="none"/>
              </w:rPr>
            </w:pPr>
          </w:p>
        </w:tc>
        <w:tc>
          <w:tcPr>
            <w:tcW w:w="2409" w:type="dxa"/>
            <w:shd w:val="clear" w:color="auto" w:fill="auto"/>
            <w:vAlign w:val="center"/>
          </w:tcPr>
          <w:p w14:paraId="1B256448" w14:textId="77777777" w:rsidR="000A5729" w:rsidRPr="000A5729" w:rsidRDefault="000A5729" w:rsidP="0008123E">
            <w:pPr>
              <w:widowControl w:val="0"/>
              <w:spacing w:after="0" w:line="240" w:lineRule="auto"/>
              <w:rPr>
                <w:rFonts w:ascii="Tahoma" w:eastAsia="Calibri" w:hAnsi="Tahoma" w:cs="Tahoma"/>
                <w:kern w:val="0"/>
                <w:sz w:val="18"/>
                <w:szCs w:val="18"/>
                <w14:ligatures w14:val="none"/>
              </w:rPr>
            </w:pPr>
          </w:p>
        </w:tc>
        <w:tc>
          <w:tcPr>
            <w:tcW w:w="2467" w:type="dxa"/>
            <w:shd w:val="clear" w:color="auto" w:fill="auto"/>
            <w:vAlign w:val="center"/>
          </w:tcPr>
          <w:p w14:paraId="0484E09F" w14:textId="77777777" w:rsidR="000A5729" w:rsidRPr="000A5729" w:rsidRDefault="000A5729" w:rsidP="0008123E">
            <w:pPr>
              <w:widowControl w:val="0"/>
              <w:spacing w:after="0" w:line="240" w:lineRule="auto"/>
              <w:rPr>
                <w:rFonts w:ascii="Tahoma" w:eastAsia="Calibri" w:hAnsi="Tahoma" w:cs="Tahoma"/>
                <w:kern w:val="0"/>
                <w:sz w:val="18"/>
                <w:szCs w:val="18"/>
                <w14:ligatures w14:val="none"/>
              </w:rPr>
            </w:pPr>
          </w:p>
        </w:tc>
      </w:tr>
      <w:tr w:rsidR="000A5729" w:rsidRPr="000A5729" w14:paraId="33CB9029" w14:textId="77777777" w:rsidTr="0008123E">
        <w:trPr>
          <w:trHeight w:val="20"/>
          <w:jc w:val="center"/>
        </w:trPr>
        <w:tc>
          <w:tcPr>
            <w:tcW w:w="2276" w:type="dxa"/>
            <w:shd w:val="clear" w:color="auto" w:fill="99CC00"/>
            <w:vAlign w:val="center"/>
          </w:tcPr>
          <w:p w14:paraId="29C27934" w14:textId="77777777" w:rsidR="000A5729" w:rsidRPr="000A5729" w:rsidRDefault="000A5729" w:rsidP="0008123E">
            <w:pPr>
              <w:widowControl w:val="0"/>
              <w:spacing w:after="0" w:line="240" w:lineRule="auto"/>
              <w:rPr>
                <w:rFonts w:ascii="Tahoma" w:eastAsia="Calibri" w:hAnsi="Tahoma" w:cs="Tahoma"/>
                <w:kern w:val="0"/>
                <w:sz w:val="18"/>
                <w:szCs w:val="18"/>
                <w14:ligatures w14:val="none"/>
              </w:rPr>
            </w:pPr>
            <w:r w:rsidRPr="000A5729">
              <w:rPr>
                <w:rFonts w:ascii="Tahoma" w:eastAsia="Calibri" w:hAnsi="Tahoma" w:cs="Tahoma"/>
                <w:b/>
                <w:kern w:val="0"/>
                <w:sz w:val="18"/>
                <w:szCs w:val="18"/>
                <w14:ligatures w14:val="none"/>
              </w:rPr>
              <w:t>Matična številka</w:t>
            </w:r>
          </w:p>
        </w:tc>
        <w:tc>
          <w:tcPr>
            <w:tcW w:w="2552" w:type="dxa"/>
            <w:shd w:val="clear" w:color="auto" w:fill="auto"/>
            <w:vAlign w:val="center"/>
          </w:tcPr>
          <w:p w14:paraId="24B08C65" w14:textId="77777777" w:rsidR="000A5729" w:rsidRPr="000A5729" w:rsidRDefault="000A5729" w:rsidP="0008123E">
            <w:pPr>
              <w:widowControl w:val="0"/>
              <w:spacing w:after="0" w:line="240" w:lineRule="auto"/>
              <w:rPr>
                <w:rFonts w:ascii="Tahoma" w:eastAsia="Calibri" w:hAnsi="Tahoma" w:cs="Tahoma"/>
                <w:kern w:val="0"/>
                <w:sz w:val="18"/>
                <w:szCs w:val="18"/>
                <w14:ligatures w14:val="none"/>
              </w:rPr>
            </w:pPr>
          </w:p>
        </w:tc>
        <w:tc>
          <w:tcPr>
            <w:tcW w:w="2409" w:type="dxa"/>
            <w:shd w:val="clear" w:color="auto" w:fill="auto"/>
            <w:vAlign w:val="center"/>
          </w:tcPr>
          <w:p w14:paraId="2406C3A1" w14:textId="77777777" w:rsidR="000A5729" w:rsidRPr="000A5729" w:rsidRDefault="000A5729" w:rsidP="0008123E">
            <w:pPr>
              <w:widowControl w:val="0"/>
              <w:spacing w:after="0" w:line="240" w:lineRule="auto"/>
              <w:rPr>
                <w:rFonts w:ascii="Tahoma" w:eastAsia="Calibri" w:hAnsi="Tahoma" w:cs="Tahoma"/>
                <w:kern w:val="0"/>
                <w:sz w:val="18"/>
                <w:szCs w:val="18"/>
                <w14:ligatures w14:val="none"/>
              </w:rPr>
            </w:pPr>
          </w:p>
        </w:tc>
        <w:tc>
          <w:tcPr>
            <w:tcW w:w="2467" w:type="dxa"/>
            <w:shd w:val="clear" w:color="auto" w:fill="auto"/>
            <w:vAlign w:val="center"/>
          </w:tcPr>
          <w:p w14:paraId="328BAF29" w14:textId="77777777" w:rsidR="000A5729" w:rsidRPr="000A5729" w:rsidRDefault="000A5729" w:rsidP="0008123E">
            <w:pPr>
              <w:widowControl w:val="0"/>
              <w:spacing w:after="0" w:line="240" w:lineRule="auto"/>
              <w:rPr>
                <w:rFonts w:ascii="Tahoma" w:eastAsia="Calibri" w:hAnsi="Tahoma" w:cs="Tahoma"/>
                <w:kern w:val="0"/>
                <w:sz w:val="18"/>
                <w:szCs w:val="18"/>
                <w14:ligatures w14:val="none"/>
              </w:rPr>
            </w:pPr>
          </w:p>
        </w:tc>
      </w:tr>
      <w:tr w:rsidR="000A5729" w:rsidRPr="000A5729" w14:paraId="0F154071" w14:textId="77777777" w:rsidTr="0008123E">
        <w:trPr>
          <w:trHeight w:val="20"/>
          <w:jc w:val="center"/>
        </w:trPr>
        <w:tc>
          <w:tcPr>
            <w:tcW w:w="2276" w:type="dxa"/>
            <w:shd w:val="clear" w:color="auto" w:fill="99CC00"/>
            <w:vAlign w:val="center"/>
          </w:tcPr>
          <w:p w14:paraId="23664DB0" w14:textId="77777777" w:rsidR="000A5729" w:rsidRPr="000A5729" w:rsidRDefault="000A5729" w:rsidP="0008123E">
            <w:pPr>
              <w:widowControl w:val="0"/>
              <w:spacing w:after="0" w:line="240" w:lineRule="auto"/>
              <w:rPr>
                <w:rFonts w:ascii="Tahoma" w:eastAsia="Calibri" w:hAnsi="Tahoma" w:cs="Tahoma"/>
                <w:kern w:val="0"/>
                <w:sz w:val="18"/>
                <w:szCs w:val="18"/>
                <w14:ligatures w14:val="none"/>
              </w:rPr>
            </w:pPr>
            <w:r w:rsidRPr="000A5729">
              <w:rPr>
                <w:rFonts w:ascii="Tahoma" w:eastAsia="Calibri" w:hAnsi="Tahoma" w:cs="Tahoma"/>
                <w:b/>
                <w:kern w:val="0"/>
                <w:sz w:val="18"/>
                <w:szCs w:val="18"/>
                <w14:ligatures w14:val="none"/>
              </w:rPr>
              <w:t>Poslovni račun</w:t>
            </w:r>
          </w:p>
        </w:tc>
        <w:tc>
          <w:tcPr>
            <w:tcW w:w="2552" w:type="dxa"/>
            <w:shd w:val="clear" w:color="auto" w:fill="auto"/>
            <w:vAlign w:val="center"/>
          </w:tcPr>
          <w:p w14:paraId="26BF15C8" w14:textId="77777777" w:rsidR="000A5729" w:rsidRPr="000A5729" w:rsidRDefault="000A5729" w:rsidP="0008123E">
            <w:pPr>
              <w:widowControl w:val="0"/>
              <w:spacing w:after="0" w:line="240" w:lineRule="auto"/>
              <w:rPr>
                <w:rFonts w:ascii="Tahoma" w:eastAsia="Calibri" w:hAnsi="Tahoma" w:cs="Tahoma"/>
                <w:kern w:val="0"/>
                <w:sz w:val="18"/>
                <w:szCs w:val="18"/>
                <w14:ligatures w14:val="none"/>
              </w:rPr>
            </w:pPr>
            <w:r w:rsidRPr="000A5729">
              <w:rPr>
                <w:rFonts w:ascii="Tahoma" w:eastAsia="Calibri" w:hAnsi="Tahoma" w:cs="Tahoma"/>
                <w:kern w:val="0"/>
                <w:sz w:val="18"/>
                <w:szCs w:val="18"/>
                <w14:ligatures w14:val="none"/>
              </w:rPr>
              <w:t>Št:</w:t>
            </w:r>
            <w:r w:rsidRPr="000A5729">
              <w:rPr>
                <w:rFonts w:ascii="Tahoma" w:eastAsia="Calibri" w:hAnsi="Tahoma" w:cs="Tahoma"/>
                <w:kern w:val="0"/>
                <w:sz w:val="18"/>
                <w:szCs w:val="18"/>
                <w14:ligatures w14:val="none"/>
              </w:rPr>
              <w:fldChar w:fldCharType="begin">
                <w:ffData>
                  <w:name w:val="Besedilo196"/>
                  <w:enabled/>
                  <w:calcOnExit w:val="0"/>
                  <w:textInput/>
                </w:ffData>
              </w:fldChar>
            </w:r>
            <w:bookmarkStart w:id="0" w:name="Besedilo196"/>
            <w:r w:rsidRPr="000A5729">
              <w:rPr>
                <w:rFonts w:ascii="Tahoma" w:eastAsia="Calibri" w:hAnsi="Tahoma" w:cs="Tahoma"/>
                <w:kern w:val="0"/>
                <w:sz w:val="18"/>
                <w:szCs w:val="18"/>
                <w14:ligatures w14:val="none"/>
              </w:rPr>
              <w:instrText xml:space="preserve"> FORMTEXT </w:instrText>
            </w:r>
            <w:r w:rsidRPr="000A5729">
              <w:rPr>
                <w:rFonts w:ascii="Tahoma" w:eastAsia="Calibri" w:hAnsi="Tahoma" w:cs="Tahoma"/>
                <w:kern w:val="0"/>
                <w:sz w:val="18"/>
                <w:szCs w:val="18"/>
                <w14:ligatures w14:val="none"/>
              </w:rPr>
            </w:r>
            <w:r w:rsidRPr="000A5729">
              <w:rPr>
                <w:rFonts w:ascii="Tahoma" w:eastAsia="Calibri" w:hAnsi="Tahoma" w:cs="Tahoma"/>
                <w:kern w:val="0"/>
                <w:sz w:val="18"/>
                <w:szCs w:val="18"/>
                <w14:ligatures w14:val="none"/>
              </w:rPr>
              <w:fldChar w:fldCharType="separate"/>
            </w:r>
            <w:r w:rsidRPr="000A5729">
              <w:rPr>
                <w:rFonts w:ascii="Tahoma" w:eastAsia="Calibri" w:hAnsi="Tahoma" w:cs="Tahoma"/>
                <w:noProof/>
                <w:kern w:val="0"/>
                <w:sz w:val="18"/>
                <w:szCs w:val="18"/>
                <w14:ligatures w14:val="none"/>
              </w:rPr>
              <w:t> </w:t>
            </w:r>
            <w:r w:rsidRPr="000A5729">
              <w:rPr>
                <w:rFonts w:ascii="Tahoma" w:eastAsia="Calibri" w:hAnsi="Tahoma" w:cs="Tahoma"/>
                <w:noProof/>
                <w:kern w:val="0"/>
                <w:sz w:val="18"/>
                <w:szCs w:val="18"/>
                <w14:ligatures w14:val="none"/>
              </w:rPr>
              <w:t> </w:t>
            </w:r>
            <w:r w:rsidRPr="000A5729">
              <w:rPr>
                <w:rFonts w:ascii="Tahoma" w:eastAsia="Calibri" w:hAnsi="Tahoma" w:cs="Tahoma"/>
                <w:noProof/>
                <w:kern w:val="0"/>
                <w:sz w:val="18"/>
                <w:szCs w:val="18"/>
                <w14:ligatures w14:val="none"/>
              </w:rPr>
              <w:t> </w:t>
            </w:r>
            <w:r w:rsidRPr="000A5729">
              <w:rPr>
                <w:rFonts w:ascii="Tahoma" w:eastAsia="Calibri" w:hAnsi="Tahoma" w:cs="Tahoma"/>
                <w:noProof/>
                <w:kern w:val="0"/>
                <w:sz w:val="18"/>
                <w:szCs w:val="18"/>
                <w14:ligatures w14:val="none"/>
              </w:rPr>
              <w:t> </w:t>
            </w:r>
            <w:r w:rsidRPr="000A5729">
              <w:rPr>
                <w:rFonts w:ascii="Tahoma" w:eastAsia="Calibri" w:hAnsi="Tahoma" w:cs="Tahoma"/>
                <w:noProof/>
                <w:kern w:val="0"/>
                <w:sz w:val="18"/>
                <w:szCs w:val="18"/>
                <w14:ligatures w14:val="none"/>
              </w:rPr>
              <w:t> </w:t>
            </w:r>
            <w:r w:rsidRPr="000A5729">
              <w:rPr>
                <w:rFonts w:ascii="Tahoma" w:eastAsia="Calibri" w:hAnsi="Tahoma" w:cs="Tahoma"/>
                <w:kern w:val="0"/>
                <w:sz w:val="18"/>
                <w:szCs w:val="18"/>
                <w14:ligatures w14:val="none"/>
              </w:rPr>
              <w:fldChar w:fldCharType="end"/>
            </w:r>
            <w:bookmarkEnd w:id="0"/>
          </w:p>
          <w:p w14:paraId="0BB36004" w14:textId="77777777" w:rsidR="000A5729" w:rsidRPr="000A5729" w:rsidRDefault="000A5729" w:rsidP="0008123E">
            <w:pPr>
              <w:widowControl w:val="0"/>
              <w:spacing w:after="0" w:line="240" w:lineRule="auto"/>
              <w:rPr>
                <w:rFonts w:ascii="Tahoma" w:eastAsia="Calibri" w:hAnsi="Tahoma" w:cs="Tahoma"/>
                <w:kern w:val="0"/>
                <w:sz w:val="18"/>
                <w:szCs w:val="18"/>
                <w14:ligatures w14:val="none"/>
              </w:rPr>
            </w:pPr>
            <w:r w:rsidRPr="000A5729">
              <w:rPr>
                <w:rFonts w:ascii="Tahoma" w:eastAsia="Calibri" w:hAnsi="Tahoma" w:cs="Tahoma"/>
                <w:kern w:val="0"/>
                <w:sz w:val="18"/>
                <w:szCs w:val="18"/>
                <w14:ligatures w14:val="none"/>
              </w:rPr>
              <w:t xml:space="preserve">Odprt pri: </w:t>
            </w:r>
            <w:r w:rsidRPr="000A5729">
              <w:rPr>
                <w:rFonts w:ascii="Tahoma" w:eastAsia="Calibri" w:hAnsi="Tahoma" w:cs="Tahoma"/>
                <w:kern w:val="0"/>
                <w:sz w:val="18"/>
                <w:szCs w:val="18"/>
                <w14:ligatures w14:val="none"/>
              </w:rPr>
              <w:fldChar w:fldCharType="begin">
                <w:ffData>
                  <w:name w:val="Besedilo197"/>
                  <w:enabled/>
                  <w:calcOnExit w:val="0"/>
                  <w:textInput/>
                </w:ffData>
              </w:fldChar>
            </w:r>
            <w:bookmarkStart w:id="1" w:name="Besedilo197"/>
            <w:r w:rsidRPr="000A5729">
              <w:rPr>
                <w:rFonts w:ascii="Tahoma" w:eastAsia="Calibri" w:hAnsi="Tahoma" w:cs="Tahoma"/>
                <w:kern w:val="0"/>
                <w:sz w:val="18"/>
                <w:szCs w:val="18"/>
                <w14:ligatures w14:val="none"/>
              </w:rPr>
              <w:instrText xml:space="preserve"> FORMTEXT </w:instrText>
            </w:r>
            <w:r w:rsidRPr="000A5729">
              <w:rPr>
                <w:rFonts w:ascii="Tahoma" w:eastAsia="Calibri" w:hAnsi="Tahoma" w:cs="Tahoma"/>
                <w:kern w:val="0"/>
                <w:sz w:val="18"/>
                <w:szCs w:val="18"/>
                <w14:ligatures w14:val="none"/>
              </w:rPr>
            </w:r>
            <w:r w:rsidRPr="000A5729">
              <w:rPr>
                <w:rFonts w:ascii="Tahoma" w:eastAsia="Calibri" w:hAnsi="Tahoma" w:cs="Tahoma"/>
                <w:kern w:val="0"/>
                <w:sz w:val="18"/>
                <w:szCs w:val="18"/>
                <w14:ligatures w14:val="none"/>
              </w:rPr>
              <w:fldChar w:fldCharType="separate"/>
            </w:r>
            <w:r w:rsidRPr="000A5729">
              <w:rPr>
                <w:rFonts w:ascii="Tahoma" w:eastAsia="Calibri" w:hAnsi="Tahoma" w:cs="Tahoma"/>
                <w:noProof/>
                <w:kern w:val="0"/>
                <w:sz w:val="18"/>
                <w:szCs w:val="18"/>
                <w14:ligatures w14:val="none"/>
              </w:rPr>
              <w:t> </w:t>
            </w:r>
            <w:r w:rsidRPr="000A5729">
              <w:rPr>
                <w:rFonts w:ascii="Tahoma" w:eastAsia="Calibri" w:hAnsi="Tahoma" w:cs="Tahoma"/>
                <w:noProof/>
                <w:kern w:val="0"/>
                <w:sz w:val="18"/>
                <w:szCs w:val="18"/>
                <w14:ligatures w14:val="none"/>
              </w:rPr>
              <w:t> </w:t>
            </w:r>
            <w:r w:rsidRPr="000A5729">
              <w:rPr>
                <w:rFonts w:ascii="Tahoma" w:eastAsia="Calibri" w:hAnsi="Tahoma" w:cs="Tahoma"/>
                <w:noProof/>
                <w:kern w:val="0"/>
                <w:sz w:val="18"/>
                <w:szCs w:val="18"/>
                <w14:ligatures w14:val="none"/>
              </w:rPr>
              <w:t> </w:t>
            </w:r>
            <w:r w:rsidRPr="000A5729">
              <w:rPr>
                <w:rFonts w:ascii="Tahoma" w:eastAsia="Calibri" w:hAnsi="Tahoma" w:cs="Tahoma"/>
                <w:noProof/>
                <w:kern w:val="0"/>
                <w:sz w:val="18"/>
                <w:szCs w:val="18"/>
                <w14:ligatures w14:val="none"/>
              </w:rPr>
              <w:t> </w:t>
            </w:r>
            <w:r w:rsidRPr="000A5729">
              <w:rPr>
                <w:rFonts w:ascii="Tahoma" w:eastAsia="Calibri" w:hAnsi="Tahoma" w:cs="Tahoma"/>
                <w:noProof/>
                <w:kern w:val="0"/>
                <w:sz w:val="18"/>
                <w:szCs w:val="18"/>
                <w14:ligatures w14:val="none"/>
              </w:rPr>
              <w:t> </w:t>
            </w:r>
            <w:r w:rsidRPr="000A5729">
              <w:rPr>
                <w:rFonts w:ascii="Tahoma" w:eastAsia="Calibri" w:hAnsi="Tahoma" w:cs="Tahoma"/>
                <w:kern w:val="0"/>
                <w:sz w:val="18"/>
                <w:szCs w:val="18"/>
                <w14:ligatures w14:val="none"/>
              </w:rPr>
              <w:fldChar w:fldCharType="end"/>
            </w:r>
            <w:bookmarkEnd w:id="1"/>
          </w:p>
        </w:tc>
        <w:tc>
          <w:tcPr>
            <w:tcW w:w="2409" w:type="dxa"/>
            <w:shd w:val="clear" w:color="auto" w:fill="auto"/>
            <w:vAlign w:val="center"/>
          </w:tcPr>
          <w:p w14:paraId="7B77426E" w14:textId="77777777" w:rsidR="000A5729" w:rsidRPr="000A5729" w:rsidRDefault="000A5729" w:rsidP="0008123E">
            <w:pPr>
              <w:widowControl w:val="0"/>
              <w:spacing w:after="0" w:line="240" w:lineRule="auto"/>
              <w:rPr>
                <w:rFonts w:ascii="Tahoma" w:eastAsia="Calibri" w:hAnsi="Tahoma" w:cs="Tahoma"/>
                <w:kern w:val="0"/>
                <w:sz w:val="18"/>
                <w:szCs w:val="18"/>
                <w14:ligatures w14:val="none"/>
              </w:rPr>
            </w:pPr>
          </w:p>
        </w:tc>
        <w:tc>
          <w:tcPr>
            <w:tcW w:w="2467" w:type="dxa"/>
            <w:shd w:val="clear" w:color="auto" w:fill="auto"/>
            <w:vAlign w:val="center"/>
          </w:tcPr>
          <w:p w14:paraId="293C7305" w14:textId="77777777" w:rsidR="000A5729" w:rsidRPr="000A5729" w:rsidRDefault="000A5729" w:rsidP="0008123E">
            <w:pPr>
              <w:widowControl w:val="0"/>
              <w:spacing w:after="0" w:line="240" w:lineRule="auto"/>
              <w:rPr>
                <w:rFonts w:ascii="Tahoma" w:eastAsia="Calibri" w:hAnsi="Tahoma" w:cs="Tahoma"/>
                <w:kern w:val="0"/>
                <w:sz w:val="18"/>
                <w:szCs w:val="18"/>
                <w14:ligatures w14:val="none"/>
              </w:rPr>
            </w:pPr>
          </w:p>
        </w:tc>
      </w:tr>
      <w:tr w:rsidR="000A5729" w:rsidRPr="000A5729" w14:paraId="458D6EC4" w14:textId="77777777" w:rsidTr="0008123E">
        <w:trPr>
          <w:trHeight w:val="20"/>
          <w:jc w:val="center"/>
        </w:trPr>
        <w:tc>
          <w:tcPr>
            <w:tcW w:w="2276" w:type="dxa"/>
            <w:shd w:val="clear" w:color="auto" w:fill="99CC00"/>
            <w:vAlign w:val="center"/>
          </w:tcPr>
          <w:p w14:paraId="3D55D650" w14:textId="77777777" w:rsidR="000A5729" w:rsidRPr="000A5729" w:rsidRDefault="000A5729" w:rsidP="0008123E">
            <w:pPr>
              <w:widowControl w:val="0"/>
              <w:spacing w:after="0" w:line="240" w:lineRule="auto"/>
              <w:rPr>
                <w:rFonts w:ascii="Tahoma" w:eastAsia="Calibri" w:hAnsi="Tahoma" w:cs="Tahoma"/>
                <w:kern w:val="0"/>
                <w:sz w:val="18"/>
                <w:szCs w:val="18"/>
                <w14:ligatures w14:val="none"/>
              </w:rPr>
            </w:pPr>
            <w:r w:rsidRPr="000A5729">
              <w:rPr>
                <w:rFonts w:ascii="Tahoma" w:eastAsia="Calibri" w:hAnsi="Tahoma" w:cs="Tahoma"/>
                <w:b/>
                <w:kern w:val="0"/>
                <w:sz w:val="18"/>
                <w:szCs w:val="18"/>
                <w14:ligatures w14:val="none"/>
              </w:rPr>
              <w:t>Telefon</w:t>
            </w:r>
          </w:p>
        </w:tc>
        <w:tc>
          <w:tcPr>
            <w:tcW w:w="2552" w:type="dxa"/>
            <w:shd w:val="clear" w:color="auto" w:fill="auto"/>
            <w:vAlign w:val="center"/>
          </w:tcPr>
          <w:p w14:paraId="210B9BCC" w14:textId="77777777" w:rsidR="000A5729" w:rsidRPr="000A5729" w:rsidRDefault="000A5729" w:rsidP="0008123E">
            <w:pPr>
              <w:widowControl w:val="0"/>
              <w:spacing w:after="0" w:line="240" w:lineRule="auto"/>
              <w:rPr>
                <w:rFonts w:ascii="Tahoma" w:eastAsia="Calibri" w:hAnsi="Tahoma" w:cs="Tahoma"/>
                <w:kern w:val="0"/>
                <w:sz w:val="18"/>
                <w:szCs w:val="18"/>
                <w14:ligatures w14:val="none"/>
              </w:rPr>
            </w:pPr>
          </w:p>
        </w:tc>
        <w:tc>
          <w:tcPr>
            <w:tcW w:w="2409" w:type="dxa"/>
            <w:shd w:val="clear" w:color="auto" w:fill="auto"/>
            <w:vAlign w:val="center"/>
          </w:tcPr>
          <w:p w14:paraId="5564A7B1" w14:textId="77777777" w:rsidR="000A5729" w:rsidRPr="000A5729" w:rsidRDefault="000A5729" w:rsidP="0008123E">
            <w:pPr>
              <w:widowControl w:val="0"/>
              <w:spacing w:after="0" w:line="240" w:lineRule="auto"/>
              <w:rPr>
                <w:rFonts w:ascii="Tahoma" w:eastAsia="Calibri" w:hAnsi="Tahoma" w:cs="Tahoma"/>
                <w:kern w:val="0"/>
                <w:sz w:val="18"/>
                <w:szCs w:val="18"/>
                <w14:ligatures w14:val="none"/>
              </w:rPr>
            </w:pPr>
          </w:p>
        </w:tc>
        <w:tc>
          <w:tcPr>
            <w:tcW w:w="2467" w:type="dxa"/>
            <w:shd w:val="clear" w:color="auto" w:fill="auto"/>
            <w:vAlign w:val="center"/>
          </w:tcPr>
          <w:p w14:paraId="11820F30" w14:textId="77777777" w:rsidR="000A5729" w:rsidRPr="000A5729" w:rsidRDefault="000A5729" w:rsidP="0008123E">
            <w:pPr>
              <w:widowControl w:val="0"/>
              <w:spacing w:after="0" w:line="240" w:lineRule="auto"/>
              <w:rPr>
                <w:rFonts w:ascii="Tahoma" w:eastAsia="Calibri" w:hAnsi="Tahoma" w:cs="Tahoma"/>
                <w:kern w:val="0"/>
                <w:sz w:val="18"/>
                <w:szCs w:val="18"/>
                <w14:ligatures w14:val="none"/>
              </w:rPr>
            </w:pPr>
          </w:p>
        </w:tc>
      </w:tr>
      <w:tr w:rsidR="000A5729" w:rsidRPr="000A5729" w14:paraId="7AA7E719" w14:textId="77777777" w:rsidTr="0008123E">
        <w:trPr>
          <w:trHeight w:val="20"/>
          <w:jc w:val="center"/>
        </w:trPr>
        <w:tc>
          <w:tcPr>
            <w:tcW w:w="2276" w:type="dxa"/>
            <w:shd w:val="clear" w:color="auto" w:fill="99CC00"/>
            <w:vAlign w:val="center"/>
          </w:tcPr>
          <w:p w14:paraId="5DDF363C" w14:textId="77777777" w:rsidR="000A5729" w:rsidRPr="000A5729" w:rsidRDefault="000A5729" w:rsidP="0008123E">
            <w:pPr>
              <w:widowControl w:val="0"/>
              <w:spacing w:after="0" w:line="240" w:lineRule="auto"/>
              <w:rPr>
                <w:rFonts w:ascii="Tahoma" w:eastAsia="Calibri" w:hAnsi="Tahoma" w:cs="Tahoma"/>
                <w:kern w:val="0"/>
                <w:sz w:val="18"/>
                <w:szCs w:val="18"/>
                <w14:ligatures w14:val="none"/>
              </w:rPr>
            </w:pPr>
            <w:r w:rsidRPr="000A5729">
              <w:rPr>
                <w:rFonts w:ascii="Tahoma" w:eastAsia="Calibri" w:hAnsi="Tahoma" w:cs="Tahoma"/>
                <w:b/>
                <w:kern w:val="0"/>
                <w:sz w:val="18"/>
                <w:szCs w:val="18"/>
                <w14:ligatures w14:val="none"/>
              </w:rPr>
              <w:t>E-pošta</w:t>
            </w:r>
          </w:p>
        </w:tc>
        <w:tc>
          <w:tcPr>
            <w:tcW w:w="2552" w:type="dxa"/>
            <w:shd w:val="clear" w:color="auto" w:fill="auto"/>
            <w:vAlign w:val="center"/>
          </w:tcPr>
          <w:p w14:paraId="57307E40" w14:textId="77777777" w:rsidR="000A5729" w:rsidRPr="000A5729" w:rsidRDefault="000A5729" w:rsidP="0008123E">
            <w:pPr>
              <w:widowControl w:val="0"/>
              <w:spacing w:after="0" w:line="240" w:lineRule="auto"/>
              <w:rPr>
                <w:rFonts w:ascii="Tahoma" w:eastAsia="Calibri" w:hAnsi="Tahoma" w:cs="Tahoma"/>
                <w:kern w:val="0"/>
                <w:sz w:val="18"/>
                <w:szCs w:val="18"/>
                <w14:ligatures w14:val="none"/>
              </w:rPr>
            </w:pPr>
          </w:p>
        </w:tc>
        <w:tc>
          <w:tcPr>
            <w:tcW w:w="2409" w:type="dxa"/>
            <w:shd w:val="clear" w:color="auto" w:fill="auto"/>
            <w:vAlign w:val="center"/>
          </w:tcPr>
          <w:p w14:paraId="7A685103" w14:textId="77777777" w:rsidR="000A5729" w:rsidRPr="000A5729" w:rsidRDefault="000A5729" w:rsidP="0008123E">
            <w:pPr>
              <w:widowControl w:val="0"/>
              <w:spacing w:after="0" w:line="240" w:lineRule="auto"/>
              <w:rPr>
                <w:rFonts w:ascii="Tahoma" w:eastAsia="Calibri" w:hAnsi="Tahoma" w:cs="Tahoma"/>
                <w:kern w:val="0"/>
                <w:sz w:val="18"/>
                <w:szCs w:val="18"/>
                <w14:ligatures w14:val="none"/>
              </w:rPr>
            </w:pPr>
          </w:p>
        </w:tc>
        <w:tc>
          <w:tcPr>
            <w:tcW w:w="2467" w:type="dxa"/>
            <w:shd w:val="clear" w:color="auto" w:fill="auto"/>
            <w:vAlign w:val="center"/>
          </w:tcPr>
          <w:p w14:paraId="0EF8D249" w14:textId="77777777" w:rsidR="000A5729" w:rsidRPr="000A5729" w:rsidRDefault="000A5729" w:rsidP="0008123E">
            <w:pPr>
              <w:widowControl w:val="0"/>
              <w:spacing w:after="0" w:line="240" w:lineRule="auto"/>
              <w:rPr>
                <w:rFonts w:ascii="Tahoma" w:eastAsia="Calibri" w:hAnsi="Tahoma" w:cs="Tahoma"/>
                <w:kern w:val="0"/>
                <w:sz w:val="18"/>
                <w:szCs w:val="18"/>
                <w14:ligatures w14:val="none"/>
              </w:rPr>
            </w:pPr>
          </w:p>
        </w:tc>
      </w:tr>
      <w:tr w:rsidR="000A5729" w:rsidRPr="000A5729" w14:paraId="5B2A06AB" w14:textId="77777777" w:rsidTr="0008123E">
        <w:trPr>
          <w:trHeight w:val="20"/>
          <w:jc w:val="center"/>
        </w:trPr>
        <w:tc>
          <w:tcPr>
            <w:tcW w:w="2276" w:type="dxa"/>
            <w:shd w:val="clear" w:color="auto" w:fill="99CC00"/>
            <w:vAlign w:val="center"/>
          </w:tcPr>
          <w:p w14:paraId="1659AD36" w14:textId="77777777" w:rsidR="000A5729" w:rsidRPr="000A5729" w:rsidRDefault="000A5729" w:rsidP="0008123E">
            <w:pPr>
              <w:widowControl w:val="0"/>
              <w:spacing w:after="0" w:line="240" w:lineRule="auto"/>
              <w:rPr>
                <w:rFonts w:ascii="Tahoma" w:eastAsia="Calibri" w:hAnsi="Tahoma" w:cs="Tahoma"/>
                <w:kern w:val="0"/>
                <w:sz w:val="18"/>
                <w:szCs w:val="18"/>
                <w14:ligatures w14:val="none"/>
              </w:rPr>
            </w:pPr>
            <w:r w:rsidRPr="000A5729">
              <w:rPr>
                <w:rFonts w:ascii="Tahoma" w:eastAsia="Calibri" w:hAnsi="Tahoma" w:cs="Tahoma"/>
                <w:b/>
                <w:kern w:val="0"/>
                <w:sz w:val="18"/>
                <w:szCs w:val="18"/>
                <w14:ligatures w14:val="none"/>
              </w:rPr>
              <w:t>Skrbnik pogodbe</w:t>
            </w:r>
          </w:p>
        </w:tc>
        <w:tc>
          <w:tcPr>
            <w:tcW w:w="7428" w:type="dxa"/>
            <w:gridSpan w:val="3"/>
            <w:shd w:val="clear" w:color="auto" w:fill="auto"/>
            <w:vAlign w:val="center"/>
          </w:tcPr>
          <w:p w14:paraId="09569F4D" w14:textId="77777777" w:rsidR="000A5729" w:rsidRPr="000A5729" w:rsidRDefault="000A5729" w:rsidP="0008123E">
            <w:pPr>
              <w:widowControl w:val="0"/>
              <w:spacing w:after="0" w:line="240" w:lineRule="auto"/>
              <w:rPr>
                <w:rFonts w:ascii="Tahoma" w:eastAsia="Calibri" w:hAnsi="Tahoma" w:cs="Tahoma"/>
                <w:kern w:val="0"/>
                <w:sz w:val="18"/>
                <w:szCs w:val="18"/>
                <w14:ligatures w14:val="none"/>
              </w:rPr>
            </w:pPr>
          </w:p>
        </w:tc>
      </w:tr>
      <w:tr w:rsidR="000A5729" w:rsidRPr="000A5729" w14:paraId="42E016AD" w14:textId="77777777" w:rsidTr="0008123E">
        <w:trPr>
          <w:trHeight w:val="20"/>
          <w:jc w:val="center"/>
        </w:trPr>
        <w:tc>
          <w:tcPr>
            <w:tcW w:w="2276" w:type="dxa"/>
            <w:shd w:val="clear" w:color="auto" w:fill="99CC00"/>
            <w:vAlign w:val="center"/>
          </w:tcPr>
          <w:p w14:paraId="764EA2B6" w14:textId="77777777" w:rsidR="000A5729" w:rsidRPr="000A5729" w:rsidRDefault="000A5729" w:rsidP="0008123E">
            <w:pPr>
              <w:widowControl w:val="0"/>
              <w:spacing w:after="0" w:line="240" w:lineRule="auto"/>
              <w:rPr>
                <w:rFonts w:ascii="Tahoma" w:eastAsia="Calibri" w:hAnsi="Tahoma" w:cs="Tahoma"/>
                <w:kern w:val="0"/>
                <w:sz w:val="18"/>
                <w:szCs w:val="18"/>
                <w14:ligatures w14:val="none"/>
              </w:rPr>
            </w:pPr>
            <w:r w:rsidRPr="000A5729">
              <w:rPr>
                <w:rFonts w:ascii="Tahoma" w:eastAsia="Calibri" w:hAnsi="Tahoma" w:cs="Tahoma"/>
                <w:b/>
                <w:kern w:val="0"/>
                <w:sz w:val="18"/>
                <w:szCs w:val="18"/>
                <w14:ligatures w14:val="none"/>
              </w:rPr>
              <w:t>Podpisnik</w:t>
            </w:r>
          </w:p>
        </w:tc>
        <w:tc>
          <w:tcPr>
            <w:tcW w:w="7428" w:type="dxa"/>
            <w:gridSpan w:val="3"/>
            <w:shd w:val="clear" w:color="auto" w:fill="auto"/>
            <w:vAlign w:val="center"/>
          </w:tcPr>
          <w:p w14:paraId="41C52318" w14:textId="77777777" w:rsidR="000A5729" w:rsidRPr="000A5729" w:rsidRDefault="000A5729" w:rsidP="0008123E">
            <w:pPr>
              <w:widowControl w:val="0"/>
              <w:spacing w:after="0" w:line="240" w:lineRule="auto"/>
              <w:rPr>
                <w:rFonts w:ascii="Tahoma" w:eastAsia="Calibri" w:hAnsi="Tahoma" w:cs="Tahoma"/>
                <w:kern w:val="0"/>
                <w:sz w:val="18"/>
                <w:szCs w:val="18"/>
                <w14:ligatures w14:val="none"/>
              </w:rPr>
            </w:pPr>
          </w:p>
        </w:tc>
      </w:tr>
    </w:tbl>
    <w:p w14:paraId="32711DF9" w14:textId="77777777" w:rsidR="000A5729" w:rsidRPr="000A5729" w:rsidRDefault="000A5729" w:rsidP="000A5729">
      <w:pPr>
        <w:rPr>
          <w:rFonts w:ascii="Tahoma" w:hAnsi="Tahoma" w:cs="Tahoma"/>
          <w:bCs/>
          <w:iCs/>
          <w:sz w:val="18"/>
          <w:szCs w:val="18"/>
        </w:rPr>
      </w:pPr>
    </w:p>
    <w:p w14:paraId="40F156F7" w14:textId="7C45F631" w:rsidR="000A5729" w:rsidRPr="000A5729" w:rsidRDefault="00844D45" w:rsidP="000A5729">
      <w:pPr>
        <w:rPr>
          <w:rFonts w:ascii="Tahoma" w:hAnsi="Tahoma" w:cs="Tahoma"/>
          <w:bCs/>
          <w:iCs/>
          <w:sz w:val="18"/>
          <w:szCs w:val="18"/>
        </w:rPr>
      </w:pPr>
      <w:r w:rsidRPr="000A5729">
        <w:rPr>
          <w:rFonts w:ascii="Tahoma" w:hAnsi="Tahoma" w:cs="Tahoma"/>
          <w:bCs/>
          <w:iCs/>
          <w:sz w:val="18"/>
          <w:szCs w:val="18"/>
        </w:rPr>
        <w:t>se dogovorita in skleneta:</w:t>
      </w: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9694"/>
      </w:tblGrid>
      <w:tr w:rsidR="000A5729" w:rsidRPr="000A5729" w14:paraId="73864DBC" w14:textId="77777777" w:rsidTr="0008123E">
        <w:trPr>
          <w:trHeight w:val="20"/>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5A21607" w14:textId="77777777" w:rsidR="000A5729" w:rsidRPr="000A5729" w:rsidRDefault="000A5729" w:rsidP="0008123E">
            <w:pPr>
              <w:spacing w:after="0"/>
              <w:jc w:val="center"/>
              <w:rPr>
                <w:rFonts w:ascii="Tahoma" w:hAnsi="Tahoma" w:cs="Tahoma"/>
                <w:b/>
                <w:bCs/>
                <w:iCs/>
                <w:sz w:val="18"/>
                <w:szCs w:val="18"/>
              </w:rPr>
            </w:pPr>
            <w:r w:rsidRPr="000A5729">
              <w:rPr>
                <w:rFonts w:ascii="Tahoma" w:eastAsia="Calibri" w:hAnsi="Tahoma" w:cs="Tahoma"/>
                <w:b/>
                <w:kern w:val="1"/>
                <w:sz w:val="18"/>
                <w:szCs w:val="18"/>
                <w:lang w:eastAsia="ar-SA"/>
                <w14:ligatures w14:val="none"/>
              </w:rPr>
              <w:t xml:space="preserve">POGODBO </w:t>
            </w:r>
            <w:r w:rsidRPr="000A5729">
              <w:rPr>
                <w:rFonts w:ascii="Tahoma" w:hAnsi="Tahoma" w:cs="Tahoma"/>
                <w:b/>
                <w:bCs/>
                <w:iCs/>
                <w:sz w:val="18"/>
                <w:szCs w:val="18"/>
              </w:rPr>
              <w:t>ZA ZAVAROVANJE PREMOŽENJA IN ODGOVORNOSTI</w:t>
            </w:r>
          </w:p>
          <w:p w14:paraId="77DD466D" w14:textId="77777777" w:rsidR="00D74349" w:rsidRDefault="00D74349" w:rsidP="0008123E">
            <w:pPr>
              <w:spacing w:after="0"/>
              <w:jc w:val="center"/>
              <w:rPr>
                <w:rFonts w:ascii="Tahoma" w:hAnsi="Tahoma" w:cs="Tahoma"/>
                <w:b/>
                <w:bCs/>
                <w:iCs/>
                <w:sz w:val="18"/>
                <w:szCs w:val="18"/>
              </w:rPr>
            </w:pPr>
            <w:r>
              <w:rPr>
                <w:rFonts w:ascii="Tahoma" w:hAnsi="Tahoma" w:cs="Tahoma"/>
                <w:b/>
                <w:bCs/>
                <w:iCs/>
                <w:sz w:val="18"/>
                <w:szCs w:val="18"/>
              </w:rPr>
              <w:t>ZA OBDOBJE 4-IH LET</w:t>
            </w:r>
          </w:p>
          <w:p w14:paraId="7C0A6098" w14:textId="5BD420B3" w:rsidR="000A5729" w:rsidRPr="000A5729" w:rsidRDefault="000A5729" w:rsidP="0008123E">
            <w:pPr>
              <w:spacing w:after="0"/>
              <w:jc w:val="center"/>
              <w:rPr>
                <w:rFonts w:ascii="Tahoma" w:hAnsi="Tahoma" w:cs="Tahoma"/>
                <w:b/>
                <w:bCs/>
                <w:iCs/>
                <w:sz w:val="18"/>
                <w:szCs w:val="18"/>
              </w:rPr>
            </w:pPr>
            <w:r w:rsidRPr="000A5729">
              <w:rPr>
                <w:rFonts w:ascii="Tahoma" w:hAnsi="Tahoma" w:cs="Tahoma"/>
                <w:b/>
                <w:bCs/>
                <w:iCs/>
                <w:sz w:val="18"/>
                <w:szCs w:val="18"/>
              </w:rPr>
              <w:t xml:space="preserve">SKLOP 2: </w:t>
            </w:r>
            <w:r w:rsidR="00D74349">
              <w:rPr>
                <w:rFonts w:ascii="Tahoma" w:hAnsi="Tahoma" w:cs="Tahoma"/>
                <w:b/>
                <w:bCs/>
                <w:iCs/>
                <w:sz w:val="18"/>
                <w:szCs w:val="18"/>
              </w:rPr>
              <w:t>ZAVAROVANJE ODGOVORNOSTI</w:t>
            </w:r>
          </w:p>
          <w:p w14:paraId="3528A673" w14:textId="77777777" w:rsidR="000A5729" w:rsidRPr="000A5729" w:rsidRDefault="000A5729" w:rsidP="0008123E">
            <w:pPr>
              <w:widowControl w:val="0"/>
              <w:suppressAutoHyphens/>
              <w:spacing w:after="0" w:line="100" w:lineRule="atLeast"/>
              <w:jc w:val="center"/>
              <w:rPr>
                <w:rFonts w:ascii="Tahoma" w:eastAsia="Calibri" w:hAnsi="Tahoma" w:cs="Tahoma"/>
                <w:kern w:val="1"/>
                <w:sz w:val="18"/>
                <w:szCs w:val="18"/>
                <w:lang w:val="en-US" w:eastAsia="ar-SA"/>
                <w14:ligatures w14:val="none"/>
              </w:rPr>
            </w:pPr>
            <w:r w:rsidRPr="000A5729">
              <w:rPr>
                <w:rFonts w:ascii="Tahoma" w:eastAsia="Calibri" w:hAnsi="Tahoma" w:cs="Tahoma"/>
                <w:b/>
                <w:kern w:val="1"/>
                <w:sz w:val="18"/>
                <w:szCs w:val="18"/>
                <w:lang w:eastAsia="ar-SA"/>
                <w14:ligatures w14:val="none"/>
              </w:rPr>
              <w:t>Številka: 260-4/2025-</w:t>
            </w:r>
            <w:r w:rsidRPr="000A5729">
              <w:rPr>
                <w:rFonts w:ascii="Tahoma" w:eastAsia="Calibri" w:hAnsi="Tahoma" w:cs="Tahoma"/>
                <w:b/>
                <w:kern w:val="1"/>
                <w:sz w:val="18"/>
                <w:szCs w:val="18"/>
                <w:lang w:eastAsia="ar-SA"/>
                <w14:ligatures w14:val="none"/>
              </w:rPr>
              <w:fldChar w:fldCharType="begin">
                <w:ffData>
                  <w:name w:val="Besedilo193"/>
                  <w:enabled/>
                  <w:calcOnExit w:val="0"/>
                  <w:textInput/>
                </w:ffData>
              </w:fldChar>
            </w:r>
            <w:bookmarkStart w:id="2" w:name="Besedilo193"/>
            <w:r w:rsidRPr="000A5729">
              <w:rPr>
                <w:rFonts w:ascii="Tahoma" w:eastAsia="Calibri" w:hAnsi="Tahoma" w:cs="Tahoma"/>
                <w:b/>
                <w:kern w:val="1"/>
                <w:sz w:val="18"/>
                <w:szCs w:val="18"/>
                <w:lang w:eastAsia="ar-SA"/>
                <w14:ligatures w14:val="none"/>
              </w:rPr>
              <w:instrText xml:space="preserve"> FORMTEXT </w:instrText>
            </w:r>
            <w:r w:rsidRPr="000A5729">
              <w:rPr>
                <w:rFonts w:ascii="Tahoma" w:eastAsia="Calibri" w:hAnsi="Tahoma" w:cs="Tahoma"/>
                <w:b/>
                <w:kern w:val="1"/>
                <w:sz w:val="18"/>
                <w:szCs w:val="18"/>
                <w:lang w:eastAsia="ar-SA"/>
                <w14:ligatures w14:val="none"/>
              </w:rPr>
            </w:r>
            <w:r w:rsidRPr="000A5729">
              <w:rPr>
                <w:rFonts w:ascii="Tahoma" w:eastAsia="Calibri" w:hAnsi="Tahoma" w:cs="Tahoma"/>
                <w:b/>
                <w:kern w:val="1"/>
                <w:sz w:val="18"/>
                <w:szCs w:val="18"/>
                <w:lang w:eastAsia="ar-SA"/>
                <w14:ligatures w14:val="none"/>
              </w:rPr>
              <w:fldChar w:fldCharType="separate"/>
            </w:r>
            <w:r w:rsidRPr="000A5729">
              <w:rPr>
                <w:rFonts w:ascii="Tahoma" w:eastAsia="Calibri" w:hAnsi="Tahoma" w:cs="Tahoma"/>
                <w:b/>
                <w:noProof/>
                <w:kern w:val="1"/>
                <w:sz w:val="18"/>
                <w:szCs w:val="18"/>
                <w:lang w:eastAsia="ar-SA"/>
                <w14:ligatures w14:val="none"/>
              </w:rPr>
              <w:t> </w:t>
            </w:r>
            <w:r w:rsidRPr="000A5729">
              <w:rPr>
                <w:rFonts w:ascii="Tahoma" w:eastAsia="Calibri" w:hAnsi="Tahoma" w:cs="Tahoma"/>
                <w:b/>
                <w:noProof/>
                <w:kern w:val="1"/>
                <w:sz w:val="18"/>
                <w:szCs w:val="18"/>
                <w:lang w:eastAsia="ar-SA"/>
                <w14:ligatures w14:val="none"/>
              </w:rPr>
              <w:t> </w:t>
            </w:r>
            <w:r w:rsidRPr="000A5729">
              <w:rPr>
                <w:rFonts w:ascii="Tahoma" w:eastAsia="Calibri" w:hAnsi="Tahoma" w:cs="Tahoma"/>
                <w:b/>
                <w:noProof/>
                <w:kern w:val="1"/>
                <w:sz w:val="18"/>
                <w:szCs w:val="18"/>
                <w:lang w:eastAsia="ar-SA"/>
                <w14:ligatures w14:val="none"/>
              </w:rPr>
              <w:t> </w:t>
            </w:r>
            <w:r w:rsidRPr="000A5729">
              <w:rPr>
                <w:rFonts w:ascii="Tahoma" w:eastAsia="Calibri" w:hAnsi="Tahoma" w:cs="Tahoma"/>
                <w:b/>
                <w:noProof/>
                <w:kern w:val="1"/>
                <w:sz w:val="18"/>
                <w:szCs w:val="18"/>
                <w:lang w:eastAsia="ar-SA"/>
                <w14:ligatures w14:val="none"/>
              </w:rPr>
              <w:t> </w:t>
            </w:r>
            <w:r w:rsidRPr="000A5729">
              <w:rPr>
                <w:rFonts w:ascii="Tahoma" w:eastAsia="Calibri" w:hAnsi="Tahoma" w:cs="Tahoma"/>
                <w:b/>
                <w:noProof/>
                <w:kern w:val="1"/>
                <w:sz w:val="18"/>
                <w:szCs w:val="18"/>
                <w:lang w:eastAsia="ar-SA"/>
                <w14:ligatures w14:val="none"/>
              </w:rPr>
              <w:t> </w:t>
            </w:r>
            <w:r w:rsidRPr="000A5729">
              <w:rPr>
                <w:rFonts w:ascii="Tahoma" w:eastAsia="Calibri" w:hAnsi="Tahoma" w:cs="Tahoma"/>
                <w:b/>
                <w:kern w:val="1"/>
                <w:sz w:val="18"/>
                <w:szCs w:val="18"/>
                <w:lang w:eastAsia="ar-SA"/>
                <w14:ligatures w14:val="none"/>
              </w:rPr>
              <w:fldChar w:fldCharType="end"/>
            </w:r>
            <w:bookmarkEnd w:id="2"/>
          </w:p>
        </w:tc>
      </w:tr>
    </w:tbl>
    <w:p w14:paraId="6E31BDCF" w14:textId="77777777" w:rsidR="00844D45" w:rsidRPr="000A5729" w:rsidRDefault="00844D45" w:rsidP="000A5729">
      <w:pPr>
        <w:rPr>
          <w:rFonts w:ascii="Tahoma" w:hAnsi="Tahoma" w:cs="Tahoma"/>
          <w:b/>
          <w:bCs/>
          <w:iCs/>
          <w:sz w:val="18"/>
          <w:szCs w:val="18"/>
        </w:rPr>
      </w:pPr>
    </w:p>
    <w:p w14:paraId="054BAA0F" w14:textId="77777777" w:rsidR="00844D45" w:rsidRPr="000A5729" w:rsidRDefault="00844D45" w:rsidP="000A5729">
      <w:pPr>
        <w:rPr>
          <w:rFonts w:ascii="Tahoma" w:hAnsi="Tahoma" w:cs="Tahoma"/>
          <w:b/>
          <w:bCs/>
          <w:iCs/>
          <w:sz w:val="18"/>
          <w:szCs w:val="18"/>
        </w:rPr>
      </w:pPr>
      <w:r w:rsidRPr="000A5729">
        <w:rPr>
          <w:rFonts w:ascii="Tahoma" w:hAnsi="Tahoma" w:cs="Tahoma"/>
          <w:b/>
          <w:bCs/>
          <w:iCs/>
          <w:sz w:val="18"/>
          <w:szCs w:val="18"/>
        </w:rPr>
        <w:t>UVODNE DOLOČBE</w:t>
      </w:r>
    </w:p>
    <w:p w14:paraId="03EA68F6" w14:textId="77777777" w:rsidR="00844D45" w:rsidRPr="000A5729" w:rsidRDefault="00844D45" w:rsidP="000A5729">
      <w:pPr>
        <w:jc w:val="center"/>
        <w:rPr>
          <w:rFonts w:ascii="Tahoma" w:hAnsi="Tahoma" w:cs="Tahoma"/>
          <w:bCs/>
          <w:iCs/>
          <w:sz w:val="18"/>
          <w:szCs w:val="18"/>
        </w:rPr>
      </w:pPr>
      <w:r w:rsidRPr="000A5729">
        <w:rPr>
          <w:rFonts w:ascii="Tahoma" w:hAnsi="Tahoma" w:cs="Tahoma"/>
          <w:bCs/>
          <w:iCs/>
          <w:sz w:val="18"/>
          <w:szCs w:val="18"/>
        </w:rPr>
        <w:t>1. člen</w:t>
      </w:r>
    </w:p>
    <w:p w14:paraId="52C959BE" w14:textId="1C7C328B" w:rsidR="00844D45" w:rsidRPr="000A5729" w:rsidRDefault="00844D45" w:rsidP="00844D45">
      <w:pPr>
        <w:rPr>
          <w:rFonts w:ascii="Tahoma" w:hAnsi="Tahoma" w:cs="Tahoma"/>
          <w:bCs/>
          <w:iCs/>
          <w:sz w:val="18"/>
          <w:szCs w:val="18"/>
        </w:rPr>
      </w:pPr>
      <w:r w:rsidRPr="000A5729">
        <w:rPr>
          <w:rFonts w:ascii="Tahoma" w:hAnsi="Tahoma" w:cs="Tahoma"/>
          <w:bCs/>
          <w:iCs/>
          <w:sz w:val="18"/>
          <w:szCs w:val="18"/>
        </w:rPr>
        <w:t xml:space="preserve"> Naročnik in izvajalec ugotavljata, da:</w:t>
      </w:r>
    </w:p>
    <w:p w14:paraId="1184A698" w14:textId="09781477" w:rsidR="00844D45" w:rsidRPr="000A5729" w:rsidRDefault="00D74349" w:rsidP="00D74349">
      <w:pPr>
        <w:jc w:val="both"/>
        <w:rPr>
          <w:rFonts w:ascii="Tahoma" w:hAnsi="Tahoma" w:cs="Tahoma"/>
          <w:bCs/>
          <w:iCs/>
          <w:sz w:val="18"/>
          <w:szCs w:val="18"/>
        </w:rPr>
      </w:pPr>
      <w:r>
        <w:rPr>
          <w:rFonts w:ascii="Tahoma" w:hAnsi="Tahoma" w:cs="Tahoma"/>
          <w:bCs/>
          <w:iCs/>
          <w:sz w:val="18"/>
          <w:szCs w:val="18"/>
        </w:rPr>
        <w:t xml:space="preserve">- </w:t>
      </w:r>
      <w:r w:rsidR="00844D45" w:rsidRPr="000A5729">
        <w:rPr>
          <w:rFonts w:ascii="Tahoma" w:hAnsi="Tahoma" w:cs="Tahoma"/>
          <w:bCs/>
          <w:iCs/>
          <w:sz w:val="18"/>
          <w:szCs w:val="18"/>
        </w:rPr>
        <w:t xml:space="preserve">je naročnik izvedel postopek oddaje javnega naročila za izvedbo storitev </w:t>
      </w:r>
      <w:r w:rsidR="00844D45" w:rsidRPr="000A5729">
        <w:rPr>
          <w:rFonts w:ascii="Tahoma" w:hAnsi="Tahoma" w:cs="Tahoma"/>
          <w:b/>
          <w:sz w:val="18"/>
          <w:szCs w:val="18"/>
        </w:rPr>
        <w:t>Zavarovanje premoženja in odgovornosti</w:t>
      </w:r>
      <w:r w:rsidR="00844D45" w:rsidRPr="000A5729">
        <w:rPr>
          <w:rFonts w:ascii="Tahoma" w:hAnsi="Tahoma" w:cs="Tahoma"/>
          <w:bCs/>
          <w:iCs/>
          <w:sz w:val="18"/>
          <w:szCs w:val="18"/>
        </w:rPr>
        <w:t>,</w:t>
      </w:r>
      <w:r w:rsidR="001A6EB8" w:rsidRPr="000A5729">
        <w:rPr>
          <w:rFonts w:ascii="Tahoma" w:hAnsi="Tahoma" w:cs="Tahoma"/>
          <w:bCs/>
          <w:iCs/>
          <w:sz w:val="18"/>
          <w:szCs w:val="18"/>
        </w:rPr>
        <w:t xml:space="preserve"> Ulica padlih borcev 13a, 5290 </w:t>
      </w:r>
      <w:r w:rsidR="00DC507B" w:rsidRPr="000A5729">
        <w:rPr>
          <w:rFonts w:ascii="Tahoma" w:hAnsi="Tahoma" w:cs="Tahoma"/>
          <w:bCs/>
          <w:iCs/>
          <w:sz w:val="18"/>
          <w:szCs w:val="18"/>
        </w:rPr>
        <w:t>Šempeter pri Gorici</w:t>
      </w:r>
      <w:r w:rsidR="00844D45" w:rsidRPr="000A5729">
        <w:rPr>
          <w:rFonts w:ascii="Tahoma" w:hAnsi="Tahoma" w:cs="Tahoma"/>
          <w:bCs/>
          <w:iCs/>
          <w:sz w:val="18"/>
          <w:szCs w:val="18"/>
        </w:rPr>
        <w:t xml:space="preserve"> </w:t>
      </w:r>
      <w:r w:rsidR="000A5729" w:rsidRPr="000A5729">
        <w:rPr>
          <w:rFonts w:ascii="Tahoma" w:hAnsi="Tahoma" w:cs="Tahoma"/>
          <w:bCs/>
          <w:iCs/>
          <w:sz w:val="18"/>
          <w:szCs w:val="18"/>
        </w:rPr>
        <w:t xml:space="preserve">– sklop 2: </w:t>
      </w:r>
      <w:r>
        <w:rPr>
          <w:rFonts w:ascii="Tahoma" w:hAnsi="Tahoma" w:cs="Tahoma"/>
          <w:bCs/>
          <w:iCs/>
          <w:sz w:val="18"/>
          <w:szCs w:val="18"/>
        </w:rPr>
        <w:t xml:space="preserve">Zavarovanje odgovornosti </w:t>
      </w:r>
      <w:r w:rsidR="00844D45" w:rsidRPr="000A5729">
        <w:rPr>
          <w:rFonts w:ascii="Tahoma" w:hAnsi="Tahoma" w:cs="Tahoma"/>
          <w:bCs/>
          <w:iCs/>
          <w:sz w:val="18"/>
          <w:szCs w:val="18"/>
        </w:rPr>
        <w:t xml:space="preserve">objavljenem na Portalu javnih naročil pod št. objave  </w:t>
      </w:r>
      <w:r>
        <w:rPr>
          <w:rFonts w:ascii="Tahoma" w:hAnsi="Tahoma" w:cs="Tahoma"/>
          <w:bCs/>
          <w:iCs/>
          <w:sz w:val="18"/>
          <w:szCs w:val="18"/>
        </w:rPr>
        <w:fldChar w:fldCharType="begin">
          <w:ffData>
            <w:name w:val="Besedilo202"/>
            <w:enabled/>
            <w:calcOnExit w:val="0"/>
            <w:textInput/>
          </w:ffData>
        </w:fldChar>
      </w:r>
      <w:bookmarkStart w:id="3" w:name="Besedilo202"/>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bookmarkEnd w:id="3"/>
      <w:r w:rsidR="00844D45" w:rsidRPr="000A5729">
        <w:rPr>
          <w:rFonts w:ascii="Tahoma" w:hAnsi="Tahoma" w:cs="Tahoma"/>
          <w:bCs/>
          <w:iCs/>
          <w:sz w:val="18"/>
          <w:szCs w:val="18"/>
        </w:rPr>
        <w:t xml:space="preserve"> z dne </w:t>
      </w:r>
      <w:r>
        <w:rPr>
          <w:rFonts w:ascii="Tahoma" w:hAnsi="Tahoma" w:cs="Tahoma"/>
          <w:b/>
          <w:bCs/>
          <w:iCs/>
          <w:sz w:val="18"/>
          <w:szCs w:val="18"/>
        </w:rPr>
        <w:fldChar w:fldCharType="begin">
          <w:ffData>
            <w:name w:val="Besedilo203"/>
            <w:enabled/>
            <w:calcOnExit w:val="0"/>
            <w:textInput/>
          </w:ffData>
        </w:fldChar>
      </w:r>
      <w:bookmarkStart w:id="4" w:name="Besedilo203"/>
      <w:r>
        <w:rPr>
          <w:rFonts w:ascii="Tahoma" w:hAnsi="Tahoma" w:cs="Tahoma"/>
          <w:b/>
          <w:bCs/>
          <w:iCs/>
          <w:sz w:val="18"/>
          <w:szCs w:val="18"/>
        </w:rPr>
        <w:instrText xml:space="preserve"> FORMTEXT </w:instrText>
      </w:r>
      <w:r>
        <w:rPr>
          <w:rFonts w:ascii="Tahoma" w:hAnsi="Tahoma" w:cs="Tahoma"/>
          <w:b/>
          <w:bCs/>
          <w:iCs/>
          <w:sz w:val="18"/>
          <w:szCs w:val="18"/>
        </w:rPr>
      </w:r>
      <w:r>
        <w:rPr>
          <w:rFonts w:ascii="Tahoma" w:hAnsi="Tahoma" w:cs="Tahoma"/>
          <w:b/>
          <w:bCs/>
          <w:iCs/>
          <w:sz w:val="18"/>
          <w:szCs w:val="18"/>
        </w:rPr>
        <w:fldChar w:fldCharType="separate"/>
      </w:r>
      <w:r>
        <w:rPr>
          <w:rFonts w:ascii="Tahoma" w:hAnsi="Tahoma" w:cs="Tahoma"/>
          <w:b/>
          <w:bCs/>
          <w:iCs/>
          <w:noProof/>
          <w:sz w:val="18"/>
          <w:szCs w:val="18"/>
        </w:rPr>
        <w:t> </w:t>
      </w:r>
      <w:r>
        <w:rPr>
          <w:rFonts w:ascii="Tahoma" w:hAnsi="Tahoma" w:cs="Tahoma"/>
          <w:b/>
          <w:bCs/>
          <w:iCs/>
          <w:noProof/>
          <w:sz w:val="18"/>
          <w:szCs w:val="18"/>
        </w:rPr>
        <w:t> </w:t>
      </w:r>
      <w:r>
        <w:rPr>
          <w:rFonts w:ascii="Tahoma" w:hAnsi="Tahoma" w:cs="Tahoma"/>
          <w:b/>
          <w:bCs/>
          <w:iCs/>
          <w:noProof/>
          <w:sz w:val="18"/>
          <w:szCs w:val="18"/>
        </w:rPr>
        <w:t> </w:t>
      </w:r>
      <w:r>
        <w:rPr>
          <w:rFonts w:ascii="Tahoma" w:hAnsi="Tahoma" w:cs="Tahoma"/>
          <w:b/>
          <w:bCs/>
          <w:iCs/>
          <w:noProof/>
          <w:sz w:val="18"/>
          <w:szCs w:val="18"/>
        </w:rPr>
        <w:t> </w:t>
      </w:r>
      <w:r>
        <w:rPr>
          <w:rFonts w:ascii="Tahoma" w:hAnsi="Tahoma" w:cs="Tahoma"/>
          <w:b/>
          <w:bCs/>
          <w:iCs/>
          <w:noProof/>
          <w:sz w:val="18"/>
          <w:szCs w:val="18"/>
        </w:rPr>
        <w:t> </w:t>
      </w:r>
      <w:r>
        <w:rPr>
          <w:rFonts w:ascii="Tahoma" w:hAnsi="Tahoma" w:cs="Tahoma"/>
          <w:b/>
          <w:bCs/>
          <w:iCs/>
          <w:sz w:val="18"/>
          <w:szCs w:val="18"/>
        </w:rPr>
        <w:fldChar w:fldCharType="end"/>
      </w:r>
      <w:bookmarkEnd w:id="4"/>
      <w:r w:rsidR="00844D45" w:rsidRPr="000A5729">
        <w:rPr>
          <w:rFonts w:ascii="Tahoma" w:hAnsi="Tahoma" w:cs="Tahoma"/>
          <w:bCs/>
          <w:iCs/>
          <w:sz w:val="18"/>
          <w:szCs w:val="18"/>
        </w:rPr>
        <w:t>, v skladu s 40. členom Zakona o javnem naročanju (Uradni list RS, št. 91/2015; v nadaljevanju: ZJN-3);</w:t>
      </w:r>
    </w:p>
    <w:p w14:paraId="28F7BD28" w14:textId="470F0445" w:rsidR="00844D45" w:rsidRPr="000A5729" w:rsidRDefault="00D74349" w:rsidP="00D74349">
      <w:pPr>
        <w:jc w:val="both"/>
        <w:rPr>
          <w:rFonts w:ascii="Tahoma" w:hAnsi="Tahoma" w:cs="Tahoma"/>
          <w:bCs/>
          <w:iCs/>
          <w:sz w:val="18"/>
          <w:szCs w:val="18"/>
        </w:rPr>
      </w:pPr>
      <w:r>
        <w:rPr>
          <w:rFonts w:ascii="Tahoma" w:hAnsi="Tahoma" w:cs="Tahoma"/>
          <w:bCs/>
          <w:iCs/>
          <w:sz w:val="18"/>
          <w:szCs w:val="18"/>
        </w:rPr>
        <w:t xml:space="preserve">- </w:t>
      </w:r>
      <w:r w:rsidR="00844D45" w:rsidRPr="000A5729">
        <w:rPr>
          <w:rFonts w:ascii="Tahoma" w:hAnsi="Tahoma" w:cs="Tahoma"/>
          <w:bCs/>
          <w:iCs/>
          <w:sz w:val="18"/>
          <w:szCs w:val="18"/>
        </w:rPr>
        <w:t xml:space="preserve">je </w:t>
      </w:r>
      <w:r w:rsidR="00B238DF">
        <w:rPr>
          <w:rFonts w:ascii="Tahoma" w:hAnsi="Tahoma" w:cs="Tahoma"/>
          <w:bCs/>
          <w:iCs/>
          <w:sz w:val="18"/>
          <w:szCs w:val="18"/>
        </w:rPr>
        <w:t>izvajalec</w:t>
      </w:r>
      <w:r w:rsidR="00844D45" w:rsidRPr="000A5729">
        <w:rPr>
          <w:rFonts w:ascii="Tahoma" w:hAnsi="Tahoma" w:cs="Tahoma"/>
          <w:bCs/>
          <w:iCs/>
          <w:sz w:val="18"/>
          <w:szCs w:val="18"/>
        </w:rPr>
        <w:t xml:space="preserve"> na podlagi javnega naročila iz prve alineje in prejetih ponudb z Odločitvijo o oddaji javnega naročila, številka </w:t>
      </w:r>
      <w:r>
        <w:rPr>
          <w:rFonts w:ascii="Tahoma" w:hAnsi="Tahoma" w:cs="Tahoma"/>
          <w:b/>
          <w:bCs/>
          <w:iCs/>
          <w:sz w:val="18"/>
          <w:szCs w:val="18"/>
        </w:rPr>
        <w:fldChar w:fldCharType="begin">
          <w:ffData>
            <w:name w:val="Besedilo204"/>
            <w:enabled/>
            <w:calcOnExit w:val="0"/>
            <w:textInput/>
          </w:ffData>
        </w:fldChar>
      </w:r>
      <w:bookmarkStart w:id="5" w:name="Besedilo204"/>
      <w:r>
        <w:rPr>
          <w:rFonts w:ascii="Tahoma" w:hAnsi="Tahoma" w:cs="Tahoma"/>
          <w:b/>
          <w:bCs/>
          <w:iCs/>
          <w:sz w:val="18"/>
          <w:szCs w:val="18"/>
        </w:rPr>
        <w:instrText xml:space="preserve"> FORMTEXT </w:instrText>
      </w:r>
      <w:r>
        <w:rPr>
          <w:rFonts w:ascii="Tahoma" w:hAnsi="Tahoma" w:cs="Tahoma"/>
          <w:b/>
          <w:bCs/>
          <w:iCs/>
          <w:sz w:val="18"/>
          <w:szCs w:val="18"/>
        </w:rPr>
      </w:r>
      <w:r>
        <w:rPr>
          <w:rFonts w:ascii="Tahoma" w:hAnsi="Tahoma" w:cs="Tahoma"/>
          <w:b/>
          <w:bCs/>
          <w:iCs/>
          <w:sz w:val="18"/>
          <w:szCs w:val="18"/>
        </w:rPr>
        <w:fldChar w:fldCharType="separate"/>
      </w:r>
      <w:r>
        <w:rPr>
          <w:rFonts w:ascii="Tahoma" w:hAnsi="Tahoma" w:cs="Tahoma"/>
          <w:b/>
          <w:bCs/>
          <w:iCs/>
          <w:noProof/>
          <w:sz w:val="18"/>
          <w:szCs w:val="18"/>
        </w:rPr>
        <w:t> </w:t>
      </w:r>
      <w:r>
        <w:rPr>
          <w:rFonts w:ascii="Tahoma" w:hAnsi="Tahoma" w:cs="Tahoma"/>
          <w:b/>
          <w:bCs/>
          <w:iCs/>
          <w:noProof/>
          <w:sz w:val="18"/>
          <w:szCs w:val="18"/>
        </w:rPr>
        <w:t> </w:t>
      </w:r>
      <w:r>
        <w:rPr>
          <w:rFonts w:ascii="Tahoma" w:hAnsi="Tahoma" w:cs="Tahoma"/>
          <w:b/>
          <w:bCs/>
          <w:iCs/>
          <w:noProof/>
          <w:sz w:val="18"/>
          <w:szCs w:val="18"/>
        </w:rPr>
        <w:t> </w:t>
      </w:r>
      <w:r>
        <w:rPr>
          <w:rFonts w:ascii="Tahoma" w:hAnsi="Tahoma" w:cs="Tahoma"/>
          <w:b/>
          <w:bCs/>
          <w:iCs/>
          <w:noProof/>
          <w:sz w:val="18"/>
          <w:szCs w:val="18"/>
        </w:rPr>
        <w:t> </w:t>
      </w:r>
      <w:r>
        <w:rPr>
          <w:rFonts w:ascii="Tahoma" w:hAnsi="Tahoma" w:cs="Tahoma"/>
          <w:b/>
          <w:bCs/>
          <w:iCs/>
          <w:noProof/>
          <w:sz w:val="18"/>
          <w:szCs w:val="18"/>
        </w:rPr>
        <w:t> </w:t>
      </w:r>
      <w:r>
        <w:rPr>
          <w:rFonts w:ascii="Tahoma" w:hAnsi="Tahoma" w:cs="Tahoma"/>
          <w:b/>
          <w:bCs/>
          <w:iCs/>
          <w:sz w:val="18"/>
          <w:szCs w:val="18"/>
        </w:rPr>
        <w:fldChar w:fldCharType="end"/>
      </w:r>
      <w:bookmarkEnd w:id="5"/>
      <w:r w:rsidR="00844D45" w:rsidRPr="000A5729">
        <w:rPr>
          <w:rFonts w:ascii="Tahoma" w:hAnsi="Tahoma" w:cs="Tahoma"/>
          <w:bCs/>
          <w:iCs/>
          <w:sz w:val="18"/>
          <w:szCs w:val="18"/>
        </w:rPr>
        <w:t xml:space="preserve">, z dne </w:t>
      </w:r>
      <w:r>
        <w:rPr>
          <w:rFonts w:ascii="Tahoma" w:hAnsi="Tahoma" w:cs="Tahoma"/>
          <w:b/>
          <w:bCs/>
          <w:iCs/>
          <w:sz w:val="18"/>
          <w:szCs w:val="18"/>
        </w:rPr>
        <w:fldChar w:fldCharType="begin">
          <w:ffData>
            <w:name w:val="Besedilo205"/>
            <w:enabled/>
            <w:calcOnExit w:val="0"/>
            <w:textInput/>
          </w:ffData>
        </w:fldChar>
      </w:r>
      <w:bookmarkStart w:id="6" w:name="Besedilo205"/>
      <w:r>
        <w:rPr>
          <w:rFonts w:ascii="Tahoma" w:hAnsi="Tahoma" w:cs="Tahoma"/>
          <w:b/>
          <w:bCs/>
          <w:iCs/>
          <w:sz w:val="18"/>
          <w:szCs w:val="18"/>
        </w:rPr>
        <w:instrText xml:space="preserve"> FORMTEXT </w:instrText>
      </w:r>
      <w:r>
        <w:rPr>
          <w:rFonts w:ascii="Tahoma" w:hAnsi="Tahoma" w:cs="Tahoma"/>
          <w:b/>
          <w:bCs/>
          <w:iCs/>
          <w:sz w:val="18"/>
          <w:szCs w:val="18"/>
        </w:rPr>
      </w:r>
      <w:r>
        <w:rPr>
          <w:rFonts w:ascii="Tahoma" w:hAnsi="Tahoma" w:cs="Tahoma"/>
          <w:b/>
          <w:bCs/>
          <w:iCs/>
          <w:sz w:val="18"/>
          <w:szCs w:val="18"/>
        </w:rPr>
        <w:fldChar w:fldCharType="separate"/>
      </w:r>
      <w:r>
        <w:rPr>
          <w:rFonts w:ascii="Tahoma" w:hAnsi="Tahoma" w:cs="Tahoma"/>
          <w:b/>
          <w:bCs/>
          <w:iCs/>
          <w:noProof/>
          <w:sz w:val="18"/>
          <w:szCs w:val="18"/>
        </w:rPr>
        <w:t> </w:t>
      </w:r>
      <w:r>
        <w:rPr>
          <w:rFonts w:ascii="Tahoma" w:hAnsi="Tahoma" w:cs="Tahoma"/>
          <w:b/>
          <w:bCs/>
          <w:iCs/>
          <w:noProof/>
          <w:sz w:val="18"/>
          <w:szCs w:val="18"/>
        </w:rPr>
        <w:t> </w:t>
      </w:r>
      <w:r>
        <w:rPr>
          <w:rFonts w:ascii="Tahoma" w:hAnsi="Tahoma" w:cs="Tahoma"/>
          <w:b/>
          <w:bCs/>
          <w:iCs/>
          <w:noProof/>
          <w:sz w:val="18"/>
          <w:szCs w:val="18"/>
        </w:rPr>
        <w:t> </w:t>
      </w:r>
      <w:r>
        <w:rPr>
          <w:rFonts w:ascii="Tahoma" w:hAnsi="Tahoma" w:cs="Tahoma"/>
          <w:b/>
          <w:bCs/>
          <w:iCs/>
          <w:noProof/>
          <w:sz w:val="18"/>
          <w:szCs w:val="18"/>
        </w:rPr>
        <w:t> </w:t>
      </w:r>
      <w:r>
        <w:rPr>
          <w:rFonts w:ascii="Tahoma" w:hAnsi="Tahoma" w:cs="Tahoma"/>
          <w:b/>
          <w:bCs/>
          <w:iCs/>
          <w:noProof/>
          <w:sz w:val="18"/>
          <w:szCs w:val="18"/>
        </w:rPr>
        <w:t> </w:t>
      </w:r>
      <w:r>
        <w:rPr>
          <w:rFonts w:ascii="Tahoma" w:hAnsi="Tahoma" w:cs="Tahoma"/>
          <w:b/>
          <w:bCs/>
          <w:iCs/>
          <w:sz w:val="18"/>
          <w:szCs w:val="18"/>
        </w:rPr>
        <w:fldChar w:fldCharType="end"/>
      </w:r>
      <w:bookmarkEnd w:id="6"/>
      <w:r w:rsidR="00844D45" w:rsidRPr="000A5729">
        <w:rPr>
          <w:rFonts w:ascii="Tahoma" w:hAnsi="Tahoma" w:cs="Tahoma"/>
          <w:bCs/>
          <w:iCs/>
          <w:sz w:val="18"/>
          <w:szCs w:val="18"/>
        </w:rPr>
        <w:t xml:space="preserve">, izbral izvajalca kot najugodnejšega ponudnika za izvedbo javnega naročila iz prve alineje, </w:t>
      </w:r>
    </w:p>
    <w:p w14:paraId="4FFED778" w14:textId="1E74F5AC" w:rsidR="00844D45" w:rsidRPr="000A5729" w:rsidRDefault="00D74349" w:rsidP="00D74349">
      <w:pPr>
        <w:jc w:val="both"/>
        <w:rPr>
          <w:rFonts w:ascii="Tahoma" w:hAnsi="Tahoma" w:cs="Tahoma"/>
          <w:bCs/>
          <w:iCs/>
          <w:sz w:val="18"/>
          <w:szCs w:val="18"/>
        </w:rPr>
      </w:pPr>
      <w:r>
        <w:rPr>
          <w:rFonts w:ascii="Tahoma" w:hAnsi="Tahoma" w:cs="Tahoma"/>
          <w:bCs/>
          <w:iCs/>
          <w:sz w:val="18"/>
          <w:szCs w:val="18"/>
        </w:rPr>
        <w:t xml:space="preserve">- </w:t>
      </w:r>
      <w:r w:rsidR="00844D45" w:rsidRPr="000A5729">
        <w:rPr>
          <w:rFonts w:ascii="Tahoma" w:hAnsi="Tahoma" w:cs="Tahoma"/>
          <w:bCs/>
          <w:iCs/>
          <w:sz w:val="18"/>
          <w:szCs w:val="18"/>
        </w:rPr>
        <w:t xml:space="preserve">da je izvajalec strokovno in tehnično sposoben izvesti naročilo po tej pogodbi. </w:t>
      </w:r>
    </w:p>
    <w:p w14:paraId="54EDA45A" w14:textId="71636327" w:rsidR="008B7B93" w:rsidRPr="000A5729" w:rsidRDefault="00844D45" w:rsidP="00D74349">
      <w:pPr>
        <w:jc w:val="both"/>
        <w:rPr>
          <w:rFonts w:ascii="Tahoma" w:hAnsi="Tahoma" w:cs="Tahoma"/>
          <w:bCs/>
          <w:iCs/>
          <w:sz w:val="18"/>
          <w:szCs w:val="18"/>
        </w:rPr>
      </w:pPr>
      <w:r w:rsidRPr="000A5729">
        <w:rPr>
          <w:rFonts w:ascii="Tahoma" w:hAnsi="Tahoma" w:cs="Tahoma"/>
          <w:bCs/>
          <w:iCs/>
          <w:sz w:val="18"/>
          <w:szCs w:val="18"/>
        </w:rPr>
        <w:t>Dokumentacija v zvezi z oddajo javnega naročila, št.</w:t>
      </w:r>
      <w:r w:rsidRPr="000A5729">
        <w:rPr>
          <w:rFonts w:ascii="Tahoma" w:hAnsi="Tahoma" w:cs="Tahoma"/>
          <w:sz w:val="18"/>
          <w:szCs w:val="18"/>
        </w:rPr>
        <w:t xml:space="preserve"> ______________</w:t>
      </w:r>
      <w:r w:rsidRPr="000A5729">
        <w:rPr>
          <w:rFonts w:ascii="Tahoma" w:hAnsi="Tahoma" w:cs="Tahoma"/>
          <w:bCs/>
          <w:iCs/>
          <w:sz w:val="18"/>
          <w:szCs w:val="18"/>
        </w:rPr>
        <w:t xml:space="preserve"> z dne ______________, ter ponudba izvajalca št. </w:t>
      </w:r>
      <w:r w:rsidR="00D74349">
        <w:rPr>
          <w:rFonts w:ascii="Tahoma" w:hAnsi="Tahoma" w:cs="Tahoma"/>
          <w:b/>
          <w:bCs/>
          <w:iCs/>
          <w:sz w:val="18"/>
          <w:szCs w:val="18"/>
        </w:rPr>
        <w:fldChar w:fldCharType="begin">
          <w:ffData>
            <w:name w:val="Besedilo206"/>
            <w:enabled/>
            <w:calcOnExit w:val="0"/>
            <w:textInput/>
          </w:ffData>
        </w:fldChar>
      </w:r>
      <w:bookmarkStart w:id="7" w:name="Besedilo206"/>
      <w:r w:rsidR="00D74349">
        <w:rPr>
          <w:rFonts w:ascii="Tahoma" w:hAnsi="Tahoma" w:cs="Tahoma"/>
          <w:b/>
          <w:bCs/>
          <w:iCs/>
          <w:sz w:val="18"/>
          <w:szCs w:val="18"/>
        </w:rPr>
        <w:instrText xml:space="preserve"> FORMTEXT </w:instrText>
      </w:r>
      <w:r w:rsidR="00D74349">
        <w:rPr>
          <w:rFonts w:ascii="Tahoma" w:hAnsi="Tahoma" w:cs="Tahoma"/>
          <w:b/>
          <w:bCs/>
          <w:iCs/>
          <w:sz w:val="18"/>
          <w:szCs w:val="18"/>
        </w:rPr>
      </w:r>
      <w:r w:rsidR="00D74349">
        <w:rPr>
          <w:rFonts w:ascii="Tahoma" w:hAnsi="Tahoma" w:cs="Tahoma"/>
          <w:b/>
          <w:bCs/>
          <w:iCs/>
          <w:sz w:val="18"/>
          <w:szCs w:val="18"/>
        </w:rPr>
        <w:fldChar w:fldCharType="separate"/>
      </w:r>
      <w:r w:rsidR="00D74349">
        <w:rPr>
          <w:rFonts w:ascii="Tahoma" w:hAnsi="Tahoma" w:cs="Tahoma"/>
          <w:b/>
          <w:bCs/>
          <w:iCs/>
          <w:noProof/>
          <w:sz w:val="18"/>
          <w:szCs w:val="18"/>
        </w:rPr>
        <w:t> </w:t>
      </w:r>
      <w:r w:rsidR="00D74349">
        <w:rPr>
          <w:rFonts w:ascii="Tahoma" w:hAnsi="Tahoma" w:cs="Tahoma"/>
          <w:b/>
          <w:bCs/>
          <w:iCs/>
          <w:noProof/>
          <w:sz w:val="18"/>
          <w:szCs w:val="18"/>
        </w:rPr>
        <w:t> </w:t>
      </w:r>
      <w:r w:rsidR="00D74349">
        <w:rPr>
          <w:rFonts w:ascii="Tahoma" w:hAnsi="Tahoma" w:cs="Tahoma"/>
          <w:b/>
          <w:bCs/>
          <w:iCs/>
          <w:noProof/>
          <w:sz w:val="18"/>
          <w:szCs w:val="18"/>
        </w:rPr>
        <w:t> </w:t>
      </w:r>
      <w:r w:rsidR="00D74349">
        <w:rPr>
          <w:rFonts w:ascii="Tahoma" w:hAnsi="Tahoma" w:cs="Tahoma"/>
          <w:b/>
          <w:bCs/>
          <w:iCs/>
          <w:noProof/>
          <w:sz w:val="18"/>
          <w:szCs w:val="18"/>
        </w:rPr>
        <w:t> </w:t>
      </w:r>
      <w:r w:rsidR="00D74349">
        <w:rPr>
          <w:rFonts w:ascii="Tahoma" w:hAnsi="Tahoma" w:cs="Tahoma"/>
          <w:b/>
          <w:bCs/>
          <w:iCs/>
          <w:noProof/>
          <w:sz w:val="18"/>
          <w:szCs w:val="18"/>
        </w:rPr>
        <w:t> </w:t>
      </w:r>
      <w:r w:rsidR="00D74349">
        <w:rPr>
          <w:rFonts w:ascii="Tahoma" w:hAnsi="Tahoma" w:cs="Tahoma"/>
          <w:b/>
          <w:bCs/>
          <w:iCs/>
          <w:sz w:val="18"/>
          <w:szCs w:val="18"/>
        </w:rPr>
        <w:fldChar w:fldCharType="end"/>
      </w:r>
      <w:bookmarkEnd w:id="7"/>
      <w:r w:rsidRPr="000A5729">
        <w:rPr>
          <w:rFonts w:ascii="Tahoma" w:hAnsi="Tahoma" w:cs="Tahoma"/>
          <w:bCs/>
          <w:iCs/>
          <w:sz w:val="18"/>
          <w:szCs w:val="18"/>
        </w:rPr>
        <w:t xml:space="preserve"> z dne  </w:t>
      </w:r>
      <w:r w:rsidR="00D74349">
        <w:rPr>
          <w:rFonts w:ascii="Tahoma" w:hAnsi="Tahoma" w:cs="Tahoma"/>
          <w:b/>
          <w:bCs/>
          <w:iCs/>
          <w:sz w:val="18"/>
          <w:szCs w:val="18"/>
        </w:rPr>
        <w:fldChar w:fldCharType="begin">
          <w:ffData>
            <w:name w:val="Besedilo207"/>
            <w:enabled/>
            <w:calcOnExit w:val="0"/>
            <w:textInput/>
          </w:ffData>
        </w:fldChar>
      </w:r>
      <w:bookmarkStart w:id="8" w:name="Besedilo207"/>
      <w:r w:rsidR="00D74349">
        <w:rPr>
          <w:rFonts w:ascii="Tahoma" w:hAnsi="Tahoma" w:cs="Tahoma"/>
          <w:b/>
          <w:bCs/>
          <w:iCs/>
          <w:sz w:val="18"/>
          <w:szCs w:val="18"/>
        </w:rPr>
        <w:instrText xml:space="preserve"> FORMTEXT </w:instrText>
      </w:r>
      <w:r w:rsidR="00D74349">
        <w:rPr>
          <w:rFonts w:ascii="Tahoma" w:hAnsi="Tahoma" w:cs="Tahoma"/>
          <w:b/>
          <w:bCs/>
          <w:iCs/>
          <w:sz w:val="18"/>
          <w:szCs w:val="18"/>
        </w:rPr>
      </w:r>
      <w:r w:rsidR="00D74349">
        <w:rPr>
          <w:rFonts w:ascii="Tahoma" w:hAnsi="Tahoma" w:cs="Tahoma"/>
          <w:b/>
          <w:bCs/>
          <w:iCs/>
          <w:sz w:val="18"/>
          <w:szCs w:val="18"/>
        </w:rPr>
        <w:fldChar w:fldCharType="separate"/>
      </w:r>
      <w:r w:rsidR="00D74349">
        <w:rPr>
          <w:rFonts w:ascii="Tahoma" w:hAnsi="Tahoma" w:cs="Tahoma"/>
          <w:b/>
          <w:bCs/>
          <w:iCs/>
          <w:noProof/>
          <w:sz w:val="18"/>
          <w:szCs w:val="18"/>
        </w:rPr>
        <w:t> </w:t>
      </w:r>
      <w:r w:rsidR="00D74349">
        <w:rPr>
          <w:rFonts w:ascii="Tahoma" w:hAnsi="Tahoma" w:cs="Tahoma"/>
          <w:b/>
          <w:bCs/>
          <w:iCs/>
          <w:noProof/>
          <w:sz w:val="18"/>
          <w:szCs w:val="18"/>
        </w:rPr>
        <w:t> </w:t>
      </w:r>
      <w:r w:rsidR="00D74349">
        <w:rPr>
          <w:rFonts w:ascii="Tahoma" w:hAnsi="Tahoma" w:cs="Tahoma"/>
          <w:b/>
          <w:bCs/>
          <w:iCs/>
          <w:noProof/>
          <w:sz w:val="18"/>
          <w:szCs w:val="18"/>
        </w:rPr>
        <w:t> </w:t>
      </w:r>
      <w:r w:rsidR="00D74349">
        <w:rPr>
          <w:rFonts w:ascii="Tahoma" w:hAnsi="Tahoma" w:cs="Tahoma"/>
          <w:b/>
          <w:bCs/>
          <w:iCs/>
          <w:noProof/>
          <w:sz w:val="18"/>
          <w:szCs w:val="18"/>
        </w:rPr>
        <w:t> </w:t>
      </w:r>
      <w:r w:rsidR="00D74349">
        <w:rPr>
          <w:rFonts w:ascii="Tahoma" w:hAnsi="Tahoma" w:cs="Tahoma"/>
          <w:b/>
          <w:bCs/>
          <w:iCs/>
          <w:noProof/>
          <w:sz w:val="18"/>
          <w:szCs w:val="18"/>
        </w:rPr>
        <w:t> </w:t>
      </w:r>
      <w:r w:rsidR="00D74349">
        <w:rPr>
          <w:rFonts w:ascii="Tahoma" w:hAnsi="Tahoma" w:cs="Tahoma"/>
          <w:b/>
          <w:bCs/>
          <w:iCs/>
          <w:sz w:val="18"/>
          <w:szCs w:val="18"/>
        </w:rPr>
        <w:fldChar w:fldCharType="end"/>
      </w:r>
      <w:bookmarkEnd w:id="8"/>
      <w:r w:rsidRPr="000A5729">
        <w:rPr>
          <w:rFonts w:ascii="Tahoma" w:hAnsi="Tahoma" w:cs="Tahoma"/>
          <w:bCs/>
          <w:iCs/>
          <w:sz w:val="18"/>
          <w:szCs w:val="18"/>
        </w:rPr>
        <w:t xml:space="preserve"> (v nadaljevanju: Ponudba) sta sestavni del te pogodbe.</w:t>
      </w:r>
    </w:p>
    <w:p w14:paraId="67B2466E" w14:textId="77777777" w:rsidR="000A5729" w:rsidRPr="000A5729" w:rsidRDefault="000A5729" w:rsidP="00844D45">
      <w:pPr>
        <w:rPr>
          <w:rFonts w:ascii="Tahoma" w:hAnsi="Tahoma" w:cs="Tahoma"/>
          <w:bCs/>
          <w:iCs/>
          <w:sz w:val="18"/>
          <w:szCs w:val="18"/>
        </w:rPr>
      </w:pPr>
    </w:p>
    <w:p w14:paraId="111789B7" w14:textId="3D44DF13" w:rsidR="00844D45" w:rsidRPr="000A5729" w:rsidRDefault="00844D45" w:rsidP="000A5729">
      <w:pPr>
        <w:jc w:val="center"/>
        <w:rPr>
          <w:rFonts w:ascii="Tahoma" w:hAnsi="Tahoma" w:cs="Tahoma"/>
          <w:bCs/>
          <w:iCs/>
          <w:sz w:val="18"/>
          <w:szCs w:val="18"/>
        </w:rPr>
      </w:pPr>
      <w:r w:rsidRPr="000A5729">
        <w:rPr>
          <w:rFonts w:ascii="Tahoma" w:hAnsi="Tahoma" w:cs="Tahoma"/>
          <w:bCs/>
          <w:iCs/>
          <w:sz w:val="18"/>
          <w:szCs w:val="18"/>
        </w:rPr>
        <w:t>2. člen</w:t>
      </w:r>
    </w:p>
    <w:p w14:paraId="4F0AF5BD" w14:textId="77777777" w:rsidR="00844D45" w:rsidRPr="000A5729" w:rsidRDefault="00844D45" w:rsidP="00D74349">
      <w:pPr>
        <w:jc w:val="both"/>
        <w:rPr>
          <w:rFonts w:ascii="Tahoma" w:hAnsi="Tahoma" w:cs="Tahoma"/>
          <w:bCs/>
          <w:iCs/>
          <w:sz w:val="18"/>
          <w:szCs w:val="18"/>
        </w:rPr>
      </w:pPr>
      <w:r w:rsidRPr="000A5729">
        <w:rPr>
          <w:rFonts w:ascii="Tahoma" w:hAnsi="Tahoma" w:cs="Tahoma"/>
          <w:bCs/>
          <w:iCs/>
          <w:sz w:val="18"/>
          <w:szCs w:val="18"/>
        </w:rPr>
        <w:t xml:space="preserve">S tem sporazumom se naročnik in izvajalec dogovorita o splošnih in posebnih pogojih izvajanja javnega naročila iz prejšnjega člena. </w:t>
      </w:r>
    </w:p>
    <w:p w14:paraId="09D2D9C0" w14:textId="162EB213" w:rsidR="00844D45" w:rsidRPr="000A5729" w:rsidRDefault="00844D45" w:rsidP="00D74349">
      <w:pPr>
        <w:jc w:val="both"/>
        <w:rPr>
          <w:rFonts w:ascii="Tahoma" w:hAnsi="Tahoma" w:cs="Tahoma"/>
          <w:bCs/>
          <w:iCs/>
          <w:sz w:val="18"/>
          <w:szCs w:val="18"/>
        </w:rPr>
      </w:pPr>
      <w:r w:rsidRPr="000A5729">
        <w:rPr>
          <w:rFonts w:ascii="Tahoma" w:hAnsi="Tahoma" w:cs="Tahoma"/>
          <w:bCs/>
          <w:iCs/>
          <w:sz w:val="18"/>
          <w:szCs w:val="18"/>
        </w:rPr>
        <w:t>Celotna dokumentacija javnega naročila in ponudba sta sestavni del tega sporazuma</w:t>
      </w:r>
    </w:p>
    <w:p w14:paraId="6837203E" w14:textId="18723209" w:rsidR="00844D45" w:rsidRPr="000A5729" w:rsidRDefault="00844D45" w:rsidP="00844D45">
      <w:pPr>
        <w:rPr>
          <w:rFonts w:ascii="Tahoma" w:hAnsi="Tahoma" w:cs="Tahoma"/>
          <w:b/>
          <w:bCs/>
          <w:iCs/>
          <w:sz w:val="18"/>
          <w:szCs w:val="18"/>
        </w:rPr>
      </w:pPr>
      <w:r w:rsidRPr="000A5729">
        <w:rPr>
          <w:rFonts w:ascii="Tahoma" w:hAnsi="Tahoma" w:cs="Tahoma"/>
          <w:b/>
          <w:bCs/>
          <w:iCs/>
          <w:sz w:val="18"/>
          <w:szCs w:val="18"/>
        </w:rPr>
        <w:t xml:space="preserve">PREDMET POGODBE </w:t>
      </w:r>
    </w:p>
    <w:p w14:paraId="25DCCCC2" w14:textId="77777777" w:rsidR="00844D45" w:rsidRPr="000A5729" w:rsidRDefault="00844D45" w:rsidP="000A5729">
      <w:pPr>
        <w:jc w:val="center"/>
        <w:rPr>
          <w:rFonts w:ascii="Tahoma" w:hAnsi="Tahoma" w:cs="Tahoma"/>
          <w:bCs/>
          <w:iCs/>
          <w:sz w:val="18"/>
          <w:szCs w:val="18"/>
        </w:rPr>
      </w:pPr>
      <w:r w:rsidRPr="000A5729">
        <w:rPr>
          <w:rFonts w:ascii="Tahoma" w:hAnsi="Tahoma" w:cs="Tahoma"/>
          <w:bCs/>
          <w:iCs/>
          <w:sz w:val="18"/>
          <w:szCs w:val="18"/>
        </w:rPr>
        <w:t>3. člen</w:t>
      </w:r>
    </w:p>
    <w:p w14:paraId="1E54B6A6" w14:textId="59A2CE85" w:rsidR="00844D45" w:rsidRPr="000A5729" w:rsidRDefault="00844D45" w:rsidP="00D74349">
      <w:pPr>
        <w:jc w:val="both"/>
        <w:rPr>
          <w:rFonts w:ascii="Tahoma" w:hAnsi="Tahoma" w:cs="Tahoma"/>
          <w:sz w:val="18"/>
          <w:szCs w:val="18"/>
        </w:rPr>
      </w:pPr>
      <w:r w:rsidRPr="000A5729">
        <w:rPr>
          <w:rFonts w:ascii="Tahoma" w:hAnsi="Tahoma" w:cs="Tahoma"/>
          <w:sz w:val="18"/>
          <w:szCs w:val="18"/>
        </w:rPr>
        <w:t>Zavarovalnica s podpisom te pogodbe prevzema v zavarovanje odgovornost zaradi naročnikovega namena izničiti tveganja za naslednje vrste zavarovanj:</w:t>
      </w:r>
    </w:p>
    <w:tbl>
      <w:tblPr>
        <w:tblStyle w:val="Tabelamrea"/>
        <w:tblW w:w="0" w:type="auto"/>
        <w:tblLook w:val="04A0" w:firstRow="1" w:lastRow="0" w:firstColumn="1" w:lastColumn="0" w:noHBand="0" w:noVBand="1"/>
      </w:tblPr>
      <w:tblGrid>
        <w:gridCol w:w="5336"/>
      </w:tblGrid>
      <w:tr w:rsidR="00844D45" w:rsidRPr="000A5729" w14:paraId="351042F4" w14:textId="77777777" w:rsidTr="006C2F9C">
        <w:tc>
          <w:tcPr>
            <w:tcW w:w="5336" w:type="dxa"/>
          </w:tcPr>
          <w:p w14:paraId="32EFD021" w14:textId="65C1E8AE" w:rsidR="00844D45" w:rsidRPr="000A5729" w:rsidRDefault="008B7B93" w:rsidP="006C2F9C">
            <w:pPr>
              <w:spacing w:after="160" w:line="259" w:lineRule="auto"/>
              <w:rPr>
                <w:rFonts w:ascii="Tahoma" w:hAnsi="Tahoma" w:cs="Tahoma"/>
                <w:b/>
                <w:bCs/>
                <w:sz w:val="18"/>
                <w:szCs w:val="18"/>
              </w:rPr>
            </w:pPr>
            <w:r w:rsidRPr="000A5729">
              <w:rPr>
                <w:rFonts w:ascii="Tahoma" w:hAnsi="Tahoma" w:cs="Tahoma"/>
                <w:b/>
                <w:bCs/>
                <w:sz w:val="18"/>
                <w:szCs w:val="18"/>
              </w:rPr>
              <w:t>Z</w:t>
            </w:r>
            <w:r w:rsidR="00844D45" w:rsidRPr="000A5729">
              <w:rPr>
                <w:rFonts w:ascii="Tahoma" w:hAnsi="Tahoma" w:cs="Tahoma"/>
                <w:b/>
                <w:bCs/>
                <w:sz w:val="18"/>
                <w:szCs w:val="18"/>
              </w:rPr>
              <w:t>avarovanje</w:t>
            </w:r>
            <w:r w:rsidRPr="000A5729">
              <w:rPr>
                <w:rFonts w:ascii="Tahoma" w:hAnsi="Tahoma" w:cs="Tahoma"/>
                <w:b/>
                <w:bCs/>
                <w:sz w:val="18"/>
                <w:szCs w:val="18"/>
              </w:rPr>
              <w:t xml:space="preserve"> splošne odgovornosti</w:t>
            </w:r>
          </w:p>
        </w:tc>
      </w:tr>
      <w:tr w:rsidR="00844D45" w:rsidRPr="000A5729" w14:paraId="3752D6A1" w14:textId="77777777" w:rsidTr="006C2F9C">
        <w:tc>
          <w:tcPr>
            <w:tcW w:w="5336" w:type="dxa"/>
          </w:tcPr>
          <w:p w14:paraId="4BE550A0" w14:textId="056D148E" w:rsidR="00844D45" w:rsidRPr="000A5729" w:rsidRDefault="00844D45" w:rsidP="006C2F9C">
            <w:pPr>
              <w:spacing w:after="160" w:line="259" w:lineRule="auto"/>
              <w:rPr>
                <w:rFonts w:ascii="Tahoma" w:hAnsi="Tahoma" w:cs="Tahoma"/>
                <w:b/>
                <w:bCs/>
                <w:sz w:val="18"/>
                <w:szCs w:val="18"/>
              </w:rPr>
            </w:pPr>
            <w:r w:rsidRPr="000A5729">
              <w:rPr>
                <w:rFonts w:ascii="Tahoma" w:hAnsi="Tahoma" w:cs="Tahoma"/>
                <w:b/>
                <w:bCs/>
                <w:sz w:val="18"/>
                <w:szCs w:val="18"/>
              </w:rPr>
              <w:t xml:space="preserve">Zavarovanje </w:t>
            </w:r>
            <w:r w:rsidR="008B7B93" w:rsidRPr="000A5729">
              <w:rPr>
                <w:rFonts w:ascii="Tahoma" w:hAnsi="Tahoma" w:cs="Tahoma"/>
                <w:b/>
                <w:bCs/>
                <w:sz w:val="18"/>
                <w:szCs w:val="18"/>
              </w:rPr>
              <w:t>poklicne odgovornosti</w:t>
            </w:r>
          </w:p>
        </w:tc>
      </w:tr>
    </w:tbl>
    <w:p w14:paraId="450EA850" w14:textId="77777777" w:rsidR="00844D45" w:rsidRPr="000A5729" w:rsidRDefault="00844D45" w:rsidP="00844D45">
      <w:pPr>
        <w:rPr>
          <w:rFonts w:ascii="Tahoma" w:hAnsi="Tahoma" w:cs="Tahoma"/>
          <w:sz w:val="18"/>
          <w:szCs w:val="18"/>
        </w:rPr>
      </w:pPr>
    </w:p>
    <w:p w14:paraId="03ABAACE" w14:textId="77777777" w:rsidR="00844D45" w:rsidRPr="000A5729" w:rsidRDefault="00844D45" w:rsidP="000A5729">
      <w:pPr>
        <w:jc w:val="center"/>
        <w:rPr>
          <w:rFonts w:ascii="Tahoma" w:hAnsi="Tahoma" w:cs="Tahoma"/>
          <w:sz w:val="18"/>
          <w:szCs w:val="18"/>
        </w:rPr>
      </w:pPr>
      <w:r w:rsidRPr="000A5729">
        <w:rPr>
          <w:rFonts w:ascii="Tahoma" w:hAnsi="Tahoma" w:cs="Tahoma"/>
          <w:sz w:val="18"/>
          <w:szCs w:val="18"/>
        </w:rPr>
        <w:t>4. člen</w:t>
      </w:r>
    </w:p>
    <w:p w14:paraId="6BC4452C" w14:textId="77777777" w:rsidR="00844D45" w:rsidRPr="000A5729" w:rsidRDefault="00844D45" w:rsidP="00844D45">
      <w:pPr>
        <w:jc w:val="both"/>
        <w:rPr>
          <w:rFonts w:ascii="Tahoma" w:hAnsi="Tahoma" w:cs="Tahoma"/>
          <w:sz w:val="18"/>
          <w:szCs w:val="18"/>
        </w:rPr>
      </w:pPr>
      <w:bookmarkStart w:id="9" w:name="_Hlk52303235"/>
      <w:r w:rsidRPr="000A5729">
        <w:rPr>
          <w:rFonts w:ascii="Tahoma" w:hAnsi="Tahoma" w:cs="Tahoma"/>
          <w:sz w:val="18"/>
          <w:szCs w:val="18"/>
        </w:rPr>
        <w:t xml:space="preserve">Za zavarovanje, ki je predmet te pogodbe oziroma javnega naročila, veljajo  določila  celotne dokumentacije javnega naročila in zavarovalni pogoji, ki so del zavarovalno tehnične dokumentacije. </w:t>
      </w:r>
      <w:bookmarkEnd w:id="9"/>
    </w:p>
    <w:p w14:paraId="595A41C5" w14:textId="5511DE60" w:rsidR="00844D45" w:rsidRPr="000A5729" w:rsidRDefault="00844D45" w:rsidP="00844D45">
      <w:pPr>
        <w:jc w:val="both"/>
        <w:rPr>
          <w:rFonts w:ascii="Tahoma" w:hAnsi="Tahoma" w:cs="Tahoma"/>
          <w:sz w:val="18"/>
          <w:szCs w:val="18"/>
        </w:rPr>
      </w:pPr>
      <w:r w:rsidRPr="000A5729">
        <w:rPr>
          <w:rFonts w:ascii="Tahoma" w:hAnsi="Tahoma" w:cs="Tahoma"/>
          <w:sz w:val="18"/>
          <w:szCs w:val="18"/>
        </w:rPr>
        <w:t>Za zavarovanje se uporabljajo tudi naslednji zavarovalni pogoji zavarovalnice:</w:t>
      </w:r>
    </w:p>
    <w:tbl>
      <w:tblPr>
        <w:tblStyle w:val="Tabelamrea"/>
        <w:tblW w:w="0" w:type="auto"/>
        <w:tblLook w:val="04A0" w:firstRow="1" w:lastRow="0" w:firstColumn="1" w:lastColumn="0" w:noHBand="0" w:noVBand="1"/>
      </w:tblPr>
      <w:tblGrid>
        <w:gridCol w:w="706"/>
        <w:gridCol w:w="5336"/>
        <w:gridCol w:w="2177"/>
      </w:tblGrid>
      <w:tr w:rsidR="00844D45" w:rsidRPr="000A5729" w14:paraId="25B384BB" w14:textId="77777777" w:rsidTr="006C2F9C">
        <w:tc>
          <w:tcPr>
            <w:tcW w:w="706" w:type="dxa"/>
          </w:tcPr>
          <w:p w14:paraId="769A1833" w14:textId="77777777" w:rsidR="00844D45" w:rsidRPr="000A5729" w:rsidRDefault="00844D45" w:rsidP="006C2F9C">
            <w:pPr>
              <w:spacing w:after="160" w:line="259" w:lineRule="auto"/>
              <w:rPr>
                <w:rFonts w:ascii="Tahoma" w:hAnsi="Tahoma" w:cs="Tahoma"/>
                <w:b/>
                <w:bCs/>
                <w:sz w:val="18"/>
                <w:szCs w:val="18"/>
                <w:lang w:val="sl-SI"/>
              </w:rPr>
            </w:pPr>
          </w:p>
        </w:tc>
        <w:tc>
          <w:tcPr>
            <w:tcW w:w="5336" w:type="dxa"/>
          </w:tcPr>
          <w:p w14:paraId="109F637A" w14:textId="77777777" w:rsidR="00844D45" w:rsidRPr="000A5729" w:rsidRDefault="00844D45" w:rsidP="006C2F9C">
            <w:pPr>
              <w:spacing w:after="160" w:line="259" w:lineRule="auto"/>
              <w:rPr>
                <w:rFonts w:ascii="Tahoma" w:hAnsi="Tahoma" w:cs="Tahoma"/>
                <w:b/>
                <w:bCs/>
                <w:sz w:val="18"/>
                <w:szCs w:val="18"/>
              </w:rPr>
            </w:pPr>
            <w:r w:rsidRPr="000A5729">
              <w:rPr>
                <w:rFonts w:ascii="Tahoma" w:hAnsi="Tahoma" w:cs="Tahoma"/>
                <w:b/>
                <w:bCs/>
                <w:sz w:val="18"/>
                <w:szCs w:val="18"/>
              </w:rPr>
              <w:t>Vrsta zavarovanja</w:t>
            </w:r>
          </w:p>
        </w:tc>
        <w:tc>
          <w:tcPr>
            <w:tcW w:w="2177" w:type="dxa"/>
          </w:tcPr>
          <w:p w14:paraId="4DB7F80A" w14:textId="77777777" w:rsidR="00844D45" w:rsidRPr="000A5729" w:rsidRDefault="00844D45" w:rsidP="006C2F9C">
            <w:pPr>
              <w:spacing w:after="160" w:line="259" w:lineRule="auto"/>
              <w:rPr>
                <w:rFonts w:ascii="Tahoma" w:hAnsi="Tahoma" w:cs="Tahoma"/>
                <w:b/>
                <w:bCs/>
                <w:sz w:val="18"/>
                <w:szCs w:val="18"/>
              </w:rPr>
            </w:pPr>
            <w:r w:rsidRPr="000A5729">
              <w:rPr>
                <w:rFonts w:ascii="Tahoma" w:eastAsia="Calibri" w:hAnsi="Tahoma" w:cs="Tahoma"/>
                <w:b/>
                <w:bCs/>
                <w:sz w:val="18"/>
                <w:szCs w:val="18"/>
              </w:rPr>
              <w:t>Oznaka zavarovalnih pogojev</w:t>
            </w:r>
          </w:p>
        </w:tc>
      </w:tr>
      <w:tr w:rsidR="00844D45" w:rsidRPr="000A5729" w14:paraId="0599970F" w14:textId="77777777" w:rsidTr="006C2F9C">
        <w:tc>
          <w:tcPr>
            <w:tcW w:w="706" w:type="dxa"/>
          </w:tcPr>
          <w:p w14:paraId="72F7BF64" w14:textId="77777777" w:rsidR="00844D45" w:rsidRPr="000A5729" w:rsidRDefault="00844D45" w:rsidP="006C2F9C">
            <w:pPr>
              <w:spacing w:after="160" w:line="259" w:lineRule="auto"/>
              <w:rPr>
                <w:rFonts w:ascii="Tahoma" w:hAnsi="Tahoma" w:cs="Tahoma"/>
                <w:b/>
                <w:bCs/>
                <w:sz w:val="18"/>
                <w:szCs w:val="18"/>
              </w:rPr>
            </w:pPr>
            <w:r w:rsidRPr="000A5729">
              <w:rPr>
                <w:rFonts w:ascii="Tahoma" w:hAnsi="Tahoma" w:cs="Tahoma"/>
                <w:b/>
                <w:bCs/>
                <w:sz w:val="18"/>
                <w:szCs w:val="18"/>
              </w:rPr>
              <w:t>1</w:t>
            </w:r>
          </w:p>
        </w:tc>
        <w:tc>
          <w:tcPr>
            <w:tcW w:w="5336" w:type="dxa"/>
          </w:tcPr>
          <w:p w14:paraId="257647C8" w14:textId="4A06CBFC" w:rsidR="00844D45" w:rsidRPr="000A5729" w:rsidRDefault="008B7B93" w:rsidP="006C2F9C">
            <w:pPr>
              <w:spacing w:after="160" w:line="259" w:lineRule="auto"/>
              <w:rPr>
                <w:rFonts w:ascii="Tahoma" w:hAnsi="Tahoma" w:cs="Tahoma"/>
                <w:b/>
                <w:bCs/>
                <w:sz w:val="18"/>
                <w:szCs w:val="18"/>
              </w:rPr>
            </w:pPr>
            <w:r w:rsidRPr="000A5729">
              <w:rPr>
                <w:rFonts w:ascii="Tahoma" w:hAnsi="Tahoma" w:cs="Tahoma"/>
                <w:b/>
                <w:bCs/>
                <w:sz w:val="18"/>
                <w:szCs w:val="18"/>
              </w:rPr>
              <w:t>Z</w:t>
            </w:r>
            <w:r w:rsidR="00844D45" w:rsidRPr="000A5729">
              <w:rPr>
                <w:rFonts w:ascii="Tahoma" w:hAnsi="Tahoma" w:cs="Tahoma"/>
                <w:b/>
                <w:bCs/>
                <w:sz w:val="18"/>
                <w:szCs w:val="18"/>
              </w:rPr>
              <w:t>avarovanje</w:t>
            </w:r>
            <w:r w:rsidRPr="000A5729">
              <w:rPr>
                <w:rFonts w:ascii="Tahoma" w:hAnsi="Tahoma" w:cs="Tahoma"/>
                <w:b/>
                <w:bCs/>
                <w:sz w:val="18"/>
                <w:szCs w:val="18"/>
              </w:rPr>
              <w:t xml:space="preserve"> splošne odgovornosti</w:t>
            </w:r>
          </w:p>
        </w:tc>
        <w:tc>
          <w:tcPr>
            <w:tcW w:w="2177" w:type="dxa"/>
          </w:tcPr>
          <w:p w14:paraId="45AC7F39" w14:textId="77777777" w:rsidR="00844D45" w:rsidRPr="000A5729" w:rsidRDefault="00844D45" w:rsidP="006C2F9C">
            <w:pPr>
              <w:spacing w:after="160" w:line="259" w:lineRule="auto"/>
              <w:rPr>
                <w:rFonts w:ascii="Tahoma" w:hAnsi="Tahoma" w:cs="Tahoma"/>
                <w:b/>
                <w:bCs/>
                <w:sz w:val="18"/>
                <w:szCs w:val="18"/>
              </w:rPr>
            </w:pPr>
            <w:r w:rsidRPr="000A5729">
              <w:rPr>
                <w:rFonts w:ascii="Tahoma" w:hAnsi="Tahoma" w:cs="Tahoma"/>
                <w:b/>
                <w:bCs/>
                <w:sz w:val="18"/>
                <w:szCs w:val="18"/>
              </w:rPr>
              <w:fldChar w:fldCharType="begin">
                <w:ffData>
                  <w:name w:val="Besedilo4"/>
                  <w:enabled/>
                  <w:calcOnExit w:val="0"/>
                  <w:textInput/>
                </w:ffData>
              </w:fldChar>
            </w:r>
            <w:r w:rsidRPr="000A5729">
              <w:rPr>
                <w:rFonts w:ascii="Tahoma" w:hAnsi="Tahoma" w:cs="Tahoma"/>
                <w:b/>
                <w:bCs/>
                <w:sz w:val="18"/>
                <w:szCs w:val="18"/>
              </w:rPr>
              <w:instrText xml:space="preserve"> FORMTEXT </w:instrText>
            </w:r>
            <w:r w:rsidRPr="000A5729">
              <w:rPr>
                <w:rFonts w:ascii="Tahoma" w:hAnsi="Tahoma" w:cs="Tahoma"/>
                <w:b/>
                <w:bCs/>
                <w:sz w:val="18"/>
                <w:szCs w:val="18"/>
              </w:rPr>
            </w:r>
            <w:r w:rsidRPr="000A5729">
              <w:rPr>
                <w:rFonts w:ascii="Tahoma" w:hAnsi="Tahoma" w:cs="Tahoma"/>
                <w:b/>
                <w:bCs/>
                <w:sz w:val="18"/>
                <w:szCs w:val="18"/>
              </w:rPr>
              <w:fldChar w:fldCharType="separate"/>
            </w:r>
            <w:r w:rsidRPr="000A5729">
              <w:rPr>
                <w:rFonts w:ascii="Tahoma" w:hAnsi="Tahoma" w:cs="Tahoma"/>
                <w:b/>
                <w:bCs/>
                <w:sz w:val="18"/>
                <w:szCs w:val="18"/>
              </w:rPr>
              <w:t> </w:t>
            </w:r>
            <w:r w:rsidRPr="000A5729">
              <w:rPr>
                <w:rFonts w:ascii="Tahoma" w:hAnsi="Tahoma" w:cs="Tahoma"/>
                <w:b/>
                <w:bCs/>
                <w:sz w:val="18"/>
                <w:szCs w:val="18"/>
              </w:rPr>
              <w:t> </w:t>
            </w:r>
            <w:r w:rsidRPr="000A5729">
              <w:rPr>
                <w:rFonts w:ascii="Tahoma" w:hAnsi="Tahoma" w:cs="Tahoma"/>
                <w:b/>
                <w:bCs/>
                <w:sz w:val="18"/>
                <w:szCs w:val="18"/>
              </w:rPr>
              <w:t> </w:t>
            </w:r>
            <w:r w:rsidRPr="000A5729">
              <w:rPr>
                <w:rFonts w:ascii="Tahoma" w:hAnsi="Tahoma" w:cs="Tahoma"/>
                <w:b/>
                <w:bCs/>
                <w:sz w:val="18"/>
                <w:szCs w:val="18"/>
              </w:rPr>
              <w:t> </w:t>
            </w:r>
            <w:r w:rsidRPr="000A5729">
              <w:rPr>
                <w:rFonts w:ascii="Tahoma" w:hAnsi="Tahoma" w:cs="Tahoma"/>
                <w:b/>
                <w:bCs/>
                <w:sz w:val="18"/>
                <w:szCs w:val="18"/>
              </w:rPr>
              <w:t> </w:t>
            </w:r>
            <w:r w:rsidRPr="000A5729">
              <w:rPr>
                <w:rFonts w:ascii="Tahoma" w:hAnsi="Tahoma" w:cs="Tahoma"/>
                <w:sz w:val="18"/>
                <w:szCs w:val="18"/>
              </w:rPr>
              <w:fldChar w:fldCharType="end"/>
            </w:r>
          </w:p>
        </w:tc>
      </w:tr>
      <w:tr w:rsidR="00844D45" w:rsidRPr="000A5729" w14:paraId="2BC37161" w14:textId="77777777" w:rsidTr="006C2F9C">
        <w:tc>
          <w:tcPr>
            <w:tcW w:w="706" w:type="dxa"/>
          </w:tcPr>
          <w:p w14:paraId="7044DCC2" w14:textId="77777777" w:rsidR="00844D45" w:rsidRPr="000A5729" w:rsidRDefault="00844D45" w:rsidP="006C2F9C">
            <w:pPr>
              <w:spacing w:after="160" w:line="259" w:lineRule="auto"/>
              <w:rPr>
                <w:rFonts w:ascii="Tahoma" w:hAnsi="Tahoma" w:cs="Tahoma"/>
                <w:b/>
                <w:bCs/>
                <w:sz w:val="18"/>
                <w:szCs w:val="18"/>
              </w:rPr>
            </w:pPr>
            <w:r w:rsidRPr="000A5729">
              <w:rPr>
                <w:rFonts w:ascii="Tahoma" w:hAnsi="Tahoma" w:cs="Tahoma"/>
                <w:b/>
                <w:bCs/>
                <w:sz w:val="18"/>
                <w:szCs w:val="18"/>
              </w:rPr>
              <w:t>2</w:t>
            </w:r>
          </w:p>
        </w:tc>
        <w:tc>
          <w:tcPr>
            <w:tcW w:w="5336" w:type="dxa"/>
          </w:tcPr>
          <w:p w14:paraId="1CD5F52A" w14:textId="35033024" w:rsidR="00844D45" w:rsidRPr="000A5729" w:rsidRDefault="00844D45" w:rsidP="006C2F9C">
            <w:pPr>
              <w:spacing w:after="160" w:line="259" w:lineRule="auto"/>
              <w:rPr>
                <w:rFonts w:ascii="Tahoma" w:hAnsi="Tahoma" w:cs="Tahoma"/>
                <w:b/>
                <w:bCs/>
                <w:sz w:val="18"/>
                <w:szCs w:val="18"/>
              </w:rPr>
            </w:pPr>
            <w:r w:rsidRPr="000A5729">
              <w:rPr>
                <w:rFonts w:ascii="Tahoma" w:hAnsi="Tahoma" w:cs="Tahoma"/>
                <w:b/>
                <w:bCs/>
                <w:sz w:val="18"/>
                <w:szCs w:val="18"/>
              </w:rPr>
              <w:t xml:space="preserve">Zavarovanje </w:t>
            </w:r>
            <w:r w:rsidR="008B7B93" w:rsidRPr="000A5729">
              <w:rPr>
                <w:rFonts w:ascii="Tahoma" w:hAnsi="Tahoma" w:cs="Tahoma"/>
                <w:b/>
                <w:bCs/>
                <w:sz w:val="18"/>
                <w:szCs w:val="18"/>
              </w:rPr>
              <w:t>poklicne odgovornosti</w:t>
            </w:r>
          </w:p>
        </w:tc>
        <w:tc>
          <w:tcPr>
            <w:tcW w:w="2177" w:type="dxa"/>
          </w:tcPr>
          <w:p w14:paraId="572B1B4E" w14:textId="77777777" w:rsidR="00844D45" w:rsidRPr="000A5729" w:rsidRDefault="00844D45" w:rsidP="006C2F9C">
            <w:pPr>
              <w:spacing w:after="160" w:line="259" w:lineRule="auto"/>
              <w:rPr>
                <w:rFonts w:ascii="Tahoma" w:hAnsi="Tahoma" w:cs="Tahoma"/>
                <w:b/>
                <w:bCs/>
                <w:sz w:val="18"/>
                <w:szCs w:val="18"/>
              </w:rPr>
            </w:pPr>
            <w:r w:rsidRPr="000A5729">
              <w:rPr>
                <w:rFonts w:ascii="Tahoma" w:hAnsi="Tahoma" w:cs="Tahoma"/>
                <w:b/>
                <w:bCs/>
                <w:sz w:val="18"/>
                <w:szCs w:val="18"/>
              </w:rPr>
              <w:fldChar w:fldCharType="begin">
                <w:ffData>
                  <w:name w:val="Besedilo4"/>
                  <w:enabled/>
                  <w:calcOnExit w:val="0"/>
                  <w:textInput/>
                </w:ffData>
              </w:fldChar>
            </w:r>
            <w:r w:rsidRPr="000A5729">
              <w:rPr>
                <w:rFonts w:ascii="Tahoma" w:hAnsi="Tahoma" w:cs="Tahoma"/>
                <w:b/>
                <w:bCs/>
                <w:sz w:val="18"/>
                <w:szCs w:val="18"/>
              </w:rPr>
              <w:instrText xml:space="preserve"> FORMTEXT </w:instrText>
            </w:r>
            <w:r w:rsidRPr="000A5729">
              <w:rPr>
                <w:rFonts w:ascii="Tahoma" w:hAnsi="Tahoma" w:cs="Tahoma"/>
                <w:b/>
                <w:bCs/>
                <w:sz w:val="18"/>
                <w:szCs w:val="18"/>
              </w:rPr>
            </w:r>
            <w:r w:rsidRPr="000A5729">
              <w:rPr>
                <w:rFonts w:ascii="Tahoma" w:hAnsi="Tahoma" w:cs="Tahoma"/>
                <w:b/>
                <w:bCs/>
                <w:sz w:val="18"/>
                <w:szCs w:val="18"/>
              </w:rPr>
              <w:fldChar w:fldCharType="separate"/>
            </w:r>
            <w:r w:rsidRPr="000A5729">
              <w:rPr>
                <w:rFonts w:ascii="Tahoma" w:hAnsi="Tahoma" w:cs="Tahoma"/>
                <w:b/>
                <w:bCs/>
                <w:sz w:val="18"/>
                <w:szCs w:val="18"/>
              </w:rPr>
              <w:t> </w:t>
            </w:r>
            <w:r w:rsidRPr="000A5729">
              <w:rPr>
                <w:rFonts w:ascii="Tahoma" w:hAnsi="Tahoma" w:cs="Tahoma"/>
                <w:b/>
                <w:bCs/>
                <w:sz w:val="18"/>
                <w:szCs w:val="18"/>
              </w:rPr>
              <w:t> </w:t>
            </w:r>
            <w:r w:rsidRPr="000A5729">
              <w:rPr>
                <w:rFonts w:ascii="Tahoma" w:hAnsi="Tahoma" w:cs="Tahoma"/>
                <w:b/>
                <w:bCs/>
                <w:sz w:val="18"/>
                <w:szCs w:val="18"/>
              </w:rPr>
              <w:t> </w:t>
            </w:r>
            <w:r w:rsidRPr="000A5729">
              <w:rPr>
                <w:rFonts w:ascii="Tahoma" w:hAnsi="Tahoma" w:cs="Tahoma"/>
                <w:b/>
                <w:bCs/>
                <w:sz w:val="18"/>
                <w:szCs w:val="18"/>
              </w:rPr>
              <w:t> </w:t>
            </w:r>
            <w:r w:rsidRPr="000A5729">
              <w:rPr>
                <w:rFonts w:ascii="Tahoma" w:hAnsi="Tahoma" w:cs="Tahoma"/>
                <w:b/>
                <w:bCs/>
                <w:sz w:val="18"/>
                <w:szCs w:val="18"/>
              </w:rPr>
              <w:t> </w:t>
            </w:r>
            <w:r w:rsidRPr="000A5729">
              <w:rPr>
                <w:rFonts w:ascii="Tahoma" w:hAnsi="Tahoma" w:cs="Tahoma"/>
                <w:sz w:val="18"/>
                <w:szCs w:val="18"/>
              </w:rPr>
              <w:fldChar w:fldCharType="end"/>
            </w:r>
          </w:p>
        </w:tc>
      </w:tr>
    </w:tbl>
    <w:p w14:paraId="3EE79374" w14:textId="77777777" w:rsidR="00844D45" w:rsidRPr="000A5729" w:rsidRDefault="00844D45" w:rsidP="00844D45">
      <w:pPr>
        <w:rPr>
          <w:rFonts w:ascii="Tahoma" w:hAnsi="Tahoma" w:cs="Tahoma"/>
          <w:b/>
          <w:bCs/>
          <w:sz w:val="18"/>
          <w:szCs w:val="18"/>
        </w:rPr>
      </w:pPr>
    </w:p>
    <w:p w14:paraId="5510A155" w14:textId="77777777" w:rsidR="00844D45" w:rsidRPr="000A5729" w:rsidRDefault="00844D45" w:rsidP="00D74349">
      <w:pPr>
        <w:jc w:val="both"/>
        <w:rPr>
          <w:rFonts w:ascii="Tahoma" w:hAnsi="Tahoma" w:cs="Tahoma"/>
          <w:sz w:val="18"/>
          <w:szCs w:val="18"/>
        </w:rPr>
      </w:pPr>
      <w:r w:rsidRPr="000A5729">
        <w:rPr>
          <w:rFonts w:ascii="Tahoma" w:hAnsi="Tahoma" w:cs="Tahoma"/>
          <w:sz w:val="18"/>
          <w:szCs w:val="18"/>
        </w:rPr>
        <w:t>Splošni in dopolnilni pogoji ter klavzule zavarovalnic lahko veljajo le, če niso v nasprotju s predmetno zavarovalno tehnično dokumentacijo oziroma celotno razpisno dokumentacijo.</w:t>
      </w:r>
    </w:p>
    <w:p w14:paraId="4F269E1E" w14:textId="298CE7D0" w:rsidR="00844D45" w:rsidRPr="000A5729" w:rsidRDefault="00844D45" w:rsidP="00844D45">
      <w:pPr>
        <w:rPr>
          <w:rFonts w:ascii="Tahoma" w:hAnsi="Tahoma" w:cs="Tahoma"/>
          <w:b/>
          <w:bCs/>
          <w:sz w:val="18"/>
          <w:szCs w:val="18"/>
        </w:rPr>
      </w:pPr>
      <w:r w:rsidRPr="000A5729">
        <w:rPr>
          <w:rFonts w:ascii="Tahoma" w:hAnsi="Tahoma" w:cs="Tahoma"/>
          <w:b/>
          <w:bCs/>
          <w:sz w:val="18"/>
          <w:szCs w:val="18"/>
        </w:rPr>
        <w:t>POGODBENA VREDNOST IN PLAČILNI POGOJI</w:t>
      </w:r>
    </w:p>
    <w:p w14:paraId="178CB872" w14:textId="77777777" w:rsidR="00844D45" w:rsidRPr="000A5729" w:rsidRDefault="00844D45" w:rsidP="000A5729">
      <w:pPr>
        <w:jc w:val="center"/>
        <w:rPr>
          <w:rFonts w:ascii="Tahoma" w:hAnsi="Tahoma" w:cs="Tahoma"/>
          <w:sz w:val="18"/>
          <w:szCs w:val="18"/>
        </w:rPr>
      </w:pPr>
      <w:r w:rsidRPr="000A5729">
        <w:rPr>
          <w:rFonts w:ascii="Tahoma" w:hAnsi="Tahoma" w:cs="Tahoma"/>
          <w:sz w:val="18"/>
          <w:szCs w:val="18"/>
        </w:rPr>
        <w:t>5. člen</w:t>
      </w:r>
    </w:p>
    <w:p w14:paraId="0C8CB533" w14:textId="77777777" w:rsidR="00844D45" w:rsidRPr="000A5729" w:rsidRDefault="00844D45" w:rsidP="00844D45">
      <w:pPr>
        <w:rPr>
          <w:rFonts w:ascii="Tahoma" w:hAnsi="Tahoma" w:cs="Tahoma"/>
          <w:sz w:val="18"/>
          <w:szCs w:val="18"/>
        </w:rPr>
      </w:pPr>
      <w:r w:rsidRPr="000A5729">
        <w:rPr>
          <w:rFonts w:ascii="Tahoma" w:hAnsi="Tahoma" w:cs="Tahoma"/>
          <w:b/>
          <w:bCs/>
          <w:sz w:val="18"/>
          <w:szCs w:val="18"/>
        </w:rPr>
        <w:t>Pogodbena vrednost – premija na leto – znaša:</w:t>
      </w:r>
    </w:p>
    <w:p w14:paraId="0D101975" w14:textId="77777777" w:rsidR="00844D45" w:rsidRPr="000A5729" w:rsidRDefault="00844D45" w:rsidP="00844D45">
      <w:pPr>
        <w:rPr>
          <w:rFonts w:ascii="Tahoma" w:hAnsi="Tahoma" w:cs="Tahoma"/>
          <w:sz w:val="18"/>
          <w:szCs w:val="18"/>
        </w:rPr>
      </w:pPr>
      <w:r w:rsidRPr="000A5729">
        <w:rPr>
          <w:rFonts w:ascii="Tahoma" w:hAnsi="Tahoma" w:cs="Tahoma"/>
          <w:sz w:val="18"/>
          <w:szCs w:val="18"/>
        </w:rPr>
        <w:t xml:space="preserve">(Cena vključuje 8,5 % davek od prometa zavarovalnih poslov.) </w:t>
      </w:r>
    </w:p>
    <w:p w14:paraId="3C536701" w14:textId="0CDFC602" w:rsidR="00844D45" w:rsidRPr="00D74349" w:rsidRDefault="00844D45" w:rsidP="00844D45">
      <w:pPr>
        <w:rPr>
          <w:rFonts w:ascii="Tahoma" w:hAnsi="Tahoma" w:cs="Tahoma"/>
          <w:b/>
          <w:sz w:val="18"/>
          <w:szCs w:val="18"/>
          <w:u w:val="single"/>
        </w:rPr>
      </w:pPr>
      <w:r w:rsidRPr="000A5729">
        <w:rPr>
          <w:rFonts w:ascii="Tahoma" w:hAnsi="Tahoma" w:cs="Tahoma"/>
          <w:b/>
          <w:sz w:val="18"/>
          <w:szCs w:val="18"/>
          <w:u w:val="single"/>
        </w:rPr>
        <w:t xml:space="preserve">Letna premija </w:t>
      </w:r>
    </w:p>
    <w:tbl>
      <w:tblPr>
        <w:tblW w:w="8951" w:type="dxa"/>
        <w:tblInd w:w="113" w:type="dxa"/>
        <w:tblLayout w:type="fixed"/>
        <w:tblLook w:val="00A0" w:firstRow="1" w:lastRow="0" w:firstColumn="1" w:lastColumn="0" w:noHBand="0" w:noVBand="0"/>
      </w:tblPr>
      <w:tblGrid>
        <w:gridCol w:w="676"/>
        <w:gridCol w:w="3314"/>
        <w:gridCol w:w="1134"/>
        <w:gridCol w:w="1276"/>
        <w:gridCol w:w="1134"/>
        <w:gridCol w:w="1417"/>
      </w:tblGrid>
      <w:tr w:rsidR="00844D45" w:rsidRPr="000A5729" w14:paraId="08FCDB68" w14:textId="77777777" w:rsidTr="006C2F9C">
        <w:tc>
          <w:tcPr>
            <w:tcW w:w="676" w:type="dxa"/>
            <w:tcBorders>
              <w:top w:val="single" w:sz="6" w:space="0" w:color="000000"/>
              <w:left w:val="single" w:sz="6" w:space="0" w:color="000000"/>
              <w:bottom w:val="single" w:sz="6" w:space="0" w:color="000000"/>
              <w:right w:val="single" w:sz="6" w:space="0" w:color="000000"/>
            </w:tcBorders>
            <w:shd w:val="clear" w:color="auto" w:fill="D2D2D2"/>
            <w:vAlign w:val="center"/>
            <w:hideMark/>
          </w:tcPr>
          <w:p w14:paraId="66A361D6" w14:textId="77777777" w:rsidR="00844D45" w:rsidRPr="000A5729" w:rsidRDefault="00844D45" w:rsidP="006C2F9C">
            <w:pPr>
              <w:rPr>
                <w:rFonts w:ascii="Tahoma" w:hAnsi="Tahoma" w:cs="Tahoma"/>
                <w:b/>
                <w:bCs/>
                <w:sz w:val="18"/>
                <w:szCs w:val="18"/>
              </w:rPr>
            </w:pPr>
            <w:r w:rsidRPr="000A5729">
              <w:rPr>
                <w:rFonts w:ascii="Tahoma" w:hAnsi="Tahoma" w:cs="Tahoma"/>
                <w:b/>
                <w:bCs/>
                <w:sz w:val="18"/>
                <w:szCs w:val="18"/>
              </w:rPr>
              <w:t>Zap.št.</w:t>
            </w:r>
          </w:p>
        </w:tc>
        <w:tc>
          <w:tcPr>
            <w:tcW w:w="3314" w:type="dxa"/>
            <w:tcBorders>
              <w:top w:val="single" w:sz="6" w:space="0" w:color="000000"/>
              <w:left w:val="single" w:sz="6" w:space="0" w:color="000000"/>
              <w:bottom w:val="single" w:sz="6" w:space="0" w:color="000000"/>
              <w:right w:val="single" w:sz="6" w:space="0" w:color="000000"/>
            </w:tcBorders>
            <w:shd w:val="clear" w:color="auto" w:fill="D2D2D2"/>
            <w:vAlign w:val="center"/>
            <w:hideMark/>
          </w:tcPr>
          <w:p w14:paraId="24ED2BBB" w14:textId="77777777" w:rsidR="00844D45" w:rsidRPr="000A5729" w:rsidRDefault="00844D45" w:rsidP="006C2F9C">
            <w:pPr>
              <w:rPr>
                <w:rFonts w:ascii="Tahoma" w:hAnsi="Tahoma" w:cs="Tahoma"/>
                <w:b/>
                <w:bCs/>
                <w:sz w:val="18"/>
                <w:szCs w:val="18"/>
              </w:rPr>
            </w:pPr>
            <w:r w:rsidRPr="000A5729">
              <w:rPr>
                <w:rFonts w:ascii="Tahoma" w:hAnsi="Tahoma" w:cs="Tahoma"/>
                <w:b/>
                <w:bCs/>
                <w:sz w:val="18"/>
                <w:szCs w:val="18"/>
              </w:rPr>
              <w:t>Zavarovalna vrsta</w:t>
            </w:r>
          </w:p>
        </w:tc>
        <w:tc>
          <w:tcPr>
            <w:tcW w:w="1134" w:type="dxa"/>
            <w:tcBorders>
              <w:top w:val="single" w:sz="6" w:space="0" w:color="000000"/>
              <w:left w:val="single" w:sz="6" w:space="0" w:color="000000"/>
              <w:bottom w:val="single" w:sz="6" w:space="0" w:color="000000"/>
              <w:right w:val="single" w:sz="6" w:space="0" w:color="000000"/>
            </w:tcBorders>
            <w:shd w:val="clear" w:color="auto" w:fill="D2D2D2"/>
            <w:vAlign w:val="center"/>
            <w:hideMark/>
          </w:tcPr>
          <w:p w14:paraId="39B3685F" w14:textId="77777777" w:rsidR="00844D45" w:rsidRPr="000A5729" w:rsidRDefault="00844D45" w:rsidP="006C2F9C">
            <w:pPr>
              <w:rPr>
                <w:rFonts w:ascii="Tahoma" w:hAnsi="Tahoma" w:cs="Tahoma"/>
                <w:b/>
                <w:bCs/>
                <w:sz w:val="18"/>
                <w:szCs w:val="18"/>
              </w:rPr>
            </w:pPr>
            <w:r w:rsidRPr="000A5729">
              <w:rPr>
                <w:rFonts w:ascii="Tahoma" w:hAnsi="Tahoma" w:cs="Tahoma"/>
                <w:b/>
                <w:bCs/>
                <w:sz w:val="18"/>
                <w:szCs w:val="18"/>
              </w:rPr>
              <w:t>%</w:t>
            </w:r>
          </w:p>
          <w:p w14:paraId="32B7CA45" w14:textId="77777777" w:rsidR="00844D45" w:rsidRPr="000A5729" w:rsidRDefault="00844D45" w:rsidP="006C2F9C">
            <w:pPr>
              <w:rPr>
                <w:rFonts w:ascii="Tahoma" w:hAnsi="Tahoma" w:cs="Tahoma"/>
                <w:b/>
                <w:bCs/>
                <w:sz w:val="18"/>
                <w:szCs w:val="18"/>
              </w:rPr>
            </w:pPr>
            <w:r w:rsidRPr="000A5729">
              <w:rPr>
                <w:rFonts w:ascii="Tahoma" w:hAnsi="Tahoma" w:cs="Tahoma"/>
                <w:b/>
                <w:bCs/>
                <w:sz w:val="18"/>
                <w:szCs w:val="18"/>
              </w:rPr>
              <w:t>popusta</w:t>
            </w:r>
          </w:p>
        </w:tc>
        <w:tc>
          <w:tcPr>
            <w:tcW w:w="1276" w:type="dxa"/>
            <w:tcBorders>
              <w:top w:val="single" w:sz="6" w:space="0" w:color="000000"/>
              <w:left w:val="single" w:sz="6" w:space="0" w:color="000000"/>
              <w:bottom w:val="single" w:sz="6" w:space="0" w:color="000000"/>
              <w:right w:val="single" w:sz="6" w:space="0" w:color="000000"/>
            </w:tcBorders>
            <w:shd w:val="clear" w:color="auto" w:fill="D2D2D2"/>
            <w:vAlign w:val="center"/>
            <w:hideMark/>
          </w:tcPr>
          <w:p w14:paraId="4FD79707" w14:textId="77777777" w:rsidR="00844D45" w:rsidRPr="000A5729" w:rsidRDefault="00844D45" w:rsidP="006C2F9C">
            <w:pPr>
              <w:rPr>
                <w:rFonts w:ascii="Tahoma" w:hAnsi="Tahoma" w:cs="Tahoma"/>
                <w:b/>
                <w:bCs/>
                <w:sz w:val="18"/>
                <w:szCs w:val="18"/>
              </w:rPr>
            </w:pPr>
            <w:r w:rsidRPr="000A5729">
              <w:rPr>
                <w:rFonts w:ascii="Tahoma" w:hAnsi="Tahoma" w:cs="Tahoma"/>
                <w:b/>
                <w:bCs/>
                <w:sz w:val="18"/>
                <w:szCs w:val="18"/>
              </w:rPr>
              <w:t>Letna neto premija</w:t>
            </w:r>
          </w:p>
        </w:tc>
        <w:tc>
          <w:tcPr>
            <w:tcW w:w="1134" w:type="dxa"/>
            <w:tcBorders>
              <w:top w:val="single" w:sz="6" w:space="0" w:color="000000"/>
              <w:left w:val="single" w:sz="6" w:space="0" w:color="000000"/>
              <w:bottom w:val="single" w:sz="6" w:space="0" w:color="000000"/>
              <w:right w:val="single" w:sz="6" w:space="0" w:color="000000"/>
            </w:tcBorders>
            <w:shd w:val="clear" w:color="auto" w:fill="D2D2D2"/>
            <w:vAlign w:val="center"/>
          </w:tcPr>
          <w:p w14:paraId="1CC9B8D8" w14:textId="77777777" w:rsidR="00844D45" w:rsidRPr="000A5729" w:rsidRDefault="00844D45" w:rsidP="006C2F9C">
            <w:pPr>
              <w:rPr>
                <w:rFonts w:ascii="Tahoma" w:hAnsi="Tahoma" w:cs="Tahoma"/>
                <w:b/>
                <w:bCs/>
                <w:sz w:val="18"/>
                <w:szCs w:val="18"/>
              </w:rPr>
            </w:pPr>
          </w:p>
          <w:p w14:paraId="01C4ED05" w14:textId="77777777" w:rsidR="00844D45" w:rsidRPr="000A5729" w:rsidRDefault="00844D45" w:rsidP="006C2F9C">
            <w:pPr>
              <w:rPr>
                <w:rFonts w:ascii="Tahoma" w:hAnsi="Tahoma" w:cs="Tahoma"/>
                <w:b/>
                <w:bCs/>
                <w:sz w:val="18"/>
                <w:szCs w:val="18"/>
              </w:rPr>
            </w:pPr>
            <w:r w:rsidRPr="000A5729">
              <w:rPr>
                <w:rFonts w:ascii="Tahoma" w:hAnsi="Tahoma" w:cs="Tahoma"/>
                <w:b/>
                <w:bCs/>
                <w:sz w:val="18"/>
                <w:szCs w:val="18"/>
              </w:rPr>
              <w:t>DPZP</w:t>
            </w:r>
          </w:p>
        </w:tc>
        <w:tc>
          <w:tcPr>
            <w:tcW w:w="1417" w:type="dxa"/>
            <w:tcBorders>
              <w:top w:val="single" w:sz="6" w:space="0" w:color="000000"/>
              <w:left w:val="single" w:sz="6" w:space="0" w:color="000000"/>
              <w:bottom w:val="single" w:sz="6" w:space="0" w:color="000000"/>
              <w:right w:val="single" w:sz="6" w:space="0" w:color="000000"/>
            </w:tcBorders>
            <w:shd w:val="clear" w:color="auto" w:fill="D2D2D2"/>
            <w:vAlign w:val="center"/>
            <w:hideMark/>
          </w:tcPr>
          <w:p w14:paraId="7AC59548" w14:textId="77777777" w:rsidR="00844D45" w:rsidRPr="000A5729" w:rsidRDefault="00844D45" w:rsidP="006C2F9C">
            <w:pPr>
              <w:rPr>
                <w:rFonts w:ascii="Tahoma" w:hAnsi="Tahoma" w:cs="Tahoma"/>
                <w:b/>
                <w:bCs/>
                <w:sz w:val="18"/>
                <w:szCs w:val="18"/>
              </w:rPr>
            </w:pPr>
            <w:r w:rsidRPr="000A5729">
              <w:rPr>
                <w:rFonts w:ascii="Tahoma" w:hAnsi="Tahoma" w:cs="Tahoma"/>
                <w:b/>
                <w:bCs/>
                <w:sz w:val="18"/>
                <w:szCs w:val="18"/>
              </w:rPr>
              <w:t>Končna letna premija</w:t>
            </w:r>
          </w:p>
        </w:tc>
      </w:tr>
      <w:tr w:rsidR="00844D45" w:rsidRPr="000A5729" w14:paraId="2E3D2EE8" w14:textId="77777777" w:rsidTr="006C2F9C">
        <w:tc>
          <w:tcPr>
            <w:tcW w:w="676" w:type="dxa"/>
            <w:tcBorders>
              <w:top w:val="single" w:sz="6" w:space="0" w:color="000000"/>
              <w:left w:val="single" w:sz="6" w:space="0" w:color="000000"/>
              <w:bottom w:val="single" w:sz="6" w:space="0" w:color="000000"/>
              <w:right w:val="single" w:sz="6" w:space="0" w:color="000000"/>
            </w:tcBorders>
            <w:hideMark/>
          </w:tcPr>
          <w:p w14:paraId="6779CCB7" w14:textId="77777777" w:rsidR="00844D45" w:rsidRPr="000A5729" w:rsidRDefault="00844D45" w:rsidP="006C2F9C">
            <w:pPr>
              <w:rPr>
                <w:rFonts w:ascii="Tahoma" w:hAnsi="Tahoma" w:cs="Tahoma"/>
                <w:sz w:val="18"/>
                <w:szCs w:val="18"/>
              </w:rPr>
            </w:pPr>
            <w:r w:rsidRPr="000A5729">
              <w:rPr>
                <w:rFonts w:ascii="Tahoma" w:hAnsi="Tahoma" w:cs="Tahoma"/>
                <w:sz w:val="18"/>
                <w:szCs w:val="18"/>
              </w:rPr>
              <w:t>1.</w:t>
            </w:r>
          </w:p>
        </w:tc>
        <w:tc>
          <w:tcPr>
            <w:tcW w:w="3314" w:type="dxa"/>
            <w:tcBorders>
              <w:top w:val="single" w:sz="6" w:space="0" w:color="000000"/>
              <w:left w:val="single" w:sz="6" w:space="0" w:color="000000"/>
              <w:bottom w:val="single" w:sz="6" w:space="0" w:color="000000"/>
              <w:right w:val="single" w:sz="6" w:space="0" w:color="000000"/>
            </w:tcBorders>
          </w:tcPr>
          <w:p w14:paraId="46AF8191" w14:textId="6AB740B0" w:rsidR="00844D45" w:rsidRPr="000A5729" w:rsidRDefault="008B7B93" w:rsidP="006C2F9C">
            <w:pPr>
              <w:rPr>
                <w:rFonts w:ascii="Tahoma" w:hAnsi="Tahoma" w:cs="Tahoma"/>
                <w:sz w:val="18"/>
                <w:szCs w:val="18"/>
              </w:rPr>
            </w:pPr>
            <w:r w:rsidRPr="000A5729">
              <w:rPr>
                <w:rFonts w:ascii="Tahoma" w:hAnsi="Tahoma" w:cs="Tahoma"/>
                <w:b/>
                <w:bCs/>
                <w:sz w:val="18"/>
                <w:szCs w:val="18"/>
              </w:rPr>
              <w:t>Z</w:t>
            </w:r>
            <w:r w:rsidR="00844D45" w:rsidRPr="000A5729">
              <w:rPr>
                <w:rFonts w:ascii="Tahoma" w:hAnsi="Tahoma" w:cs="Tahoma"/>
                <w:b/>
                <w:bCs/>
                <w:sz w:val="18"/>
                <w:szCs w:val="18"/>
              </w:rPr>
              <w:t>avarovanje</w:t>
            </w:r>
            <w:r w:rsidRPr="000A5729">
              <w:rPr>
                <w:rFonts w:ascii="Tahoma" w:hAnsi="Tahoma" w:cs="Tahoma"/>
                <w:b/>
                <w:bCs/>
                <w:sz w:val="18"/>
                <w:szCs w:val="18"/>
              </w:rPr>
              <w:t xml:space="preserve"> splošne odgovornosti</w:t>
            </w:r>
          </w:p>
        </w:tc>
        <w:tc>
          <w:tcPr>
            <w:tcW w:w="1134" w:type="dxa"/>
            <w:tcBorders>
              <w:top w:val="single" w:sz="6" w:space="0" w:color="000000"/>
              <w:left w:val="single" w:sz="6" w:space="0" w:color="000000"/>
              <w:bottom w:val="single" w:sz="6" w:space="0" w:color="000000"/>
              <w:right w:val="single" w:sz="6" w:space="0" w:color="000000"/>
            </w:tcBorders>
            <w:vAlign w:val="center"/>
          </w:tcPr>
          <w:p w14:paraId="560A5F88" w14:textId="77777777" w:rsidR="00844D45" w:rsidRPr="000A5729" w:rsidRDefault="00844D45" w:rsidP="006C2F9C">
            <w:pPr>
              <w:rPr>
                <w:rFonts w:ascii="Tahoma" w:hAnsi="Tahoma" w:cs="Tahoma"/>
                <w:sz w:val="18"/>
                <w:szCs w:val="18"/>
              </w:rPr>
            </w:pPr>
            <w:r w:rsidRPr="000A5729">
              <w:rPr>
                <w:rFonts w:ascii="Tahoma" w:hAnsi="Tahoma" w:cs="Tahoma"/>
                <w:b/>
                <w:bCs/>
                <w:iCs/>
                <w:sz w:val="18"/>
                <w:szCs w:val="18"/>
              </w:rPr>
              <w:fldChar w:fldCharType="begin">
                <w:ffData>
                  <w:name w:val="Besedilo12"/>
                  <w:enabled/>
                  <w:calcOnExit w:val="0"/>
                  <w:textInput/>
                </w:ffData>
              </w:fldChar>
            </w:r>
            <w:r w:rsidRPr="000A5729">
              <w:rPr>
                <w:rFonts w:ascii="Tahoma" w:hAnsi="Tahoma" w:cs="Tahoma"/>
                <w:b/>
                <w:bCs/>
                <w:iCs/>
                <w:sz w:val="18"/>
                <w:szCs w:val="18"/>
              </w:rPr>
              <w:instrText xml:space="preserve"> FORMTEXT </w:instrText>
            </w:r>
            <w:r w:rsidRPr="000A5729">
              <w:rPr>
                <w:rFonts w:ascii="Tahoma" w:hAnsi="Tahoma" w:cs="Tahoma"/>
                <w:b/>
                <w:bCs/>
                <w:iCs/>
                <w:sz w:val="18"/>
                <w:szCs w:val="18"/>
              </w:rPr>
            </w:r>
            <w:r w:rsidRPr="000A5729">
              <w:rPr>
                <w:rFonts w:ascii="Tahoma" w:hAnsi="Tahoma" w:cs="Tahoma"/>
                <w:b/>
                <w:bCs/>
                <w:iCs/>
                <w:sz w:val="18"/>
                <w:szCs w:val="18"/>
              </w:rPr>
              <w:fldChar w:fldCharType="separate"/>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sz w:val="18"/>
                <w:szCs w:val="18"/>
              </w:rPr>
              <w:fldChar w:fldCharType="end"/>
            </w:r>
          </w:p>
        </w:tc>
        <w:tc>
          <w:tcPr>
            <w:tcW w:w="1276" w:type="dxa"/>
            <w:tcBorders>
              <w:top w:val="single" w:sz="6" w:space="0" w:color="000000"/>
              <w:left w:val="single" w:sz="6" w:space="0" w:color="000000"/>
              <w:bottom w:val="single" w:sz="6" w:space="0" w:color="000000"/>
              <w:right w:val="single" w:sz="6" w:space="0" w:color="000000"/>
            </w:tcBorders>
            <w:vAlign w:val="center"/>
          </w:tcPr>
          <w:p w14:paraId="66FFC5A9" w14:textId="77777777" w:rsidR="00844D45" w:rsidRPr="000A5729" w:rsidRDefault="00844D45" w:rsidP="006C2F9C">
            <w:pPr>
              <w:rPr>
                <w:rFonts w:ascii="Tahoma" w:hAnsi="Tahoma" w:cs="Tahoma"/>
                <w:sz w:val="18"/>
                <w:szCs w:val="18"/>
              </w:rPr>
            </w:pPr>
            <w:r w:rsidRPr="000A5729">
              <w:rPr>
                <w:rFonts w:ascii="Tahoma" w:hAnsi="Tahoma" w:cs="Tahoma"/>
                <w:b/>
                <w:bCs/>
                <w:iCs/>
                <w:sz w:val="18"/>
                <w:szCs w:val="18"/>
              </w:rPr>
              <w:fldChar w:fldCharType="begin">
                <w:ffData>
                  <w:name w:val="Besedilo12"/>
                  <w:enabled/>
                  <w:calcOnExit w:val="0"/>
                  <w:textInput/>
                </w:ffData>
              </w:fldChar>
            </w:r>
            <w:r w:rsidRPr="000A5729">
              <w:rPr>
                <w:rFonts w:ascii="Tahoma" w:hAnsi="Tahoma" w:cs="Tahoma"/>
                <w:b/>
                <w:bCs/>
                <w:iCs/>
                <w:sz w:val="18"/>
                <w:szCs w:val="18"/>
              </w:rPr>
              <w:instrText xml:space="preserve"> FORMTEXT </w:instrText>
            </w:r>
            <w:r w:rsidRPr="000A5729">
              <w:rPr>
                <w:rFonts w:ascii="Tahoma" w:hAnsi="Tahoma" w:cs="Tahoma"/>
                <w:b/>
                <w:bCs/>
                <w:iCs/>
                <w:sz w:val="18"/>
                <w:szCs w:val="18"/>
              </w:rPr>
            </w:r>
            <w:r w:rsidRPr="000A5729">
              <w:rPr>
                <w:rFonts w:ascii="Tahoma" w:hAnsi="Tahoma" w:cs="Tahoma"/>
                <w:b/>
                <w:bCs/>
                <w:iCs/>
                <w:sz w:val="18"/>
                <w:szCs w:val="18"/>
              </w:rPr>
              <w:fldChar w:fldCharType="separate"/>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sz w:val="18"/>
                <w:szCs w:val="18"/>
              </w:rPr>
              <w:fldChar w:fldCharType="end"/>
            </w:r>
          </w:p>
        </w:tc>
        <w:tc>
          <w:tcPr>
            <w:tcW w:w="1134" w:type="dxa"/>
            <w:tcBorders>
              <w:top w:val="single" w:sz="6" w:space="0" w:color="000000"/>
              <w:left w:val="single" w:sz="6" w:space="0" w:color="000000"/>
              <w:bottom w:val="single" w:sz="6" w:space="0" w:color="000000"/>
              <w:right w:val="single" w:sz="6" w:space="0" w:color="000000"/>
            </w:tcBorders>
            <w:vAlign w:val="center"/>
          </w:tcPr>
          <w:p w14:paraId="7D4EDBC0" w14:textId="77777777" w:rsidR="00844D45" w:rsidRPr="000A5729" w:rsidRDefault="00844D45" w:rsidP="006C2F9C">
            <w:pPr>
              <w:rPr>
                <w:rFonts w:ascii="Tahoma" w:hAnsi="Tahoma" w:cs="Tahoma"/>
                <w:sz w:val="18"/>
                <w:szCs w:val="18"/>
              </w:rPr>
            </w:pPr>
            <w:r w:rsidRPr="000A5729">
              <w:rPr>
                <w:rFonts w:ascii="Tahoma" w:hAnsi="Tahoma" w:cs="Tahoma"/>
                <w:b/>
                <w:bCs/>
                <w:iCs/>
                <w:sz w:val="18"/>
                <w:szCs w:val="18"/>
              </w:rPr>
              <w:fldChar w:fldCharType="begin">
                <w:ffData>
                  <w:name w:val="Besedilo12"/>
                  <w:enabled/>
                  <w:calcOnExit w:val="0"/>
                  <w:textInput/>
                </w:ffData>
              </w:fldChar>
            </w:r>
            <w:r w:rsidRPr="000A5729">
              <w:rPr>
                <w:rFonts w:ascii="Tahoma" w:hAnsi="Tahoma" w:cs="Tahoma"/>
                <w:b/>
                <w:bCs/>
                <w:iCs/>
                <w:sz w:val="18"/>
                <w:szCs w:val="18"/>
              </w:rPr>
              <w:instrText xml:space="preserve"> FORMTEXT </w:instrText>
            </w:r>
            <w:r w:rsidRPr="000A5729">
              <w:rPr>
                <w:rFonts w:ascii="Tahoma" w:hAnsi="Tahoma" w:cs="Tahoma"/>
                <w:b/>
                <w:bCs/>
                <w:iCs/>
                <w:sz w:val="18"/>
                <w:szCs w:val="18"/>
              </w:rPr>
            </w:r>
            <w:r w:rsidRPr="000A5729">
              <w:rPr>
                <w:rFonts w:ascii="Tahoma" w:hAnsi="Tahoma" w:cs="Tahoma"/>
                <w:b/>
                <w:bCs/>
                <w:iCs/>
                <w:sz w:val="18"/>
                <w:szCs w:val="18"/>
              </w:rPr>
              <w:fldChar w:fldCharType="separate"/>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sz w:val="18"/>
                <w:szCs w:val="18"/>
              </w:rPr>
              <w:fldChar w:fldCharType="end"/>
            </w:r>
          </w:p>
        </w:tc>
        <w:tc>
          <w:tcPr>
            <w:tcW w:w="1417" w:type="dxa"/>
            <w:tcBorders>
              <w:top w:val="single" w:sz="6" w:space="0" w:color="000000"/>
              <w:left w:val="single" w:sz="6" w:space="0" w:color="000000"/>
              <w:bottom w:val="single" w:sz="6" w:space="0" w:color="000000"/>
              <w:right w:val="single" w:sz="6" w:space="0" w:color="000000"/>
            </w:tcBorders>
            <w:vAlign w:val="center"/>
          </w:tcPr>
          <w:p w14:paraId="55516283" w14:textId="77777777" w:rsidR="00844D45" w:rsidRPr="000A5729" w:rsidRDefault="00844D45" w:rsidP="006C2F9C">
            <w:pPr>
              <w:rPr>
                <w:rFonts w:ascii="Tahoma" w:hAnsi="Tahoma" w:cs="Tahoma"/>
                <w:sz w:val="18"/>
                <w:szCs w:val="18"/>
              </w:rPr>
            </w:pPr>
            <w:r w:rsidRPr="000A5729">
              <w:rPr>
                <w:rFonts w:ascii="Tahoma" w:hAnsi="Tahoma" w:cs="Tahoma"/>
                <w:b/>
                <w:bCs/>
                <w:iCs/>
                <w:sz w:val="18"/>
                <w:szCs w:val="18"/>
              </w:rPr>
              <w:fldChar w:fldCharType="begin">
                <w:ffData>
                  <w:name w:val="Besedilo12"/>
                  <w:enabled/>
                  <w:calcOnExit w:val="0"/>
                  <w:textInput/>
                </w:ffData>
              </w:fldChar>
            </w:r>
            <w:r w:rsidRPr="000A5729">
              <w:rPr>
                <w:rFonts w:ascii="Tahoma" w:hAnsi="Tahoma" w:cs="Tahoma"/>
                <w:b/>
                <w:bCs/>
                <w:iCs/>
                <w:sz w:val="18"/>
                <w:szCs w:val="18"/>
              </w:rPr>
              <w:instrText xml:space="preserve"> FORMTEXT </w:instrText>
            </w:r>
            <w:r w:rsidRPr="000A5729">
              <w:rPr>
                <w:rFonts w:ascii="Tahoma" w:hAnsi="Tahoma" w:cs="Tahoma"/>
                <w:b/>
                <w:bCs/>
                <w:iCs/>
                <w:sz w:val="18"/>
                <w:szCs w:val="18"/>
              </w:rPr>
            </w:r>
            <w:r w:rsidRPr="000A5729">
              <w:rPr>
                <w:rFonts w:ascii="Tahoma" w:hAnsi="Tahoma" w:cs="Tahoma"/>
                <w:b/>
                <w:bCs/>
                <w:iCs/>
                <w:sz w:val="18"/>
                <w:szCs w:val="18"/>
              </w:rPr>
              <w:fldChar w:fldCharType="separate"/>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sz w:val="18"/>
                <w:szCs w:val="18"/>
              </w:rPr>
              <w:fldChar w:fldCharType="end"/>
            </w:r>
          </w:p>
        </w:tc>
      </w:tr>
      <w:tr w:rsidR="00844D45" w:rsidRPr="000A5729" w14:paraId="0B054287" w14:textId="77777777" w:rsidTr="006C2F9C">
        <w:tc>
          <w:tcPr>
            <w:tcW w:w="676" w:type="dxa"/>
            <w:tcBorders>
              <w:top w:val="single" w:sz="6" w:space="0" w:color="000000"/>
              <w:left w:val="single" w:sz="6" w:space="0" w:color="000000"/>
              <w:bottom w:val="single" w:sz="6" w:space="0" w:color="000000"/>
              <w:right w:val="single" w:sz="6" w:space="0" w:color="000000"/>
            </w:tcBorders>
            <w:hideMark/>
          </w:tcPr>
          <w:p w14:paraId="7C3D42A9" w14:textId="77777777" w:rsidR="00844D45" w:rsidRPr="000A5729" w:rsidRDefault="00844D45" w:rsidP="006C2F9C">
            <w:pPr>
              <w:rPr>
                <w:rFonts w:ascii="Tahoma" w:hAnsi="Tahoma" w:cs="Tahoma"/>
                <w:sz w:val="18"/>
                <w:szCs w:val="18"/>
              </w:rPr>
            </w:pPr>
            <w:r w:rsidRPr="000A5729">
              <w:rPr>
                <w:rFonts w:ascii="Tahoma" w:hAnsi="Tahoma" w:cs="Tahoma"/>
                <w:sz w:val="18"/>
                <w:szCs w:val="18"/>
              </w:rPr>
              <w:t>2.</w:t>
            </w:r>
          </w:p>
        </w:tc>
        <w:tc>
          <w:tcPr>
            <w:tcW w:w="3314" w:type="dxa"/>
            <w:tcBorders>
              <w:top w:val="single" w:sz="6" w:space="0" w:color="000000"/>
              <w:left w:val="single" w:sz="6" w:space="0" w:color="000000"/>
              <w:bottom w:val="single" w:sz="6" w:space="0" w:color="000000"/>
              <w:right w:val="single" w:sz="6" w:space="0" w:color="000000"/>
            </w:tcBorders>
          </w:tcPr>
          <w:p w14:paraId="55333911" w14:textId="5F309428" w:rsidR="00844D45" w:rsidRPr="000A5729" w:rsidRDefault="00844D45" w:rsidP="006C2F9C">
            <w:pPr>
              <w:rPr>
                <w:rFonts w:ascii="Tahoma" w:hAnsi="Tahoma" w:cs="Tahoma"/>
                <w:sz w:val="18"/>
                <w:szCs w:val="18"/>
              </w:rPr>
            </w:pPr>
            <w:r w:rsidRPr="000A5729">
              <w:rPr>
                <w:rFonts w:ascii="Tahoma" w:hAnsi="Tahoma" w:cs="Tahoma"/>
                <w:b/>
                <w:bCs/>
                <w:sz w:val="18"/>
                <w:szCs w:val="18"/>
              </w:rPr>
              <w:t>Zavarovanje po</w:t>
            </w:r>
            <w:r w:rsidR="008B7B93" w:rsidRPr="000A5729">
              <w:rPr>
                <w:rFonts w:ascii="Tahoma" w:hAnsi="Tahoma" w:cs="Tahoma"/>
                <w:b/>
                <w:bCs/>
                <w:sz w:val="18"/>
                <w:szCs w:val="18"/>
              </w:rPr>
              <w:t>klicne odgovornosti</w:t>
            </w:r>
          </w:p>
        </w:tc>
        <w:tc>
          <w:tcPr>
            <w:tcW w:w="1134" w:type="dxa"/>
            <w:tcBorders>
              <w:top w:val="single" w:sz="6" w:space="0" w:color="000000"/>
              <w:left w:val="single" w:sz="6" w:space="0" w:color="000000"/>
              <w:bottom w:val="single" w:sz="6" w:space="0" w:color="000000"/>
              <w:right w:val="single" w:sz="6" w:space="0" w:color="000000"/>
            </w:tcBorders>
            <w:vAlign w:val="center"/>
          </w:tcPr>
          <w:p w14:paraId="29211BC4" w14:textId="77777777" w:rsidR="00844D45" w:rsidRPr="000A5729" w:rsidRDefault="00844D45" w:rsidP="006C2F9C">
            <w:pPr>
              <w:rPr>
                <w:rFonts w:ascii="Tahoma" w:hAnsi="Tahoma" w:cs="Tahoma"/>
                <w:sz w:val="18"/>
                <w:szCs w:val="18"/>
              </w:rPr>
            </w:pPr>
            <w:r w:rsidRPr="000A5729">
              <w:rPr>
                <w:rFonts w:ascii="Tahoma" w:hAnsi="Tahoma" w:cs="Tahoma"/>
                <w:b/>
                <w:bCs/>
                <w:iCs/>
                <w:sz w:val="18"/>
                <w:szCs w:val="18"/>
              </w:rPr>
              <w:fldChar w:fldCharType="begin">
                <w:ffData>
                  <w:name w:val="Besedilo12"/>
                  <w:enabled/>
                  <w:calcOnExit w:val="0"/>
                  <w:textInput/>
                </w:ffData>
              </w:fldChar>
            </w:r>
            <w:r w:rsidRPr="000A5729">
              <w:rPr>
                <w:rFonts w:ascii="Tahoma" w:hAnsi="Tahoma" w:cs="Tahoma"/>
                <w:b/>
                <w:bCs/>
                <w:iCs/>
                <w:sz w:val="18"/>
                <w:szCs w:val="18"/>
              </w:rPr>
              <w:instrText xml:space="preserve"> FORMTEXT </w:instrText>
            </w:r>
            <w:r w:rsidRPr="000A5729">
              <w:rPr>
                <w:rFonts w:ascii="Tahoma" w:hAnsi="Tahoma" w:cs="Tahoma"/>
                <w:b/>
                <w:bCs/>
                <w:iCs/>
                <w:sz w:val="18"/>
                <w:szCs w:val="18"/>
              </w:rPr>
            </w:r>
            <w:r w:rsidRPr="000A5729">
              <w:rPr>
                <w:rFonts w:ascii="Tahoma" w:hAnsi="Tahoma" w:cs="Tahoma"/>
                <w:b/>
                <w:bCs/>
                <w:iCs/>
                <w:sz w:val="18"/>
                <w:szCs w:val="18"/>
              </w:rPr>
              <w:fldChar w:fldCharType="separate"/>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sz w:val="18"/>
                <w:szCs w:val="18"/>
              </w:rPr>
              <w:fldChar w:fldCharType="end"/>
            </w:r>
          </w:p>
        </w:tc>
        <w:tc>
          <w:tcPr>
            <w:tcW w:w="1276" w:type="dxa"/>
            <w:tcBorders>
              <w:top w:val="single" w:sz="6" w:space="0" w:color="000000"/>
              <w:left w:val="single" w:sz="6" w:space="0" w:color="000000"/>
              <w:bottom w:val="single" w:sz="6" w:space="0" w:color="000000"/>
              <w:right w:val="single" w:sz="6" w:space="0" w:color="000000"/>
            </w:tcBorders>
            <w:vAlign w:val="center"/>
          </w:tcPr>
          <w:p w14:paraId="7632F8D4" w14:textId="77777777" w:rsidR="00844D45" w:rsidRPr="000A5729" w:rsidRDefault="00844D45" w:rsidP="006C2F9C">
            <w:pPr>
              <w:rPr>
                <w:rFonts w:ascii="Tahoma" w:hAnsi="Tahoma" w:cs="Tahoma"/>
                <w:sz w:val="18"/>
                <w:szCs w:val="18"/>
              </w:rPr>
            </w:pPr>
            <w:r w:rsidRPr="000A5729">
              <w:rPr>
                <w:rFonts w:ascii="Tahoma" w:hAnsi="Tahoma" w:cs="Tahoma"/>
                <w:b/>
                <w:bCs/>
                <w:iCs/>
                <w:sz w:val="18"/>
                <w:szCs w:val="18"/>
              </w:rPr>
              <w:fldChar w:fldCharType="begin">
                <w:ffData>
                  <w:name w:val="Besedilo12"/>
                  <w:enabled/>
                  <w:calcOnExit w:val="0"/>
                  <w:textInput/>
                </w:ffData>
              </w:fldChar>
            </w:r>
            <w:r w:rsidRPr="000A5729">
              <w:rPr>
                <w:rFonts w:ascii="Tahoma" w:hAnsi="Tahoma" w:cs="Tahoma"/>
                <w:b/>
                <w:bCs/>
                <w:iCs/>
                <w:sz w:val="18"/>
                <w:szCs w:val="18"/>
              </w:rPr>
              <w:instrText xml:space="preserve"> FORMTEXT </w:instrText>
            </w:r>
            <w:r w:rsidRPr="000A5729">
              <w:rPr>
                <w:rFonts w:ascii="Tahoma" w:hAnsi="Tahoma" w:cs="Tahoma"/>
                <w:b/>
                <w:bCs/>
                <w:iCs/>
                <w:sz w:val="18"/>
                <w:szCs w:val="18"/>
              </w:rPr>
            </w:r>
            <w:r w:rsidRPr="000A5729">
              <w:rPr>
                <w:rFonts w:ascii="Tahoma" w:hAnsi="Tahoma" w:cs="Tahoma"/>
                <w:b/>
                <w:bCs/>
                <w:iCs/>
                <w:sz w:val="18"/>
                <w:szCs w:val="18"/>
              </w:rPr>
              <w:fldChar w:fldCharType="separate"/>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sz w:val="18"/>
                <w:szCs w:val="18"/>
              </w:rPr>
              <w:fldChar w:fldCharType="end"/>
            </w:r>
          </w:p>
        </w:tc>
        <w:tc>
          <w:tcPr>
            <w:tcW w:w="1134" w:type="dxa"/>
            <w:tcBorders>
              <w:top w:val="single" w:sz="6" w:space="0" w:color="000000"/>
              <w:left w:val="single" w:sz="6" w:space="0" w:color="000000"/>
              <w:bottom w:val="single" w:sz="6" w:space="0" w:color="000000"/>
              <w:right w:val="single" w:sz="6" w:space="0" w:color="000000"/>
            </w:tcBorders>
            <w:vAlign w:val="center"/>
          </w:tcPr>
          <w:p w14:paraId="1C80D9EC" w14:textId="77777777" w:rsidR="00844D45" w:rsidRPr="000A5729" w:rsidRDefault="00844D45" w:rsidP="006C2F9C">
            <w:pPr>
              <w:rPr>
                <w:rFonts w:ascii="Tahoma" w:hAnsi="Tahoma" w:cs="Tahoma"/>
                <w:sz w:val="18"/>
                <w:szCs w:val="18"/>
              </w:rPr>
            </w:pPr>
            <w:r w:rsidRPr="000A5729">
              <w:rPr>
                <w:rFonts w:ascii="Tahoma" w:hAnsi="Tahoma" w:cs="Tahoma"/>
                <w:b/>
                <w:bCs/>
                <w:iCs/>
                <w:sz w:val="18"/>
                <w:szCs w:val="18"/>
              </w:rPr>
              <w:fldChar w:fldCharType="begin">
                <w:ffData>
                  <w:name w:val="Besedilo12"/>
                  <w:enabled/>
                  <w:calcOnExit w:val="0"/>
                  <w:textInput/>
                </w:ffData>
              </w:fldChar>
            </w:r>
            <w:r w:rsidRPr="000A5729">
              <w:rPr>
                <w:rFonts w:ascii="Tahoma" w:hAnsi="Tahoma" w:cs="Tahoma"/>
                <w:b/>
                <w:bCs/>
                <w:iCs/>
                <w:sz w:val="18"/>
                <w:szCs w:val="18"/>
              </w:rPr>
              <w:instrText xml:space="preserve"> FORMTEXT </w:instrText>
            </w:r>
            <w:r w:rsidRPr="000A5729">
              <w:rPr>
                <w:rFonts w:ascii="Tahoma" w:hAnsi="Tahoma" w:cs="Tahoma"/>
                <w:b/>
                <w:bCs/>
                <w:iCs/>
                <w:sz w:val="18"/>
                <w:szCs w:val="18"/>
              </w:rPr>
            </w:r>
            <w:r w:rsidRPr="000A5729">
              <w:rPr>
                <w:rFonts w:ascii="Tahoma" w:hAnsi="Tahoma" w:cs="Tahoma"/>
                <w:b/>
                <w:bCs/>
                <w:iCs/>
                <w:sz w:val="18"/>
                <w:szCs w:val="18"/>
              </w:rPr>
              <w:fldChar w:fldCharType="separate"/>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sz w:val="18"/>
                <w:szCs w:val="18"/>
              </w:rPr>
              <w:fldChar w:fldCharType="end"/>
            </w:r>
          </w:p>
        </w:tc>
        <w:tc>
          <w:tcPr>
            <w:tcW w:w="1417" w:type="dxa"/>
            <w:tcBorders>
              <w:top w:val="single" w:sz="6" w:space="0" w:color="000000"/>
              <w:left w:val="single" w:sz="6" w:space="0" w:color="000000"/>
              <w:bottom w:val="single" w:sz="6" w:space="0" w:color="000000"/>
              <w:right w:val="single" w:sz="6" w:space="0" w:color="000000"/>
            </w:tcBorders>
            <w:vAlign w:val="center"/>
          </w:tcPr>
          <w:p w14:paraId="163504C9" w14:textId="77777777" w:rsidR="00844D45" w:rsidRPr="000A5729" w:rsidRDefault="00844D45" w:rsidP="006C2F9C">
            <w:pPr>
              <w:rPr>
                <w:rFonts w:ascii="Tahoma" w:hAnsi="Tahoma" w:cs="Tahoma"/>
                <w:sz w:val="18"/>
                <w:szCs w:val="18"/>
              </w:rPr>
            </w:pPr>
            <w:r w:rsidRPr="000A5729">
              <w:rPr>
                <w:rFonts w:ascii="Tahoma" w:hAnsi="Tahoma" w:cs="Tahoma"/>
                <w:b/>
                <w:bCs/>
                <w:iCs/>
                <w:sz w:val="18"/>
                <w:szCs w:val="18"/>
              </w:rPr>
              <w:fldChar w:fldCharType="begin">
                <w:ffData>
                  <w:name w:val="Besedilo12"/>
                  <w:enabled/>
                  <w:calcOnExit w:val="0"/>
                  <w:textInput/>
                </w:ffData>
              </w:fldChar>
            </w:r>
            <w:r w:rsidRPr="000A5729">
              <w:rPr>
                <w:rFonts w:ascii="Tahoma" w:hAnsi="Tahoma" w:cs="Tahoma"/>
                <w:b/>
                <w:bCs/>
                <w:iCs/>
                <w:sz w:val="18"/>
                <w:szCs w:val="18"/>
              </w:rPr>
              <w:instrText xml:space="preserve"> FORMTEXT </w:instrText>
            </w:r>
            <w:r w:rsidRPr="000A5729">
              <w:rPr>
                <w:rFonts w:ascii="Tahoma" w:hAnsi="Tahoma" w:cs="Tahoma"/>
                <w:b/>
                <w:bCs/>
                <w:iCs/>
                <w:sz w:val="18"/>
                <w:szCs w:val="18"/>
              </w:rPr>
            </w:r>
            <w:r w:rsidRPr="000A5729">
              <w:rPr>
                <w:rFonts w:ascii="Tahoma" w:hAnsi="Tahoma" w:cs="Tahoma"/>
                <w:b/>
                <w:bCs/>
                <w:iCs/>
                <w:sz w:val="18"/>
                <w:szCs w:val="18"/>
              </w:rPr>
              <w:fldChar w:fldCharType="separate"/>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sz w:val="18"/>
                <w:szCs w:val="18"/>
              </w:rPr>
              <w:fldChar w:fldCharType="end"/>
            </w:r>
          </w:p>
        </w:tc>
      </w:tr>
      <w:tr w:rsidR="00844D45" w:rsidRPr="000A5729" w14:paraId="0B213D55" w14:textId="77777777" w:rsidTr="006C2F9C">
        <w:tc>
          <w:tcPr>
            <w:tcW w:w="676" w:type="dxa"/>
            <w:tcBorders>
              <w:top w:val="single" w:sz="6" w:space="0" w:color="000000"/>
              <w:left w:val="single" w:sz="6" w:space="0" w:color="000000"/>
              <w:bottom w:val="single" w:sz="6" w:space="0" w:color="000000"/>
              <w:right w:val="single" w:sz="6" w:space="0" w:color="000000"/>
            </w:tcBorders>
          </w:tcPr>
          <w:p w14:paraId="2051E5DA" w14:textId="77777777" w:rsidR="00844D45" w:rsidRPr="000A5729" w:rsidRDefault="00844D45" w:rsidP="006C2F9C">
            <w:pPr>
              <w:rPr>
                <w:rFonts w:ascii="Tahoma" w:hAnsi="Tahoma" w:cs="Tahoma"/>
                <w:sz w:val="18"/>
                <w:szCs w:val="18"/>
              </w:rPr>
            </w:pPr>
          </w:p>
        </w:tc>
        <w:tc>
          <w:tcPr>
            <w:tcW w:w="6858" w:type="dxa"/>
            <w:gridSpan w:val="4"/>
            <w:tcBorders>
              <w:top w:val="single" w:sz="6" w:space="0" w:color="000000"/>
              <w:left w:val="single" w:sz="6" w:space="0" w:color="000000"/>
              <w:bottom w:val="single" w:sz="6" w:space="0" w:color="000000"/>
              <w:right w:val="single" w:sz="6" w:space="0" w:color="000000"/>
            </w:tcBorders>
            <w:vAlign w:val="center"/>
            <w:hideMark/>
          </w:tcPr>
          <w:p w14:paraId="00EB8E07" w14:textId="77777777" w:rsidR="00844D45" w:rsidRPr="000A5729" w:rsidRDefault="00844D45" w:rsidP="006C2F9C">
            <w:pPr>
              <w:rPr>
                <w:rFonts w:ascii="Tahoma" w:hAnsi="Tahoma" w:cs="Tahoma"/>
                <w:b/>
                <w:sz w:val="18"/>
                <w:szCs w:val="18"/>
              </w:rPr>
            </w:pPr>
            <w:r w:rsidRPr="000A5729">
              <w:rPr>
                <w:rFonts w:ascii="Tahoma" w:hAnsi="Tahoma" w:cs="Tahoma"/>
                <w:b/>
                <w:sz w:val="18"/>
                <w:szCs w:val="18"/>
              </w:rPr>
              <w:t>SKUPAJ</w:t>
            </w:r>
          </w:p>
        </w:tc>
        <w:tc>
          <w:tcPr>
            <w:tcW w:w="1417" w:type="dxa"/>
            <w:tcBorders>
              <w:top w:val="single" w:sz="6" w:space="0" w:color="000000"/>
              <w:left w:val="single" w:sz="6" w:space="0" w:color="000000"/>
              <w:bottom w:val="single" w:sz="6" w:space="0" w:color="000000"/>
              <w:right w:val="single" w:sz="6" w:space="0" w:color="000000"/>
            </w:tcBorders>
            <w:vAlign w:val="center"/>
          </w:tcPr>
          <w:p w14:paraId="67B44E00" w14:textId="77777777" w:rsidR="00844D45" w:rsidRPr="000A5729" w:rsidRDefault="00844D45" w:rsidP="006C2F9C">
            <w:pPr>
              <w:rPr>
                <w:rFonts w:ascii="Tahoma" w:hAnsi="Tahoma" w:cs="Tahoma"/>
                <w:sz w:val="18"/>
                <w:szCs w:val="18"/>
              </w:rPr>
            </w:pPr>
            <w:r w:rsidRPr="000A5729">
              <w:rPr>
                <w:rFonts w:ascii="Tahoma" w:hAnsi="Tahoma" w:cs="Tahoma"/>
                <w:b/>
                <w:bCs/>
                <w:iCs/>
                <w:sz w:val="18"/>
                <w:szCs w:val="18"/>
              </w:rPr>
              <w:fldChar w:fldCharType="begin">
                <w:ffData>
                  <w:name w:val="Besedilo12"/>
                  <w:enabled/>
                  <w:calcOnExit w:val="0"/>
                  <w:textInput/>
                </w:ffData>
              </w:fldChar>
            </w:r>
            <w:r w:rsidRPr="000A5729">
              <w:rPr>
                <w:rFonts w:ascii="Tahoma" w:hAnsi="Tahoma" w:cs="Tahoma"/>
                <w:b/>
                <w:bCs/>
                <w:iCs/>
                <w:sz w:val="18"/>
                <w:szCs w:val="18"/>
              </w:rPr>
              <w:instrText xml:space="preserve"> FORMTEXT </w:instrText>
            </w:r>
            <w:r w:rsidRPr="000A5729">
              <w:rPr>
                <w:rFonts w:ascii="Tahoma" w:hAnsi="Tahoma" w:cs="Tahoma"/>
                <w:b/>
                <w:bCs/>
                <w:iCs/>
                <w:sz w:val="18"/>
                <w:szCs w:val="18"/>
              </w:rPr>
            </w:r>
            <w:r w:rsidRPr="000A5729">
              <w:rPr>
                <w:rFonts w:ascii="Tahoma" w:hAnsi="Tahoma" w:cs="Tahoma"/>
                <w:b/>
                <w:bCs/>
                <w:iCs/>
                <w:sz w:val="18"/>
                <w:szCs w:val="18"/>
              </w:rPr>
              <w:fldChar w:fldCharType="separate"/>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sz w:val="18"/>
                <w:szCs w:val="18"/>
              </w:rPr>
              <w:fldChar w:fldCharType="end"/>
            </w:r>
          </w:p>
        </w:tc>
      </w:tr>
    </w:tbl>
    <w:p w14:paraId="153A90F7" w14:textId="77777777" w:rsidR="00844D45" w:rsidRDefault="00844D45" w:rsidP="00844D45">
      <w:pPr>
        <w:rPr>
          <w:rFonts w:ascii="Tahoma" w:hAnsi="Tahoma" w:cs="Tahoma"/>
          <w:sz w:val="18"/>
          <w:szCs w:val="18"/>
        </w:rPr>
      </w:pPr>
      <w:r w:rsidRPr="000A5729">
        <w:rPr>
          <w:rFonts w:ascii="Tahoma" w:hAnsi="Tahoma" w:cs="Tahoma"/>
          <w:sz w:val="18"/>
          <w:szCs w:val="18"/>
        </w:rPr>
        <w:t xml:space="preserve"> </w:t>
      </w:r>
    </w:p>
    <w:p w14:paraId="682C8CDF" w14:textId="77777777" w:rsidR="00D74349" w:rsidRDefault="00D74349" w:rsidP="00844D45">
      <w:pPr>
        <w:rPr>
          <w:rFonts w:ascii="Tahoma" w:hAnsi="Tahoma" w:cs="Tahoma"/>
          <w:sz w:val="18"/>
          <w:szCs w:val="18"/>
        </w:rPr>
      </w:pPr>
    </w:p>
    <w:p w14:paraId="7CF10B47" w14:textId="77777777" w:rsidR="00D74349" w:rsidRPr="000A5729" w:rsidRDefault="00D74349" w:rsidP="00844D45">
      <w:pPr>
        <w:rPr>
          <w:rFonts w:ascii="Tahoma" w:hAnsi="Tahoma" w:cs="Tahoma"/>
          <w:sz w:val="18"/>
          <w:szCs w:val="18"/>
        </w:rPr>
      </w:pPr>
    </w:p>
    <w:p w14:paraId="3725D092" w14:textId="1DA5CF5C" w:rsidR="00844D45" w:rsidRPr="000A5729" w:rsidRDefault="00844D45" w:rsidP="00844D45">
      <w:pPr>
        <w:rPr>
          <w:rFonts w:ascii="Tahoma" w:hAnsi="Tahoma" w:cs="Tahoma"/>
          <w:b/>
          <w:sz w:val="18"/>
          <w:szCs w:val="18"/>
          <w:u w:val="single"/>
        </w:rPr>
      </w:pPr>
      <w:r w:rsidRPr="000A5729">
        <w:rPr>
          <w:rFonts w:ascii="Tahoma" w:hAnsi="Tahoma" w:cs="Tahoma"/>
          <w:b/>
          <w:sz w:val="18"/>
          <w:szCs w:val="18"/>
          <w:u w:val="single"/>
        </w:rPr>
        <w:lastRenderedPageBreak/>
        <w:t xml:space="preserve">Skupna letna premija </w:t>
      </w:r>
    </w:p>
    <w:tbl>
      <w:tblPr>
        <w:tblW w:w="0" w:type="auto"/>
        <w:tblInd w:w="113" w:type="dxa"/>
        <w:tblLayout w:type="fixed"/>
        <w:tblLook w:val="00A0" w:firstRow="1" w:lastRow="0" w:firstColumn="1" w:lastColumn="0" w:noHBand="0" w:noVBand="0"/>
      </w:tblPr>
      <w:tblGrid>
        <w:gridCol w:w="730"/>
        <w:gridCol w:w="4135"/>
        <w:gridCol w:w="2835"/>
      </w:tblGrid>
      <w:tr w:rsidR="00844D45" w:rsidRPr="000A5729" w14:paraId="70C9DD44" w14:textId="77777777" w:rsidTr="006C2F9C">
        <w:tc>
          <w:tcPr>
            <w:tcW w:w="730" w:type="dxa"/>
            <w:tcBorders>
              <w:top w:val="single" w:sz="6" w:space="0" w:color="000000"/>
              <w:left w:val="single" w:sz="6" w:space="0" w:color="000000"/>
              <w:bottom w:val="single" w:sz="6" w:space="0" w:color="000000"/>
              <w:right w:val="single" w:sz="6" w:space="0" w:color="000000"/>
            </w:tcBorders>
            <w:vAlign w:val="center"/>
            <w:hideMark/>
          </w:tcPr>
          <w:p w14:paraId="40BF3BAC" w14:textId="77777777" w:rsidR="00844D45" w:rsidRPr="000A5729" w:rsidRDefault="00844D45" w:rsidP="006C2F9C">
            <w:pPr>
              <w:rPr>
                <w:rFonts w:ascii="Tahoma" w:hAnsi="Tahoma" w:cs="Tahoma"/>
                <w:b/>
                <w:bCs/>
                <w:sz w:val="18"/>
                <w:szCs w:val="18"/>
              </w:rPr>
            </w:pPr>
            <w:r w:rsidRPr="000A5729">
              <w:rPr>
                <w:rFonts w:ascii="Tahoma" w:hAnsi="Tahoma" w:cs="Tahoma"/>
                <w:b/>
                <w:bCs/>
                <w:sz w:val="18"/>
                <w:szCs w:val="18"/>
              </w:rPr>
              <w:t>Zap.št.</w:t>
            </w:r>
          </w:p>
        </w:tc>
        <w:tc>
          <w:tcPr>
            <w:tcW w:w="4135" w:type="dxa"/>
            <w:tcBorders>
              <w:top w:val="single" w:sz="6" w:space="0" w:color="000000"/>
              <w:left w:val="single" w:sz="6" w:space="0" w:color="000000"/>
              <w:bottom w:val="single" w:sz="6" w:space="0" w:color="000000"/>
              <w:right w:val="single" w:sz="6" w:space="0" w:color="000000"/>
            </w:tcBorders>
            <w:hideMark/>
          </w:tcPr>
          <w:p w14:paraId="0360FCAC" w14:textId="77777777" w:rsidR="00844D45" w:rsidRPr="000A5729" w:rsidRDefault="00844D45" w:rsidP="006C2F9C">
            <w:pPr>
              <w:rPr>
                <w:rFonts w:ascii="Tahoma" w:hAnsi="Tahoma" w:cs="Tahoma"/>
                <w:b/>
                <w:bCs/>
                <w:sz w:val="18"/>
                <w:szCs w:val="18"/>
              </w:rPr>
            </w:pPr>
            <w:r w:rsidRPr="000A5729">
              <w:rPr>
                <w:rFonts w:ascii="Tahoma" w:hAnsi="Tahoma" w:cs="Tahoma"/>
                <w:b/>
                <w:bCs/>
                <w:sz w:val="18"/>
                <w:szCs w:val="18"/>
              </w:rPr>
              <w:t>Premija</w:t>
            </w:r>
          </w:p>
        </w:tc>
        <w:tc>
          <w:tcPr>
            <w:tcW w:w="2835" w:type="dxa"/>
            <w:tcBorders>
              <w:top w:val="single" w:sz="6" w:space="0" w:color="000000"/>
              <w:left w:val="single" w:sz="6" w:space="0" w:color="000000"/>
              <w:bottom w:val="single" w:sz="6" w:space="0" w:color="000000"/>
              <w:right w:val="single" w:sz="6" w:space="0" w:color="000000"/>
            </w:tcBorders>
            <w:hideMark/>
          </w:tcPr>
          <w:p w14:paraId="3AC9F507" w14:textId="77777777" w:rsidR="00844D45" w:rsidRPr="000A5729" w:rsidRDefault="00844D45" w:rsidP="006C2F9C">
            <w:pPr>
              <w:rPr>
                <w:rFonts w:ascii="Tahoma" w:hAnsi="Tahoma" w:cs="Tahoma"/>
                <w:b/>
                <w:bCs/>
                <w:sz w:val="18"/>
                <w:szCs w:val="18"/>
              </w:rPr>
            </w:pPr>
            <w:r w:rsidRPr="000A5729">
              <w:rPr>
                <w:rFonts w:ascii="Tahoma" w:hAnsi="Tahoma" w:cs="Tahoma"/>
                <w:b/>
                <w:bCs/>
                <w:sz w:val="18"/>
                <w:szCs w:val="18"/>
              </w:rPr>
              <w:t>Znesek (v €)</w:t>
            </w:r>
          </w:p>
        </w:tc>
      </w:tr>
      <w:tr w:rsidR="00844D45" w:rsidRPr="000A5729" w14:paraId="2DF77AC9" w14:textId="77777777" w:rsidTr="006C2F9C">
        <w:tc>
          <w:tcPr>
            <w:tcW w:w="730" w:type="dxa"/>
            <w:tcBorders>
              <w:top w:val="single" w:sz="6" w:space="0" w:color="000000"/>
              <w:left w:val="single" w:sz="6" w:space="0" w:color="000000"/>
              <w:bottom w:val="single" w:sz="6" w:space="0" w:color="000000"/>
              <w:right w:val="single" w:sz="6" w:space="0" w:color="000000"/>
            </w:tcBorders>
            <w:hideMark/>
          </w:tcPr>
          <w:p w14:paraId="0B3A5DBC" w14:textId="77777777" w:rsidR="00844D45" w:rsidRPr="000A5729" w:rsidRDefault="00844D45" w:rsidP="006C2F9C">
            <w:pPr>
              <w:rPr>
                <w:rFonts w:ascii="Tahoma" w:hAnsi="Tahoma" w:cs="Tahoma"/>
                <w:sz w:val="18"/>
                <w:szCs w:val="18"/>
              </w:rPr>
            </w:pPr>
            <w:r w:rsidRPr="000A5729">
              <w:rPr>
                <w:rFonts w:ascii="Tahoma" w:hAnsi="Tahoma" w:cs="Tahoma"/>
                <w:sz w:val="18"/>
                <w:szCs w:val="18"/>
              </w:rPr>
              <w:t>1.</w:t>
            </w:r>
          </w:p>
        </w:tc>
        <w:tc>
          <w:tcPr>
            <w:tcW w:w="4135" w:type="dxa"/>
            <w:tcBorders>
              <w:top w:val="single" w:sz="6" w:space="0" w:color="000000"/>
              <w:left w:val="single" w:sz="6" w:space="0" w:color="000000"/>
              <w:bottom w:val="single" w:sz="6" w:space="0" w:color="000000"/>
              <w:right w:val="single" w:sz="6" w:space="0" w:color="000000"/>
            </w:tcBorders>
            <w:hideMark/>
          </w:tcPr>
          <w:p w14:paraId="592ABBA7" w14:textId="77777777" w:rsidR="00844D45" w:rsidRPr="000A5729" w:rsidRDefault="00844D45" w:rsidP="006C2F9C">
            <w:pPr>
              <w:rPr>
                <w:rFonts w:ascii="Tahoma" w:hAnsi="Tahoma" w:cs="Tahoma"/>
                <w:sz w:val="18"/>
                <w:szCs w:val="18"/>
              </w:rPr>
            </w:pPr>
            <w:r w:rsidRPr="000A5729">
              <w:rPr>
                <w:rFonts w:ascii="Tahoma" w:hAnsi="Tahoma" w:cs="Tahoma"/>
                <w:sz w:val="18"/>
                <w:szCs w:val="18"/>
              </w:rPr>
              <w:t xml:space="preserve">Neto premija </w:t>
            </w:r>
          </w:p>
        </w:tc>
        <w:tc>
          <w:tcPr>
            <w:tcW w:w="2835" w:type="dxa"/>
            <w:tcBorders>
              <w:top w:val="single" w:sz="6" w:space="0" w:color="000000"/>
              <w:left w:val="single" w:sz="6" w:space="0" w:color="000000"/>
              <w:bottom w:val="single" w:sz="6" w:space="0" w:color="000000"/>
              <w:right w:val="single" w:sz="6" w:space="0" w:color="000000"/>
            </w:tcBorders>
          </w:tcPr>
          <w:p w14:paraId="576DE503" w14:textId="77777777" w:rsidR="00844D45" w:rsidRPr="000A5729" w:rsidRDefault="00844D45" w:rsidP="006C2F9C">
            <w:pPr>
              <w:rPr>
                <w:rFonts w:ascii="Tahoma" w:hAnsi="Tahoma" w:cs="Tahoma"/>
                <w:sz w:val="18"/>
                <w:szCs w:val="18"/>
              </w:rPr>
            </w:pPr>
            <w:r w:rsidRPr="000A5729">
              <w:rPr>
                <w:rFonts w:ascii="Tahoma" w:hAnsi="Tahoma" w:cs="Tahoma"/>
                <w:b/>
                <w:bCs/>
                <w:iCs/>
                <w:sz w:val="18"/>
                <w:szCs w:val="18"/>
              </w:rPr>
              <w:fldChar w:fldCharType="begin">
                <w:ffData>
                  <w:name w:val="Besedilo12"/>
                  <w:enabled/>
                  <w:calcOnExit w:val="0"/>
                  <w:textInput/>
                </w:ffData>
              </w:fldChar>
            </w:r>
            <w:r w:rsidRPr="000A5729">
              <w:rPr>
                <w:rFonts w:ascii="Tahoma" w:hAnsi="Tahoma" w:cs="Tahoma"/>
                <w:b/>
                <w:bCs/>
                <w:iCs/>
                <w:sz w:val="18"/>
                <w:szCs w:val="18"/>
              </w:rPr>
              <w:instrText xml:space="preserve"> FORMTEXT </w:instrText>
            </w:r>
            <w:r w:rsidRPr="000A5729">
              <w:rPr>
                <w:rFonts w:ascii="Tahoma" w:hAnsi="Tahoma" w:cs="Tahoma"/>
                <w:b/>
                <w:bCs/>
                <w:iCs/>
                <w:sz w:val="18"/>
                <w:szCs w:val="18"/>
              </w:rPr>
            </w:r>
            <w:r w:rsidRPr="000A5729">
              <w:rPr>
                <w:rFonts w:ascii="Tahoma" w:hAnsi="Tahoma" w:cs="Tahoma"/>
                <w:b/>
                <w:bCs/>
                <w:iCs/>
                <w:sz w:val="18"/>
                <w:szCs w:val="18"/>
              </w:rPr>
              <w:fldChar w:fldCharType="separate"/>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sz w:val="18"/>
                <w:szCs w:val="18"/>
              </w:rPr>
              <w:fldChar w:fldCharType="end"/>
            </w:r>
          </w:p>
        </w:tc>
      </w:tr>
      <w:tr w:rsidR="00844D45" w:rsidRPr="000A5729" w14:paraId="29698A82" w14:textId="77777777" w:rsidTr="006C2F9C">
        <w:tc>
          <w:tcPr>
            <w:tcW w:w="730" w:type="dxa"/>
            <w:tcBorders>
              <w:top w:val="single" w:sz="6" w:space="0" w:color="000000"/>
              <w:left w:val="single" w:sz="6" w:space="0" w:color="000000"/>
              <w:bottom w:val="single" w:sz="6" w:space="0" w:color="000000"/>
              <w:right w:val="single" w:sz="6" w:space="0" w:color="000000"/>
            </w:tcBorders>
            <w:hideMark/>
          </w:tcPr>
          <w:p w14:paraId="0A2E2A91" w14:textId="77777777" w:rsidR="00844D45" w:rsidRPr="000A5729" w:rsidRDefault="00844D45" w:rsidP="006C2F9C">
            <w:pPr>
              <w:rPr>
                <w:rFonts w:ascii="Tahoma" w:hAnsi="Tahoma" w:cs="Tahoma"/>
                <w:sz w:val="18"/>
                <w:szCs w:val="18"/>
              </w:rPr>
            </w:pPr>
            <w:r w:rsidRPr="000A5729">
              <w:rPr>
                <w:rFonts w:ascii="Tahoma" w:hAnsi="Tahoma" w:cs="Tahoma"/>
                <w:sz w:val="18"/>
                <w:szCs w:val="18"/>
              </w:rPr>
              <w:t>2.</w:t>
            </w:r>
          </w:p>
        </w:tc>
        <w:tc>
          <w:tcPr>
            <w:tcW w:w="4135" w:type="dxa"/>
            <w:tcBorders>
              <w:top w:val="single" w:sz="6" w:space="0" w:color="000000"/>
              <w:left w:val="single" w:sz="6" w:space="0" w:color="000000"/>
              <w:bottom w:val="single" w:sz="6" w:space="0" w:color="000000"/>
              <w:right w:val="single" w:sz="6" w:space="0" w:color="000000"/>
            </w:tcBorders>
            <w:hideMark/>
          </w:tcPr>
          <w:p w14:paraId="2823C356" w14:textId="77777777" w:rsidR="00844D45" w:rsidRPr="000A5729" w:rsidRDefault="00844D45" w:rsidP="006C2F9C">
            <w:pPr>
              <w:rPr>
                <w:rFonts w:ascii="Tahoma" w:hAnsi="Tahoma" w:cs="Tahoma"/>
                <w:sz w:val="18"/>
                <w:szCs w:val="18"/>
              </w:rPr>
            </w:pPr>
            <w:r w:rsidRPr="000A5729">
              <w:rPr>
                <w:rFonts w:ascii="Tahoma" w:hAnsi="Tahoma" w:cs="Tahoma"/>
                <w:sz w:val="18"/>
                <w:szCs w:val="18"/>
              </w:rPr>
              <w:t>DPZP</w:t>
            </w:r>
          </w:p>
        </w:tc>
        <w:tc>
          <w:tcPr>
            <w:tcW w:w="2835" w:type="dxa"/>
            <w:tcBorders>
              <w:top w:val="single" w:sz="6" w:space="0" w:color="000000"/>
              <w:left w:val="single" w:sz="6" w:space="0" w:color="000000"/>
              <w:bottom w:val="single" w:sz="6" w:space="0" w:color="000000"/>
              <w:right w:val="single" w:sz="6" w:space="0" w:color="000000"/>
            </w:tcBorders>
          </w:tcPr>
          <w:p w14:paraId="7F0978BB" w14:textId="77777777" w:rsidR="00844D45" w:rsidRPr="000A5729" w:rsidRDefault="00844D45" w:rsidP="006C2F9C">
            <w:pPr>
              <w:rPr>
                <w:rFonts w:ascii="Tahoma" w:hAnsi="Tahoma" w:cs="Tahoma"/>
                <w:sz w:val="18"/>
                <w:szCs w:val="18"/>
              </w:rPr>
            </w:pPr>
            <w:r w:rsidRPr="000A5729">
              <w:rPr>
                <w:rFonts w:ascii="Tahoma" w:hAnsi="Tahoma" w:cs="Tahoma"/>
                <w:b/>
                <w:bCs/>
                <w:iCs/>
                <w:sz w:val="18"/>
                <w:szCs w:val="18"/>
              </w:rPr>
              <w:fldChar w:fldCharType="begin">
                <w:ffData>
                  <w:name w:val="Besedilo12"/>
                  <w:enabled/>
                  <w:calcOnExit w:val="0"/>
                  <w:textInput/>
                </w:ffData>
              </w:fldChar>
            </w:r>
            <w:r w:rsidRPr="000A5729">
              <w:rPr>
                <w:rFonts w:ascii="Tahoma" w:hAnsi="Tahoma" w:cs="Tahoma"/>
                <w:b/>
                <w:bCs/>
                <w:iCs/>
                <w:sz w:val="18"/>
                <w:szCs w:val="18"/>
              </w:rPr>
              <w:instrText xml:space="preserve"> FORMTEXT </w:instrText>
            </w:r>
            <w:r w:rsidRPr="000A5729">
              <w:rPr>
                <w:rFonts w:ascii="Tahoma" w:hAnsi="Tahoma" w:cs="Tahoma"/>
                <w:b/>
                <w:bCs/>
                <w:iCs/>
                <w:sz w:val="18"/>
                <w:szCs w:val="18"/>
              </w:rPr>
            </w:r>
            <w:r w:rsidRPr="000A5729">
              <w:rPr>
                <w:rFonts w:ascii="Tahoma" w:hAnsi="Tahoma" w:cs="Tahoma"/>
                <w:b/>
                <w:bCs/>
                <w:iCs/>
                <w:sz w:val="18"/>
                <w:szCs w:val="18"/>
              </w:rPr>
              <w:fldChar w:fldCharType="separate"/>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sz w:val="18"/>
                <w:szCs w:val="18"/>
              </w:rPr>
              <w:fldChar w:fldCharType="end"/>
            </w:r>
          </w:p>
        </w:tc>
      </w:tr>
      <w:tr w:rsidR="00844D45" w:rsidRPr="000A5729" w14:paraId="46BE63CC" w14:textId="77777777" w:rsidTr="006C2F9C">
        <w:tc>
          <w:tcPr>
            <w:tcW w:w="730" w:type="dxa"/>
            <w:tcBorders>
              <w:top w:val="single" w:sz="6" w:space="0" w:color="000000"/>
              <w:left w:val="single" w:sz="6" w:space="0" w:color="000000"/>
              <w:bottom w:val="single" w:sz="6" w:space="0" w:color="000000"/>
              <w:right w:val="single" w:sz="6" w:space="0" w:color="000000"/>
            </w:tcBorders>
            <w:hideMark/>
          </w:tcPr>
          <w:p w14:paraId="50F35858" w14:textId="77777777" w:rsidR="00844D45" w:rsidRPr="000A5729" w:rsidRDefault="00844D45" w:rsidP="006C2F9C">
            <w:pPr>
              <w:rPr>
                <w:rFonts w:ascii="Tahoma" w:hAnsi="Tahoma" w:cs="Tahoma"/>
                <w:sz w:val="18"/>
                <w:szCs w:val="18"/>
              </w:rPr>
            </w:pPr>
            <w:r w:rsidRPr="000A5729">
              <w:rPr>
                <w:rFonts w:ascii="Tahoma" w:hAnsi="Tahoma" w:cs="Tahoma"/>
                <w:sz w:val="18"/>
                <w:szCs w:val="18"/>
              </w:rPr>
              <w:t>3.</w:t>
            </w:r>
          </w:p>
        </w:tc>
        <w:tc>
          <w:tcPr>
            <w:tcW w:w="4135" w:type="dxa"/>
            <w:tcBorders>
              <w:top w:val="single" w:sz="6" w:space="0" w:color="000000"/>
              <w:left w:val="single" w:sz="6" w:space="0" w:color="000000"/>
              <w:bottom w:val="single" w:sz="6" w:space="0" w:color="000000"/>
              <w:right w:val="single" w:sz="6" w:space="0" w:color="000000"/>
            </w:tcBorders>
            <w:hideMark/>
          </w:tcPr>
          <w:p w14:paraId="22910DE0" w14:textId="77777777" w:rsidR="00844D45" w:rsidRPr="000A5729" w:rsidRDefault="00844D45" w:rsidP="006C2F9C">
            <w:pPr>
              <w:rPr>
                <w:rFonts w:ascii="Tahoma" w:hAnsi="Tahoma" w:cs="Tahoma"/>
                <w:b/>
                <w:bCs/>
                <w:sz w:val="18"/>
                <w:szCs w:val="18"/>
              </w:rPr>
            </w:pPr>
            <w:r w:rsidRPr="000A5729">
              <w:rPr>
                <w:rFonts w:ascii="Tahoma" w:hAnsi="Tahoma" w:cs="Tahoma"/>
                <w:b/>
                <w:bCs/>
                <w:sz w:val="18"/>
                <w:szCs w:val="18"/>
              </w:rPr>
              <w:t>Končna letna premija</w:t>
            </w:r>
          </w:p>
        </w:tc>
        <w:tc>
          <w:tcPr>
            <w:tcW w:w="2835" w:type="dxa"/>
            <w:tcBorders>
              <w:top w:val="single" w:sz="6" w:space="0" w:color="000000"/>
              <w:left w:val="single" w:sz="6" w:space="0" w:color="000000"/>
              <w:bottom w:val="single" w:sz="6" w:space="0" w:color="000000"/>
              <w:right w:val="single" w:sz="6" w:space="0" w:color="000000"/>
            </w:tcBorders>
          </w:tcPr>
          <w:p w14:paraId="31CDFF0D" w14:textId="77777777" w:rsidR="00844D45" w:rsidRPr="000A5729" w:rsidRDefault="00844D45" w:rsidP="006C2F9C">
            <w:pPr>
              <w:rPr>
                <w:rFonts w:ascii="Tahoma" w:hAnsi="Tahoma" w:cs="Tahoma"/>
                <w:b/>
                <w:bCs/>
                <w:sz w:val="18"/>
                <w:szCs w:val="18"/>
              </w:rPr>
            </w:pPr>
            <w:r w:rsidRPr="000A5729">
              <w:rPr>
                <w:rFonts w:ascii="Tahoma" w:hAnsi="Tahoma" w:cs="Tahoma"/>
                <w:b/>
                <w:bCs/>
                <w:iCs/>
                <w:sz w:val="18"/>
                <w:szCs w:val="18"/>
              </w:rPr>
              <w:fldChar w:fldCharType="begin">
                <w:ffData>
                  <w:name w:val="Besedilo12"/>
                  <w:enabled/>
                  <w:calcOnExit w:val="0"/>
                  <w:textInput/>
                </w:ffData>
              </w:fldChar>
            </w:r>
            <w:r w:rsidRPr="000A5729">
              <w:rPr>
                <w:rFonts w:ascii="Tahoma" w:hAnsi="Tahoma" w:cs="Tahoma"/>
                <w:b/>
                <w:bCs/>
                <w:iCs/>
                <w:sz w:val="18"/>
                <w:szCs w:val="18"/>
              </w:rPr>
              <w:instrText xml:space="preserve"> FORMTEXT </w:instrText>
            </w:r>
            <w:r w:rsidRPr="000A5729">
              <w:rPr>
                <w:rFonts w:ascii="Tahoma" w:hAnsi="Tahoma" w:cs="Tahoma"/>
                <w:b/>
                <w:bCs/>
                <w:iCs/>
                <w:sz w:val="18"/>
                <w:szCs w:val="18"/>
              </w:rPr>
            </w:r>
            <w:r w:rsidRPr="000A5729">
              <w:rPr>
                <w:rFonts w:ascii="Tahoma" w:hAnsi="Tahoma" w:cs="Tahoma"/>
                <w:b/>
                <w:bCs/>
                <w:iCs/>
                <w:sz w:val="18"/>
                <w:szCs w:val="18"/>
              </w:rPr>
              <w:fldChar w:fldCharType="separate"/>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b/>
                <w:bCs/>
                <w:iCs/>
                <w:sz w:val="18"/>
                <w:szCs w:val="18"/>
              </w:rPr>
              <w:t> </w:t>
            </w:r>
            <w:r w:rsidRPr="000A5729">
              <w:rPr>
                <w:rFonts w:ascii="Tahoma" w:hAnsi="Tahoma" w:cs="Tahoma"/>
                <w:sz w:val="18"/>
                <w:szCs w:val="18"/>
              </w:rPr>
              <w:fldChar w:fldCharType="end"/>
            </w:r>
          </w:p>
        </w:tc>
      </w:tr>
    </w:tbl>
    <w:p w14:paraId="11076D4B" w14:textId="77777777" w:rsidR="00844D45" w:rsidRPr="000A5729" w:rsidRDefault="00844D45" w:rsidP="00844D45">
      <w:pPr>
        <w:rPr>
          <w:rFonts w:ascii="Tahoma" w:hAnsi="Tahoma" w:cs="Tahoma"/>
          <w:sz w:val="18"/>
          <w:szCs w:val="18"/>
          <w:u w:val="single"/>
        </w:rPr>
      </w:pPr>
    </w:p>
    <w:p w14:paraId="64F8841A" w14:textId="77777777" w:rsidR="00844D45" w:rsidRPr="000A5729" w:rsidRDefault="00844D45" w:rsidP="000A5729">
      <w:pPr>
        <w:jc w:val="center"/>
        <w:rPr>
          <w:rFonts w:ascii="Tahoma" w:hAnsi="Tahoma" w:cs="Tahoma"/>
          <w:sz w:val="18"/>
          <w:szCs w:val="18"/>
        </w:rPr>
      </w:pPr>
      <w:r w:rsidRPr="000A5729">
        <w:rPr>
          <w:rFonts w:ascii="Tahoma" w:hAnsi="Tahoma" w:cs="Tahoma"/>
          <w:sz w:val="18"/>
          <w:szCs w:val="18"/>
        </w:rPr>
        <w:t>6. člen</w:t>
      </w:r>
    </w:p>
    <w:p w14:paraId="2CF0B994" w14:textId="77777777" w:rsidR="00844D45" w:rsidRPr="000A5729" w:rsidRDefault="00844D45" w:rsidP="00844D45">
      <w:pPr>
        <w:jc w:val="both"/>
        <w:rPr>
          <w:rFonts w:ascii="Tahoma" w:hAnsi="Tahoma" w:cs="Tahoma"/>
          <w:sz w:val="18"/>
          <w:szCs w:val="18"/>
        </w:rPr>
      </w:pPr>
      <w:r w:rsidRPr="000A5729">
        <w:rPr>
          <w:rFonts w:ascii="Tahoma" w:hAnsi="Tahoma" w:cs="Tahoma"/>
          <w:sz w:val="18"/>
          <w:szCs w:val="18"/>
        </w:rPr>
        <w:t xml:space="preserve">Ponujene cene - zavarovalne premije in ostale vrednosti za posamezne storitve so navedene v evrih in vsebujejo vse stroške, ki pri tem nastanejo. </w:t>
      </w:r>
    </w:p>
    <w:p w14:paraId="2A0C3E54" w14:textId="77777777" w:rsidR="00844D45" w:rsidRPr="000A5729" w:rsidRDefault="00844D45" w:rsidP="00844D45">
      <w:pPr>
        <w:jc w:val="both"/>
        <w:rPr>
          <w:rFonts w:ascii="Tahoma" w:hAnsi="Tahoma" w:cs="Tahoma"/>
          <w:sz w:val="18"/>
          <w:szCs w:val="18"/>
        </w:rPr>
      </w:pPr>
      <w:r w:rsidRPr="000A5729">
        <w:rPr>
          <w:rFonts w:ascii="Tahoma" w:hAnsi="Tahoma" w:cs="Tahoma"/>
          <w:sz w:val="18"/>
          <w:szCs w:val="18"/>
        </w:rPr>
        <w:t xml:space="preserve">Premije - premijske stopnje in vsi ponujeni popusti so navedeni na zavarovalnih policah oziroma obračunskih listih, ter so fiksni in nespremenljivi za celotno pogodbeno obdobje. </w:t>
      </w:r>
    </w:p>
    <w:p w14:paraId="32BFF502" w14:textId="13806A11" w:rsidR="00844D45" w:rsidRPr="000A5729" w:rsidRDefault="00844D45" w:rsidP="00844D45">
      <w:pPr>
        <w:jc w:val="both"/>
        <w:rPr>
          <w:rFonts w:ascii="Tahoma" w:hAnsi="Tahoma" w:cs="Tahoma"/>
          <w:sz w:val="18"/>
          <w:szCs w:val="18"/>
        </w:rPr>
      </w:pPr>
      <w:r w:rsidRPr="000A5729">
        <w:rPr>
          <w:rFonts w:ascii="Tahoma" w:hAnsi="Tahoma" w:cs="Tahoma"/>
          <w:sz w:val="18"/>
          <w:szCs w:val="18"/>
        </w:rPr>
        <w:t xml:space="preserve">Izvajalec bo za posamezno </w:t>
      </w:r>
      <w:r w:rsidR="008B7B93" w:rsidRPr="000A5729">
        <w:rPr>
          <w:rFonts w:ascii="Tahoma" w:hAnsi="Tahoma" w:cs="Tahoma"/>
          <w:sz w:val="18"/>
          <w:szCs w:val="18"/>
        </w:rPr>
        <w:t xml:space="preserve">kritje </w:t>
      </w:r>
      <w:r w:rsidRPr="000A5729">
        <w:rPr>
          <w:rFonts w:ascii="Tahoma" w:hAnsi="Tahoma" w:cs="Tahoma"/>
          <w:sz w:val="18"/>
          <w:szCs w:val="18"/>
        </w:rPr>
        <w:t xml:space="preserve">izdal zavarovalno polico, obračunski list in račun. </w:t>
      </w:r>
      <w:bookmarkStart w:id="10" w:name="_Hlk59179308"/>
    </w:p>
    <w:bookmarkEnd w:id="10"/>
    <w:p w14:paraId="09271510" w14:textId="1BE6156F" w:rsidR="00844D45" w:rsidRPr="000A5729" w:rsidRDefault="00844D45" w:rsidP="00844D45">
      <w:pPr>
        <w:jc w:val="both"/>
        <w:rPr>
          <w:rFonts w:ascii="Tahoma" w:hAnsi="Tahoma" w:cs="Tahoma"/>
          <w:sz w:val="18"/>
          <w:szCs w:val="18"/>
        </w:rPr>
      </w:pPr>
      <w:r w:rsidRPr="000A5729">
        <w:rPr>
          <w:rFonts w:ascii="Tahoma" w:hAnsi="Tahoma" w:cs="Tahoma"/>
          <w:sz w:val="18"/>
          <w:szCs w:val="18"/>
        </w:rPr>
        <w:t xml:space="preserve">Zavarovalna premija za prvo leto je enaka premiji na ponudbi zavarovalnice. Za drugo in naslednja leta bo zavarovalnica pripravila obračun premije na podlagi podatkov o </w:t>
      </w:r>
      <w:r w:rsidR="00BA5B5E" w:rsidRPr="000A5729">
        <w:rPr>
          <w:rFonts w:ascii="Tahoma" w:hAnsi="Tahoma" w:cs="Tahoma"/>
          <w:sz w:val="18"/>
          <w:szCs w:val="18"/>
        </w:rPr>
        <w:t>številu zaposlenih</w:t>
      </w:r>
      <w:r w:rsidRPr="000A5729">
        <w:rPr>
          <w:rFonts w:ascii="Tahoma" w:hAnsi="Tahoma" w:cs="Tahoma"/>
          <w:sz w:val="18"/>
          <w:szCs w:val="18"/>
        </w:rPr>
        <w:t>, ki jih bo zavarovanec posredoval zavarovalnici najkasneje do 1.6. v tekočem letu za predhodno leto s stanjem premoženja na dan 31.12. Pri obračunu premije za drugo in naslednja leta se upoštevajo cene zavarovanja navedene na ponudbi, ki je bila oddana v skladu z tem javnim naročilom.</w:t>
      </w:r>
    </w:p>
    <w:p w14:paraId="47A726EF" w14:textId="77777777" w:rsidR="00844D45" w:rsidRPr="000A5729" w:rsidRDefault="00844D45" w:rsidP="000A5729">
      <w:pPr>
        <w:jc w:val="center"/>
        <w:rPr>
          <w:rFonts w:ascii="Tahoma" w:hAnsi="Tahoma" w:cs="Tahoma"/>
          <w:sz w:val="18"/>
          <w:szCs w:val="18"/>
        </w:rPr>
      </w:pPr>
      <w:r w:rsidRPr="000A5729">
        <w:rPr>
          <w:rFonts w:ascii="Tahoma" w:hAnsi="Tahoma" w:cs="Tahoma"/>
          <w:sz w:val="18"/>
          <w:szCs w:val="18"/>
        </w:rPr>
        <w:t>7. člen</w:t>
      </w:r>
    </w:p>
    <w:p w14:paraId="728D8459" w14:textId="77777777" w:rsidR="00844D45" w:rsidRPr="000A5729" w:rsidRDefault="00844D45" w:rsidP="00844D45">
      <w:pPr>
        <w:jc w:val="both"/>
        <w:rPr>
          <w:rFonts w:ascii="Tahoma" w:hAnsi="Tahoma" w:cs="Tahoma"/>
          <w:sz w:val="18"/>
          <w:szCs w:val="18"/>
        </w:rPr>
      </w:pPr>
      <w:r w:rsidRPr="000A5729">
        <w:rPr>
          <w:rFonts w:ascii="Tahoma" w:hAnsi="Tahoma" w:cs="Tahoma"/>
          <w:sz w:val="18"/>
          <w:szCs w:val="18"/>
        </w:rPr>
        <w:t xml:space="preserve">Zavarovatelj bo v celotnem zavarovalnem obdobju izvajal storitve zavarovalnega kritja po tej pogodbi v skladu z zavarovalnimi pogoji, ki so veljavni ob sklenitvi pogodbe. </w:t>
      </w:r>
    </w:p>
    <w:p w14:paraId="6D5642BC" w14:textId="3A4B2FC9" w:rsidR="00CA119D" w:rsidRPr="000A5729" w:rsidRDefault="00844D45" w:rsidP="00844D45">
      <w:pPr>
        <w:jc w:val="both"/>
        <w:rPr>
          <w:rFonts w:ascii="Tahoma" w:hAnsi="Tahoma" w:cs="Tahoma"/>
          <w:sz w:val="18"/>
          <w:szCs w:val="18"/>
        </w:rPr>
      </w:pPr>
      <w:r w:rsidRPr="000A5729">
        <w:rPr>
          <w:rFonts w:ascii="Tahoma" w:hAnsi="Tahoma" w:cs="Tahoma"/>
          <w:sz w:val="18"/>
          <w:szCs w:val="18"/>
        </w:rPr>
        <w:t xml:space="preserve">Zavarovatelj sprejme v zavarovanje pod enakimi pogoji in cenami tudi vse dodatno v zavarovanje </w:t>
      </w:r>
      <w:r w:rsidR="00AA601F" w:rsidRPr="000A5729">
        <w:rPr>
          <w:rFonts w:ascii="Tahoma" w:hAnsi="Tahoma" w:cs="Tahoma"/>
          <w:sz w:val="18"/>
          <w:szCs w:val="18"/>
        </w:rPr>
        <w:t>vklju</w:t>
      </w:r>
      <w:r w:rsidRPr="000A5729">
        <w:rPr>
          <w:rFonts w:ascii="Tahoma" w:hAnsi="Tahoma" w:cs="Tahoma"/>
          <w:sz w:val="18"/>
          <w:szCs w:val="18"/>
        </w:rPr>
        <w:t xml:space="preserve">čeno </w:t>
      </w:r>
      <w:r w:rsidR="00AA601F" w:rsidRPr="000A5729">
        <w:rPr>
          <w:rFonts w:ascii="Tahoma" w:hAnsi="Tahoma" w:cs="Tahoma"/>
          <w:sz w:val="18"/>
          <w:szCs w:val="18"/>
        </w:rPr>
        <w:t>osebje zavarovanca</w:t>
      </w:r>
      <w:r w:rsidRPr="000A5729">
        <w:rPr>
          <w:rFonts w:ascii="Tahoma" w:hAnsi="Tahoma" w:cs="Tahoma"/>
          <w:sz w:val="18"/>
          <w:szCs w:val="18"/>
        </w:rPr>
        <w:t xml:space="preserve">. </w:t>
      </w:r>
    </w:p>
    <w:p w14:paraId="44BC5372" w14:textId="77777777" w:rsidR="00844D45" w:rsidRPr="000A5729" w:rsidRDefault="00844D45" w:rsidP="00844D45">
      <w:pPr>
        <w:jc w:val="both"/>
        <w:rPr>
          <w:rFonts w:ascii="Tahoma" w:hAnsi="Tahoma" w:cs="Tahoma"/>
          <w:sz w:val="18"/>
          <w:szCs w:val="18"/>
        </w:rPr>
      </w:pPr>
      <w:r w:rsidRPr="000A5729">
        <w:rPr>
          <w:rFonts w:ascii="Tahoma" w:hAnsi="Tahoma" w:cs="Tahoma"/>
          <w:sz w:val="18"/>
          <w:szCs w:val="18"/>
        </w:rPr>
        <w:t>V celotnem zavarovalnem obdobju na zavarovalno premijo pri nobenem zavarovanju ni dopusten vpliv škodnega dogajanja (malus) na premijo.</w:t>
      </w:r>
    </w:p>
    <w:p w14:paraId="185D524E" w14:textId="77777777" w:rsidR="00844D45" w:rsidRPr="000A5729" w:rsidRDefault="00844D45" w:rsidP="00844D45">
      <w:pPr>
        <w:rPr>
          <w:rFonts w:ascii="Tahoma" w:hAnsi="Tahoma" w:cs="Tahoma"/>
          <w:sz w:val="18"/>
          <w:szCs w:val="18"/>
          <w:lang w:val="it-IT"/>
        </w:rPr>
      </w:pPr>
    </w:p>
    <w:p w14:paraId="4F2B4111" w14:textId="77777777" w:rsidR="00844D45" w:rsidRPr="000A5729" w:rsidRDefault="00844D45" w:rsidP="000A5729">
      <w:pPr>
        <w:jc w:val="center"/>
        <w:rPr>
          <w:rFonts w:ascii="Tahoma" w:hAnsi="Tahoma" w:cs="Tahoma"/>
          <w:sz w:val="18"/>
          <w:szCs w:val="18"/>
        </w:rPr>
      </w:pPr>
      <w:r w:rsidRPr="000A5729">
        <w:rPr>
          <w:rFonts w:ascii="Tahoma" w:hAnsi="Tahoma" w:cs="Tahoma"/>
          <w:sz w:val="18"/>
          <w:szCs w:val="18"/>
        </w:rPr>
        <w:t>8. člen</w:t>
      </w:r>
    </w:p>
    <w:p w14:paraId="0FE035F3" w14:textId="7D10CA1E" w:rsidR="00A67332" w:rsidRPr="000A5729" w:rsidRDefault="00844D45" w:rsidP="000A5729">
      <w:pPr>
        <w:rPr>
          <w:rFonts w:ascii="Tahoma" w:hAnsi="Tahoma" w:cs="Tahoma"/>
          <w:sz w:val="18"/>
          <w:szCs w:val="18"/>
        </w:rPr>
      </w:pPr>
      <w:r w:rsidRPr="000A5729">
        <w:rPr>
          <w:rFonts w:ascii="Tahoma" w:hAnsi="Tahoma" w:cs="Tahoma"/>
          <w:sz w:val="18"/>
          <w:szCs w:val="18"/>
        </w:rPr>
        <w:t>V primeru, da izvajalec po svoji krivdi zamudi z opravljenimi storitvami, se zaveže zavarovancu plačati zakonske zamudne obresti.</w:t>
      </w:r>
    </w:p>
    <w:p w14:paraId="00034987" w14:textId="32D426C6" w:rsidR="00844D45" w:rsidRPr="000A5729" w:rsidRDefault="00844D45" w:rsidP="000A5729">
      <w:pPr>
        <w:rPr>
          <w:rFonts w:ascii="Tahoma" w:hAnsi="Tahoma" w:cs="Tahoma"/>
          <w:b/>
          <w:bCs/>
          <w:iCs/>
          <w:sz w:val="18"/>
          <w:szCs w:val="18"/>
        </w:rPr>
      </w:pPr>
      <w:r w:rsidRPr="000A5729">
        <w:rPr>
          <w:rFonts w:ascii="Tahoma" w:hAnsi="Tahoma" w:cs="Tahoma"/>
          <w:b/>
          <w:bCs/>
          <w:iCs/>
          <w:sz w:val="18"/>
          <w:szCs w:val="18"/>
        </w:rPr>
        <w:t>IZVEDBA</w:t>
      </w:r>
    </w:p>
    <w:p w14:paraId="19286955" w14:textId="77777777" w:rsidR="00844D45" w:rsidRPr="000A5729" w:rsidRDefault="00844D45" w:rsidP="000A5729">
      <w:pPr>
        <w:jc w:val="center"/>
        <w:rPr>
          <w:rFonts w:ascii="Tahoma" w:hAnsi="Tahoma" w:cs="Tahoma"/>
          <w:bCs/>
          <w:iCs/>
          <w:sz w:val="18"/>
          <w:szCs w:val="18"/>
        </w:rPr>
      </w:pPr>
      <w:r w:rsidRPr="000A5729">
        <w:rPr>
          <w:rFonts w:ascii="Tahoma" w:hAnsi="Tahoma" w:cs="Tahoma"/>
          <w:bCs/>
          <w:iCs/>
          <w:sz w:val="18"/>
          <w:szCs w:val="18"/>
        </w:rPr>
        <w:t>9. člen</w:t>
      </w:r>
    </w:p>
    <w:p w14:paraId="15D40210" w14:textId="0F3533B4" w:rsidR="000A5729" w:rsidRPr="000A5729" w:rsidRDefault="00844D45" w:rsidP="000A5729">
      <w:pPr>
        <w:jc w:val="both"/>
        <w:rPr>
          <w:rFonts w:ascii="Tahoma" w:hAnsi="Tahoma" w:cs="Tahoma"/>
          <w:sz w:val="18"/>
          <w:szCs w:val="18"/>
        </w:rPr>
      </w:pPr>
      <w:r w:rsidRPr="000A5729">
        <w:rPr>
          <w:rFonts w:ascii="Tahoma" w:hAnsi="Tahoma" w:cs="Tahoma"/>
          <w:sz w:val="18"/>
          <w:szCs w:val="18"/>
        </w:rPr>
        <w:t xml:space="preserve">Izvajalec se obvezuje, da bo storitve izvajal v zavarovalnem obdobju 48 (oseminštirideset) mesecev, in v podaljšanih obdobjih zavarovalnega kritja, oziroma v skladu z zavarovalno tehnično dokumentacijo. Zavarovalno obdobje traja </w:t>
      </w:r>
      <w:r w:rsidR="00D74349">
        <w:rPr>
          <w:rFonts w:ascii="Tahoma" w:hAnsi="Tahoma" w:cs="Tahoma"/>
          <w:sz w:val="18"/>
          <w:szCs w:val="18"/>
        </w:rPr>
        <w:t xml:space="preserve">4 leta: </w:t>
      </w:r>
      <w:r w:rsidRPr="000A5729">
        <w:rPr>
          <w:rFonts w:ascii="Tahoma" w:hAnsi="Tahoma" w:cs="Tahoma"/>
          <w:sz w:val="18"/>
          <w:szCs w:val="18"/>
        </w:rPr>
        <w:t xml:space="preserve">od </w:t>
      </w:r>
      <w:r w:rsidR="00D74349">
        <w:rPr>
          <w:rFonts w:ascii="Tahoma" w:hAnsi="Tahoma" w:cs="Tahoma"/>
          <w:sz w:val="18"/>
          <w:szCs w:val="18"/>
        </w:rPr>
        <w:fldChar w:fldCharType="begin">
          <w:ffData>
            <w:name w:val="Besedilo208"/>
            <w:enabled/>
            <w:calcOnExit w:val="0"/>
            <w:textInput/>
          </w:ffData>
        </w:fldChar>
      </w:r>
      <w:bookmarkStart w:id="11" w:name="Besedilo208"/>
      <w:r w:rsidR="00D74349">
        <w:rPr>
          <w:rFonts w:ascii="Tahoma" w:hAnsi="Tahoma" w:cs="Tahoma"/>
          <w:sz w:val="18"/>
          <w:szCs w:val="18"/>
        </w:rPr>
        <w:instrText xml:space="preserve"> FORMTEXT </w:instrText>
      </w:r>
      <w:r w:rsidR="00D74349">
        <w:rPr>
          <w:rFonts w:ascii="Tahoma" w:hAnsi="Tahoma" w:cs="Tahoma"/>
          <w:sz w:val="18"/>
          <w:szCs w:val="18"/>
        </w:rPr>
      </w:r>
      <w:r w:rsidR="00D74349">
        <w:rPr>
          <w:rFonts w:ascii="Tahoma" w:hAnsi="Tahoma" w:cs="Tahoma"/>
          <w:sz w:val="18"/>
          <w:szCs w:val="18"/>
        </w:rPr>
        <w:fldChar w:fldCharType="separate"/>
      </w:r>
      <w:r w:rsidR="00D74349">
        <w:rPr>
          <w:rFonts w:ascii="Tahoma" w:hAnsi="Tahoma" w:cs="Tahoma"/>
          <w:noProof/>
          <w:sz w:val="18"/>
          <w:szCs w:val="18"/>
        </w:rPr>
        <w:t> </w:t>
      </w:r>
      <w:r w:rsidR="00D74349">
        <w:rPr>
          <w:rFonts w:ascii="Tahoma" w:hAnsi="Tahoma" w:cs="Tahoma"/>
          <w:noProof/>
          <w:sz w:val="18"/>
          <w:szCs w:val="18"/>
        </w:rPr>
        <w:t> </w:t>
      </w:r>
      <w:r w:rsidR="00D74349">
        <w:rPr>
          <w:rFonts w:ascii="Tahoma" w:hAnsi="Tahoma" w:cs="Tahoma"/>
          <w:noProof/>
          <w:sz w:val="18"/>
          <w:szCs w:val="18"/>
        </w:rPr>
        <w:t> </w:t>
      </w:r>
      <w:r w:rsidR="00D74349">
        <w:rPr>
          <w:rFonts w:ascii="Tahoma" w:hAnsi="Tahoma" w:cs="Tahoma"/>
          <w:noProof/>
          <w:sz w:val="18"/>
          <w:szCs w:val="18"/>
        </w:rPr>
        <w:t> </w:t>
      </w:r>
      <w:r w:rsidR="00D74349">
        <w:rPr>
          <w:rFonts w:ascii="Tahoma" w:hAnsi="Tahoma" w:cs="Tahoma"/>
          <w:noProof/>
          <w:sz w:val="18"/>
          <w:szCs w:val="18"/>
        </w:rPr>
        <w:t> </w:t>
      </w:r>
      <w:r w:rsidR="00D74349">
        <w:rPr>
          <w:rFonts w:ascii="Tahoma" w:hAnsi="Tahoma" w:cs="Tahoma"/>
          <w:sz w:val="18"/>
          <w:szCs w:val="18"/>
        </w:rPr>
        <w:fldChar w:fldCharType="end"/>
      </w:r>
      <w:bookmarkEnd w:id="11"/>
      <w:r w:rsidRPr="000A5729">
        <w:rPr>
          <w:rFonts w:ascii="Tahoma" w:hAnsi="Tahoma" w:cs="Tahoma"/>
          <w:sz w:val="18"/>
          <w:szCs w:val="18"/>
        </w:rPr>
        <w:t xml:space="preserve"> od 24:00 ure do </w:t>
      </w:r>
      <w:r w:rsidR="00D74349">
        <w:rPr>
          <w:rFonts w:ascii="Tahoma" w:hAnsi="Tahoma" w:cs="Tahoma"/>
          <w:sz w:val="18"/>
          <w:szCs w:val="18"/>
        </w:rPr>
        <w:fldChar w:fldCharType="begin">
          <w:ffData>
            <w:name w:val="Besedilo209"/>
            <w:enabled/>
            <w:calcOnExit w:val="0"/>
            <w:textInput/>
          </w:ffData>
        </w:fldChar>
      </w:r>
      <w:bookmarkStart w:id="12" w:name="Besedilo209"/>
      <w:r w:rsidR="00D74349">
        <w:rPr>
          <w:rFonts w:ascii="Tahoma" w:hAnsi="Tahoma" w:cs="Tahoma"/>
          <w:sz w:val="18"/>
          <w:szCs w:val="18"/>
        </w:rPr>
        <w:instrText xml:space="preserve"> FORMTEXT </w:instrText>
      </w:r>
      <w:r w:rsidR="00D74349">
        <w:rPr>
          <w:rFonts w:ascii="Tahoma" w:hAnsi="Tahoma" w:cs="Tahoma"/>
          <w:sz w:val="18"/>
          <w:szCs w:val="18"/>
        </w:rPr>
      </w:r>
      <w:r w:rsidR="00D74349">
        <w:rPr>
          <w:rFonts w:ascii="Tahoma" w:hAnsi="Tahoma" w:cs="Tahoma"/>
          <w:sz w:val="18"/>
          <w:szCs w:val="18"/>
        </w:rPr>
        <w:fldChar w:fldCharType="separate"/>
      </w:r>
      <w:r w:rsidR="00D74349">
        <w:rPr>
          <w:rFonts w:ascii="Tahoma" w:hAnsi="Tahoma" w:cs="Tahoma"/>
          <w:noProof/>
          <w:sz w:val="18"/>
          <w:szCs w:val="18"/>
        </w:rPr>
        <w:t> </w:t>
      </w:r>
      <w:r w:rsidR="00D74349">
        <w:rPr>
          <w:rFonts w:ascii="Tahoma" w:hAnsi="Tahoma" w:cs="Tahoma"/>
          <w:noProof/>
          <w:sz w:val="18"/>
          <w:szCs w:val="18"/>
        </w:rPr>
        <w:t> </w:t>
      </w:r>
      <w:r w:rsidR="00D74349">
        <w:rPr>
          <w:rFonts w:ascii="Tahoma" w:hAnsi="Tahoma" w:cs="Tahoma"/>
          <w:noProof/>
          <w:sz w:val="18"/>
          <w:szCs w:val="18"/>
        </w:rPr>
        <w:t> </w:t>
      </w:r>
      <w:r w:rsidR="00D74349">
        <w:rPr>
          <w:rFonts w:ascii="Tahoma" w:hAnsi="Tahoma" w:cs="Tahoma"/>
          <w:noProof/>
          <w:sz w:val="18"/>
          <w:szCs w:val="18"/>
        </w:rPr>
        <w:t> </w:t>
      </w:r>
      <w:r w:rsidR="00D74349">
        <w:rPr>
          <w:rFonts w:ascii="Tahoma" w:hAnsi="Tahoma" w:cs="Tahoma"/>
          <w:noProof/>
          <w:sz w:val="18"/>
          <w:szCs w:val="18"/>
        </w:rPr>
        <w:t> </w:t>
      </w:r>
      <w:r w:rsidR="00D74349">
        <w:rPr>
          <w:rFonts w:ascii="Tahoma" w:hAnsi="Tahoma" w:cs="Tahoma"/>
          <w:sz w:val="18"/>
          <w:szCs w:val="18"/>
        </w:rPr>
        <w:fldChar w:fldCharType="end"/>
      </w:r>
      <w:bookmarkEnd w:id="12"/>
      <w:r w:rsidRPr="000A5729">
        <w:rPr>
          <w:rFonts w:ascii="Tahoma" w:hAnsi="Tahoma" w:cs="Tahoma"/>
          <w:sz w:val="18"/>
          <w:szCs w:val="18"/>
        </w:rPr>
        <w:t xml:space="preserve">do 24:00 ure. </w:t>
      </w:r>
    </w:p>
    <w:p w14:paraId="104097FE" w14:textId="77777777" w:rsidR="00844D45" w:rsidRPr="000A5729" w:rsidRDefault="00844D45" w:rsidP="000A5729">
      <w:pPr>
        <w:rPr>
          <w:rFonts w:ascii="Tahoma" w:hAnsi="Tahoma" w:cs="Tahoma"/>
          <w:b/>
          <w:bCs/>
          <w:iCs/>
          <w:sz w:val="18"/>
          <w:szCs w:val="18"/>
        </w:rPr>
      </w:pPr>
      <w:r w:rsidRPr="000A5729">
        <w:rPr>
          <w:rFonts w:ascii="Tahoma" w:hAnsi="Tahoma" w:cs="Tahoma"/>
          <w:b/>
          <w:bCs/>
          <w:iCs/>
          <w:sz w:val="18"/>
          <w:szCs w:val="18"/>
        </w:rPr>
        <w:t>PRAVICE IN OBVEZE ZA NAROČNIKA IN IZVAJALCA</w:t>
      </w:r>
    </w:p>
    <w:p w14:paraId="20FA5AB5" w14:textId="77777777" w:rsidR="00844D45" w:rsidRPr="000A5729" w:rsidRDefault="00844D45" w:rsidP="000A5729">
      <w:pPr>
        <w:jc w:val="center"/>
        <w:rPr>
          <w:rFonts w:ascii="Tahoma" w:hAnsi="Tahoma" w:cs="Tahoma"/>
          <w:bCs/>
          <w:iCs/>
          <w:sz w:val="18"/>
          <w:szCs w:val="18"/>
        </w:rPr>
      </w:pPr>
      <w:r w:rsidRPr="000A5729">
        <w:rPr>
          <w:rFonts w:ascii="Tahoma" w:hAnsi="Tahoma" w:cs="Tahoma"/>
          <w:bCs/>
          <w:iCs/>
          <w:sz w:val="18"/>
          <w:szCs w:val="18"/>
        </w:rPr>
        <w:t>10. člen</w:t>
      </w:r>
    </w:p>
    <w:p w14:paraId="3F76A154" w14:textId="77777777" w:rsidR="00844D45" w:rsidRPr="000A5729" w:rsidRDefault="00844D45" w:rsidP="00844D45">
      <w:pPr>
        <w:jc w:val="both"/>
        <w:rPr>
          <w:rFonts w:ascii="Tahoma" w:hAnsi="Tahoma" w:cs="Tahoma"/>
          <w:sz w:val="18"/>
          <w:szCs w:val="18"/>
        </w:rPr>
      </w:pPr>
      <w:r w:rsidRPr="000A5729">
        <w:rPr>
          <w:rFonts w:ascii="Tahoma" w:hAnsi="Tahoma" w:cs="Tahoma"/>
          <w:sz w:val="18"/>
          <w:szCs w:val="18"/>
        </w:rPr>
        <w:t>Kakovost izvedenih storitev mora ustrezati veljavnim standardom na področju zavarovalništva.</w:t>
      </w:r>
    </w:p>
    <w:p w14:paraId="4517E99C" w14:textId="77777777" w:rsidR="00844D45" w:rsidRPr="000A5729" w:rsidRDefault="00844D45" w:rsidP="00844D45">
      <w:pPr>
        <w:jc w:val="both"/>
        <w:rPr>
          <w:rFonts w:ascii="Tahoma" w:hAnsi="Tahoma" w:cs="Tahoma"/>
          <w:sz w:val="18"/>
          <w:szCs w:val="18"/>
        </w:rPr>
      </w:pPr>
      <w:r w:rsidRPr="000A5729">
        <w:rPr>
          <w:rFonts w:ascii="Tahoma" w:hAnsi="Tahoma" w:cs="Tahoma"/>
          <w:sz w:val="18"/>
          <w:szCs w:val="18"/>
        </w:rPr>
        <w:t>Zavarovalnica se zaveže prevzete zavarovalne storitve izvajati v skladu z načelom dobrega strokovnjaka, vestno in pravilno, v skladu z veljavnimi tehničnimi predpisi, standardi, normativi in pozitivno zakonodajo in v korist naročnika.</w:t>
      </w:r>
    </w:p>
    <w:p w14:paraId="13FE69CB" w14:textId="015FE6A0" w:rsidR="00844D45" w:rsidRPr="000A5729" w:rsidRDefault="00844D45" w:rsidP="000A5729">
      <w:pPr>
        <w:jc w:val="both"/>
        <w:rPr>
          <w:rFonts w:ascii="Tahoma" w:hAnsi="Tahoma" w:cs="Tahoma"/>
          <w:sz w:val="18"/>
          <w:szCs w:val="18"/>
        </w:rPr>
      </w:pPr>
      <w:r w:rsidRPr="000A5729">
        <w:rPr>
          <w:rFonts w:ascii="Tahoma" w:hAnsi="Tahoma" w:cs="Tahoma"/>
          <w:sz w:val="18"/>
          <w:szCs w:val="18"/>
        </w:rPr>
        <w:t>Zavarovalnica se zaveže podatke, ki jih pridobi na podlagi te pogodbe, varovati po predpisih o varstvu osebnih podatkov in poslovni skrivnosti.</w:t>
      </w:r>
    </w:p>
    <w:p w14:paraId="222D4C3E" w14:textId="571F2E30" w:rsidR="00844D45" w:rsidRPr="000A5729" w:rsidRDefault="00844D45" w:rsidP="000A5729">
      <w:pPr>
        <w:jc w:val="center"/>
        <w:rPr>
          <w:rFonts w:ascii="Tahoma" w:hAnsi="Tahoma" w:cs="Tahoma"/>
          <w:sz w:val="18"/>
          <w:szCs w:val="18"/>
        </w:rPr>
      </w:pPr>
      <w:r w:rsidRPr="000A5729">
        <w:rPr>
          <w:rFonts w:ascii="Tahoma" w:hAnsi="Tahoma" w:cs="Tahoma"/>
          <w:sz w:val="18"/>
          <w:szCs w:val="18"/>
        </w:rPr>
        <w:lastRenderedPageBreak/>
        <w:t>11. člen</w:t>
      </w:r>
    </w:p>
    <w:p w14:paraId="3ED2A28B" w14:textId="2695841E" w:rsidR="00844D45" w:rsidRPr="000A5729" w:rsidRDefault="00844D45" w:rsidP="00844D45">
      <w:pPr>
        <w:jc w:val="both"/>
        <w:rPr>
          <w:rFonts w:ascii="Tahoma" w:hAnsi="Tahoma" w:cs="Tahoma"/>
          <w:bCs/>
          <w:iCs/>
          <w:sz w:val="18"/>
          <w:szCs w:val="18"/>
        </w:rPr>
      </w:pPr>
      <w:r w:rsidRPr="000A5729">
        <w:rPr>
          <w:rFonts w:ascii="Tahoma" w:hAnsi="Tahoma" w:cs="Tahoma"/>
          <w:sz w:val="18"/>
          <w:szCs w:val="18"/>
        </w:rPr>
        <w:t xml:space="preserve">Izvajalec bo za posamezno zavarovano premoženje in zavarovanje odgovornosti izdal zavarovalno polico, obračunski list in mesečni  </w:t>
      </w:r>
      <w:r w:rsidRPr="000A5729">
        <w:rPr>
          <w:rFonts w:ascii="Tahoma" w:hAnsi="Tahoma" w:cs="Tahoma"/>
          <w:bCs/>
          <w:iCs/>
          <w:sz w:val="18"/>
          <w:szCs w:val="18"/>
        </w:rPr>
        <w:t xml:space="preserve">e-račun skladno s ponujeno ceno iz ponudbe. </w:t>
      </w:r>
    </w:p>
    <w:p w14:paraId="263C9E69" w14:textId="2027DCC5" w:rsidR="00844D45" w:rsidRPr="000A5729" w:rsidRDefault="00844D45" w:rsidP="00844D45">
      <w:pPr>
        <w:jc w:val="both"/>
        <w:rPr>
          <w:rFonts w:ascii="Tahoma" w:hAnsi="Tahoma" w:cs="Tahoma"/>
          <w:bCs/>
          <w:iCs/>
          <w:sz w:val="18"/>
          <w:szCs w:val="18"/>
        </w:rPr>
      </w:pPr>
      <w:r w:rsidRPr="000A5729">
        <w:rPr>
          <w:rFonts w:ascii="Tahoma" w:hAnsi="Tahoma" w:cs="Tahoma"/>
          <w:bCs/>
          <w:iCs/>
          <w:sz w:val="18"/>
          <w:szCs w:val="18"/>
        </w:rPr>
        <w:t xml:space="preserve">Naročnik bo izvajalcu vsak izstavljen račun, ki ga bo predhodno potrdil naročnikov skrbnik te pogodbe, plačal na transakcijski račun dobavitelja številka IBAN  </w:t>
      </w:r>
      <w:r w:rsidR="00D74349">
        <w:rPr>
          <w:rFonts w:ascii="Tahoma" w:hAnsi="Tahoma" w:cs="Tahoma"/>
          <w:b/>
          <w:bCs/>
          <w:iCs/>
          <w:sz w:val="18"/>
          <w:szCs w:val="18"/>
        </w:rPr>
        <w:fldChar w:fldCharType="begin">
          <w:ffData>
            <w:name w:val="Besedilo201"/>
            <w:enabled/>
            <w:calcOnExit w:val="0"/>
            <w:textInput/>
          </w:ffData>
        </w:fldChar>
      </w:r>
      <w:bookmarkStart w:id="13" w:name="Besedilo201"/>
      <w:r w:rsidR="00D74349">
        <w:rPr>
          <w:rFonts w:ascii="Tahoma" w:hAnsi="Tahoma" w:cs="Tahoma"/>
          <w:b/>
          <w:bCs/>
          <w:iCs/>
          <w:sz w:val="18"/>
          <w:szCs w:val="18"/>
        </w:rPr>
        <w:instrText xml:space="preserve"> FORMTEXT </w:instrText>
      </w:r>
      <w:r w:rsidR="00D74349">
        <w:rPr>
          <w:rFonts w:ascii="Tahoma" w:hAnsi="Tahoma" w:cs="Tahoma"/>
          <w:b/>
          <w:bCs/>
          <w:iCs/>
          <w:sz w:val="18"/>
          <w:szCs w:val="18"/>
        </w:rPr>
      </w:r>
      <w:r w:rsidR="00D74349">
        <w:rPr>
          <w:rFonts w:ascii="Tahoma" w:hAnsi="Tahoma" w:cs="Tahoma"/>
          <w:b/>
          <w:bCs/>
          <w:iCs/>
          <w:sz w:val="18"/>
          <w:szCs w:val="18"/>
        </w:rPr>
        <w:fldChar w:fldCharType="separate"/>
      </w:r>
      <w:r w:rsidR="00D74349">
        <w:rPr>
          <w:rFonts w:ascii="Tahoma" w:hAnsi="Tahoma" w:cs="Tahoma"/>
          <w:b/>
          <w:bCs/>
          <w:iCs/>
          <w:noProof/>
          <w:sz w:val="18"/>
          <w:szCs w:val="18"/>
        </w:rPr>
        <w:t> </w:t>
      </w:r>
      <w:r w:rsidR="00D74349">
        <w:rPr>
          <w:rFonts w:ascii="Tahoma" w:hAnsi="Tahoma" w:cs="Tahoma"/>
          <w:b/>
          <w:bCs/>
          <w:iCs/>
          <w:noProof/>
          <w:sz w:val="18"/>
          <w:szCs w:val="18"/>
        </w:rPr>
        <w:t> </w:t>
      </w:r>
      <w:r w:rsidR="00D74349">
        <w:rPr>
          <w:rFonts w:ascii="Tahoma" w:hAnsi="Tahoma" w:cs="Tahoma"/>
          <w:b/>
          <w:bCs/>
          <w:iCs/>
          <w:noProof/>
          <w:sz w:val="18"/>
          <w:szCs w:val="18"/>
        </w:rPr>
        <w:t> </w:t>
      </w:r>
      <w:r w:rsidR="00D74349">
        <w:rPr>
          <w:rFonts w:ascii="Tahoma" w:hAnsi="Tahoma" w:cs="Tahoma"/>
          <w:b/>
          <w:bCs/>
          <w:iCs/>
          <w:noProof/>
          <w:sz w:val="18"/>
          <w:szCs w:val="18"/>
        </w:rPr>
        <w:t> </w:t>
      </w:r>
      <w:r w:rsidR="00D74349">
        <w:rPr>
          <w:rFonts w:ascii="Tahoma" w:hAnsi="Tahoma" w:cs="Tahoma"/>
          <w:b/>
          <w:bCs/>
          <w:iCs/>
          <w:noProof/>
          <w:sz w:val="18"/>
          <w:szCs w:val="18"/>
        </w:rPr>
        <w:t> </w:t>
      </w:r>
      <w:r w:rsidR="00D74349">
        <w:rPr>
          <w:rFonts w:ascii="Tahoma" w:hAnsi="Tahoma" w:cs="Tahoma"/>
          <w:b/>
          <w:bCs/>
          <w:iCs/>
          <w:sz w:val="18"/>
          <w:szCs w:val="18"/>
        </w:rPr>
        <w:fldChar w:fldCharType="end"/>
      </w:r>
      <w:bookmarkEnd w:id="13"/>
      <w:r w:rsidRPr="000A5729">
        <w:rPr>
          <w:rFonts w:ascii="Tahoma" w:hAnsi="Tahoma" w:cs="Tahoma"/>
          <w:bCs/>
          <w:iCs/>
          <w:sz w:val="18"/>
          <w:szCs w:val="18"/>
        </w:rPr>
        <w:t xml:space="preserve"> odprt pri banki (naziv banke)</w:t>
      </w:r>
      <w:r w:rsidR="00D74349">
        <w:rPr>
          <w:rFonts w:ascii="Tahoma" w:hAnsi="Tahoma" w:cs="Tahoma"/>
          <w:bCs/>
          <w:iCs/>
          <w:sz w:val="18"/>
          <w:szCs w:val="18"/>
        </w:rPr>
        <w:t xml:space="preserve"> </w:t>
      </w:r>
      <w:r w:rsidR="00D74349">
        <w:rPr>
          <w:rFonts w:ascii="Tahoma" w:hAnsi="Tahoma" w:cs="Tahoma"/>
          <w:bCs/>
          <w:iCs/>
          <w:sz w:val="18"/>
          <w:szCs w:val="18"/>
        </w:rPr>
        <w:fldChar w:fldCharType="begin">
          <w:ffData>
            <w:name w:val="Besedilo200"/>
            <w:enabled/>
            <w:calcOnExit w:val="0"/>
            <w:textInput/>
          </w:ffData>
        </w:fldChar>
      </w:r>
      <w:bookmarkStart w:id="14" w:name="Besedilo200"/>
      <w:r w:rsidR="00D74349">
        <w:rPr>
          <w:rFonts w:ascii="Tahoma" w:hAnsi="Tahoma" w:cs="Tahoma"/>
          <w:bCs/>
          <w:iCs/>
          <w:sz w:val="18"/>
          <w:szCs w:val="18"/>
        </w:rPr>
        <w:instrText xml:space="preserve"> FORMTEXT </w:instrText>
      </w:r>
      <w:r w:rsidR="00D74349">
        <w:rPr>
          <w:rFonts w:ascii="Tahoma" w:hAnsi="Tahoma" w:cs="Tahoma"/>
          <w:bCs/>
          <w:iCs/>
          <w:sz w:val="18"/>
          <w:szCs w:val="18"/>
        </w:rPr>
      </w:r>
      <w:r w:rsidR="00D74349">
        <w:rPr>
          <w:rFonts w:ascii="Tahoma" w:hAnsi="Tahoma" w:cs="Tahoma"/>
          <w:bCs/>
          <w:iCs/>
          <w:sz w:val="18"/>
          <w:szCs w:val="18"/>
        </w:rPr>
        <w:fldChar w:fldCharType="separate"/>
      </w:r>
      <w:r w:rsidR="00D74349">
        <w:rPr>
          <w:rFonts w:ascii="Tahoma" w:hAnsi="Tahoma" w:cs="Tahoma"/>
          <w:bCs/>
          <w:iCs/>
          <w:noProof/>
          <w:sz w:val="18"/>
          <w:szCs w:val="18"/>
        </w:rPr>
        <w:t> </w:t>
      </w:r>
      <w:r w:rsidR="00D74349">
        <w:rPr>
          <w:rFonts w:ascii="Tahoma" w:hAnsi="Tahoma" w:cs="Tahoma"/>
          <w:bCs/>
          <w:iCs/>
          <w:noProof/>
          <w:sz w:val="18"/>
          <w:szCs w:val="18"/>
        </w:rPr>
        <w:t> </w:t>
      </w:r>
      <w:r w:rsidR="00D74349">
        <w:rPr>
          <w:rFonts w:ascii="Tahoma" w:hAnsi="Tahoma" w:cs="Tahoma"/>
          <w:bCs/>
          <w:iCs/>
          <w:noProof/>
          <w:sz w:val="18"/>
          <w:szCs w:val="18"/>
        </w:rPr>
        <w:t> </w:t>
      </w:r>
      <w:r w:rsidR="00D74349">
        <w:rPr>
          <w:rFonts w:ascii="Tahoma" w:hAnsi="Tahoma" w:cs="Tahoma"/>
          <w:bCs/>
          <w:iCs/>
          <w:noProof/>
          <w:sz w:val="18"/>
          <w:szCs w:val="18"/>
        </w:rPr>
        <w:t> </w:t>
      </w:r>
      <w:r w:rsidR="00D74349">
        <w:rPr>
          <w:rFonts w:ascii="Tahoma" w:hAnsi="Tahoma" w:cs="Tahoma"/>
          <w:bCs/>
          <w:iCs/>
          <w:noProof/>
          <w:sz w:val="18"/>
          <w:szCs w:val="18"/>
        </w:rPr>
        <w:t> </w:t>
      </w:r>
      <w:r w:rsidR="00D74349">
        <w:rPr>
          <w:rFonts w:ascii="Tahoma" w:hAnsi="Tahoma" w:cs="Tahoma"/>
          <w:bCs/>
          <w:iCs/>
          <w:sz w:val="18"/>
          <w:szCs w:val="18"/>
        </w:rPr>
        <w:fldChar w:fldCharType="end"/>
      </w:r>
      <w:bookmarkEnd w:id="14"/>
      <w:r w:rsidRPr="000A5729">
        <w:rPr>
          <w:rFonts w:ascii="Tahoma" w:hAnsi="Tahoma" w:cs="Tahoma"/>
          <w:bCs/>
          <w:iCs/>
          <w:sz w:val="18"/>
          <w:szCs w:val="18"/>
        </w:rPr>
        <w:t>.</w:t>
      </w:r>
    </w:p>
    <w:p w14:paraId="7E95F4B6" w14:textId="623BCBC4" w:rsidR="00844D45" w:rsidRPr="000A5729" w:rsidRDefault="00844D45" w:rsidP="000A5729">
      <w:pPr>
        <w:jc w:val="center"/>
        <w:rPr>
          <w:rFonts w:ascii="Tahoma" w:hAnsi="Tahoma" w:cs="Tahoma"/>
          <w:bCs/>
          <w:iCs/>
          <w:sz w:val="18"/>
          <w:szCs w:val="18"/>
        </w:rPr>
      </w:pPr>
      <w:r w:rsidRPr="000A5729">
        <w:rPr>
          <w:rFonts w:ascii="Tahoma" w:hAnsi="Tahoma" w:cs="Tahoma"/>
          <w:bCs/>
          <w:iCs/>
          <w:sz w:val="18"/>
          <w:szCs w:val="18"/>
        </w:rPr>
        <w:t>12. člen</w:t>
      </w:r>
    </w:p>
    <w:p w14:paraId="4DEBA169" w14:textId="1B113693" w:rsidR="005460C9" w:rsidRPr="005460C9" w:rsidRDefault="005460C9" w:rsidP="005460C9">
      <w:pPr>
        <w:jc w:val="both"/>
        <w:rPr>
          <w:rFonts w:ascii="Tahoma" w:hAnsi="Tahoma" w:cs="Tahoma"/>
          <w:bCs/>
          <w:iCs/>
          <w:sz w:val="18"/>
          <w:szCs w:val="18"/>
        </w:rPr>
      </w:pPr>
      <w:r w:rsidRPr="005460C9">
        <w:rPr>
          <w:rFonts w:ascii="Tahoma" w:hAnsi="Tahoma" w:cs="Tahoma"/>
          <w:bCs/>
          <w:iCs/>
          <w:sz w:val="18"/>
          <w:szCs w:val="18"/>
        </w:rPr>
        <w:t xml:space="preserve">Naročnik se zavezuje račun plačati v 30 dneh </w:t>
      </w:r>
      <w:r w:rsidR="009A73CB">
        <w:rPr>
          <w:rFonts w:ascii="Tahoma" w:hAnsi="Tahoma" w:cs="Tahoma"/>
          <w:bCs/>
          <w:iCs/>
          <w:sz w:val="18"/>
          <w:szCs w:val="18"/>
        </w:rPr>
        <w:t xml:space="preserve">od </w:t>
      </w:r>
      <w:r w:rsidRPr="005460C9">
        <w:rPr>
          <w:rFonts w:ascii="Tahoma" w:hAnsi="Tahoma" w:cs="Tahoma"/>
          <w:bCs/>
          <w:iCs/>
          <w:sz w:val="18"/>
          <w:szCs w:val="18"/>
        </w:rPr>
        <w:t>pravilno izstavljenega računa, pri čemer začne rok plačila teči naslednji dan po uradnem prejemu mesečnega e-računa, ki je podlaga za izplačilo, na naslovu naročnika. Račun se mora sklicevati na številko pogodbe, na podlagi katere se izstavlja.</w:t>
      </w:r>
    </w:p>
    <w:p w14:paraId="639C0E30" w14:textId="77777777" w:rsidR="005460C9" w:rsidRPr="005460C9" w:rsidRDefault="005460C9" w:rsidP="005460C9">
      <w:pPr>
        <w:jc w:val="both"/>
        <w:rPr>
          <w:rFonts w:ascii="Tahoma" w:hAnsi="Tahoma" w:cs="Tahoma"/>
          <w:bCs/>
          <w:iCs/>
          <w:sz w:val="18"/>
          <w:szCs w:val="18"/>
        </w:rPr>
      </w:pPr>
      <w:r w:rsidRPr="005460C9">
        <w:rPr>
          <w:rFonts w:ascii="Tahoma" w:hAnsi="Tahoma" w:cs="Tahoma"/>
          <w:bCs/>
          <w:iCs/>
          <w:sz w:val="18"/>
          <w:szCs w:val="18"/>
        </w:rPr>
        <w:t>Če je zadnji dan za plačilo dela prost dan, se šteje, da je zadnji dan za plačilo prvi naslednji delovni dan.</w:t>
      </w:r>
    </w:p>
    <w:p w14:paraId="59AE6D9E" w14:textId="77777777" w:rsidR="005460C9" w:rsidRDefault="005460C9" w:rsidP="005460C9">
      <w:pPr>
        <w:jc w:val="both"/>
        <w:rPr>
          <w:rFonts w:ascii="Tahoma" w:hAnsi="Tahoma" w:cs="Tahoma"/>
          <w:bCs/>
          <w:iCs/>
          <w:sz w:val="18"/>
          <w:szCs w:val="18"/>
        </w:rPr>
      </w:pPr>
      <w:r w:rsidRPr="005460C9">
        <w:rPr>
          <w:rFonts w:ascii="Tahoma" w:hAnsi="Tahoma" w:cs="Tahoma"/>
          <w:bCs/>
          <w:iCs/>
          <w:sz w:val="18"/>
          <w:szCs w:val="18"/>
        </w:rPr>
        <w:t>V kolikor veljavni predpisi določajo ali dopuščajo daljši plačilni rok, se uporabi tak najdaljši rok, kot je določen oziroma dopuščen s predpisi.</w:t>
      </w:r>
    </w:p>
    <w:p w14:paraId="59FE3A87" w14:textId="49CD07BB" w:rsidR="00844D45" w:rsidRPr="000A5729" w:rsidRDefault="00844D45" w:rsidP="005460C9">
      <w:pPr>
        <w:jc w:val="center"/>
        <w:rPr>
          <w:rFonts w:ascii="Tahoma" w:hAnsi="Tahoma" w:cs="Tahoma"/>
          <w:sz w:val="18"/>
          <w:szCs w:val="18"/>
        </w:rPr>
      </w:pPr>
      <w:r w:rsidRPr="000A5729">
        <w:rPr>
          <w:rFonts w:ascii="Tahoma" w:hAnsi="Tahoma" w:cs="Tahoma"/>
          <w:sz w:val="18"/>
          <w:szCs w:val="18"/>
        </w:rPr>
        <w:t>13. člen</w:t>
      </w:r>
    </w:p>
    <w:p w14:paraId="5EF95FC2" w14:textId="77777777" w:rsidR="005460C9" w:rsidRDefault="005460C9" w:rsidP="005460C9">
      <w:pPr>
        <w:jc w:val="both"/>
        <w:rPr>
          <w:rFonts w:ascii="Tahoma" w:hAnsi="Tahoma" w:cs="Tahoma"/>
          <w:sz w:val="18"/>
          <w:szCs w:val="18"/>
        </w:rPr>
      </w:pPr>
      <w:r w:rsidRPr="005460C9">
        <w:rPr>
          <w:rFonts w:ascii="Tahoma" w:hAnsi="Tahoma" w:cs="Tahoma"/>
          <w:sz w:val="18"/>
          <w:szCs w:val="18"/>
        </w:rPr>
        <w:t xml:space="preserve">Pogodbeni stranki se obvezujeta, da bosta naredili vse, kar je potrebno, za izvršitev te pogodbe. </w:t>
      </w:r>
    </w:p>
    <w:p w14:paraId="29527DC6" w14:textId="019F7FE0" w:rsidR="00844D45" w:rsidRPr="000A5729" w:rsidRDefault="00844D45" w:rsidP="000A5729">
      <w:pPr>
        <w:jc w:val="center"/>
        <w:rPr>
          <w:rFonts w:ascii="Tahoma" w:hAnsi="Tahoma" w:cs="Tahoma"/>
          <w:sz w:val="18"/>
          <w:szCs w:val="18"/>
        </w:rPr>
      </w:pPr>
      <w:r w:rsidRPr="000A5729">
        <w:rPr>
          <w:rFonts w:ascii="Tahoma" w:hAnsi="Tahoma" w:cs="Tahoma"/>
          <w:sz w:val="18"/>
          <w:szCs w:val="18"/>
        </w:rPr>
        <w:t>14. člen</w:t>
      </w:r>
    </w:p>
    <w:p w14:paraId="4165952E" w14:textId="77777777" w:rsidR="005460C9" w:rsidRPr="00646F62" w:rsidRDefault="005460C9" w:rsidP="005460C9">
      <w:pPr>
        <w:spacing w:line="240" w:lineRule="auto"/>
        <w:jc w:val="both"/>
        <w:rPr>
          <w:rFonts w:ascii="Tahoma" w:hAnsi="Tahoma" w:cs="Tahoma"/>
          <w:sz w:val="18"/>
          <w:szCs w:val="18"/>
        </w:rPr>
      </w:pPr>
      <w:r w:rsidRPr="00646F62">
        <w:rPr>
          <w:rFonts w:ascii="Tahoma" w:hAnsi="Tahoma" w:cs="Tahoma"/>
          <w:sz w:val="18"/>
          <w:szCs w:val="18"/>
        </w:rPr>
        <w:t>Če naročnik ugotovi, da zavarovalnica storitev ne izvaja v skladu s to pogodbo oziroma krši določila te pogodbe, ima naročnik pravico pogodbo odpovedati.</w:t>
      </w:r>
    </w:p>
    <w:p w14:paraId="7118CA45" w14:textId="77777777" w:rsidR="005460C9" w:rsidRPr="00646F62" w:rsidRDefault="005460C9" w:rsidP="005460C9">
      <w:pPr>
        <w:spacing w:line="240" w:lineRule="auto"/>
        <w:jc w:val="both"/>
        <w:rPr>
          <w:rFonts w:ascii="Tahoma" w:hAnsi="Tahoma" w:cs="Tahoma"/>
          <w:sz w:val="18"/>
          <w:szCs w:val="18"/>
        </w:rPr>
      </w:pPr>
      <w:r w:rsidRPr="00646F62">
        <w:rPr>
          <w:rFonts w:ascii="Tahoma" w:hAnsi="Tahoma" w:cs="Tahoma"/>
          <w:sz w:val="18"/>
          <w:szCs w:val="18"/>
        </w:rPr>
        <w:t>Zavarovalnica mora naročniku povrniti vso škodo, ki bi nastala zaradi kršitve pogodbe, odpovedi pogodbe in razliko do morebitne višje cene (premije), ki bi jo v tem primeru ponudil drug ponudnik storitev, ki so predmet te pogodbe.</w:t>
      </w:r>
    </w:p>
    <w:p w14:paraId="5F149A9F" w14:textId="77777777" w:rsidR="005460C9" w:rsidRDefault="005460C9" w:rsidP="005460C9">
      <w:pPr>
        <w:spacing w:line="240" w:lineRule="auto"/>
        <w:jc w:val="both"/>
        <w:rPr>
          <w:rFonts w:ascii="Tahoma" w:hAnsi="Tahoma" w:cs="Tahoma"/>
          <w:sz w:val="18"/>
          <w:szCs w:val="18"/>
        </w:rPr>
      </w:pPr>
      <w:r w:rsidRPr="00646F62">
        <w:rPr>
          <w:rFonts w:ascii="Tahoma" w:hAnsi="Tahoma" w:cs="Tahoma"/>
          <w:sz w:val="18"/>
          <w:szCs w:val="18"/>
        </w:rPr>
        <w:t>Če naročnik odpove pogodbo zaradi kršitev zavarovalnice navedene v tem členu, zavarovalnica nasproti naročniku ni upravičena uveljavljati kakršnekoli zahtevke, ne glede na njihovo pravno naravo, razen naročnikovega plačila za zapadle zavarovalne premije.</w:t>
      </w:r>
    </w:p>
    <w:p w14:paraId="17E53558" w14:textId="77777777" w:rsidR="005460C9" w:rsidRDefault="005460C9" w:rsidP="005460C9">
      <w:pPr>
        <w:spacing w:line="240" w:lineRule="auto"/>
        <w:jc w:val="both"/>
        <w:rPr>
          <w:rFonts w:ascii="Tahoma" w:hAnsi="Tahoma" w:cs="Tahoma"/>
          <w:b/>
          <w:bCs/>
          <w:sz w:val="18"/>
          <w:szCs w:val="18"/>
        </w:rPr>
      </w:pPr>
      <w:r w:rsidRPr="004770B0">
        <w:rPr>
          <w:rFonts w:ascii="Tahoma" w:hAnsi="Tahoma" w:cs="Tahoma"/>
          <w:b/>
          <w:bCs/>
          <w:sz w:val="18"/>
          <w:szCs w:val="18"/>
        </w:rPr>
        <w:t>FINANČNO ZAVAROVANJE ZA DOBRO IZVEDBO POGODBENIH OBVEZNOSTI</w:t>
      </w:r>
    </w:p>
    <w:p w14:paraId="4F3C3407" w14:textId="77777777" w:rsidR="005460C9" w:rsidRPr="004770B0" w:rsidRDefault="005460C9" w:rsidP="005460C9">
      <w:pPr>
        <w:spacing w:line="240" w:lineRule="auto"/>
        <w:jc w:val="center"/>
        <w:rPr>
          <w:rFonts w:ascii="Tahoma" w:hAnsi="Tahoma" w:cs="Tahoma"/>
          <w:sz w:val="18"/>
          <w:szCs w:val="18"/>
        </w:rPr>
      </w:pPr>
      <w:r w:rsidRPr="004770B0">
        <w:rPr>
          <w:rFonts w:ascii="Tahoma" w:hAnsi="Tahoma" w:cs="Tahoma"/>
          <w:sz w:val="18"/>
          <w:szCs w:val="18"/>
        </w:rPr>
        <w:t>1</w:t>
      </w:r>
      <w:r>
        <w:rPr>
          <w:rFonts w:ascii="Tahoma" w:hAnsi="Tahoma" w:cs="Tahoma"/>
          <w:sz w:val="18"/>
          <w:szCs w:val="18"/>
        </w:rPr>
        <w:t>5</w:t>
      </w:r>
      <w:r w:rsidRPr="004770B0">
        <w:rPr>
          <w:rFonts w:ascii="Tahoma" w:hAnsi="Tahoma" w:cs="Tahoma"/>
          <w:sz w:val="18"/>
          <w:szCs w:val="18"/>
        </w:rPr>
        <w:t>. člen</w:t>
      </w:r>
    </w:p>
    <w:p w14:paraId="53A4E02F" w14:textId="191A80FA" w:rsidR="005460C9" w:rsidRPr="004770B0" w:rsidRDefault="005460C9" w:rsidP="005460C9">
      <w:pPr>
        <w:widowControl w:val="0"/>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suppressAutoHyphens/>
        <w:spacing w:after="0" w:line="240" w:lineRule="auto"/>
        <w:jc w:val="both"/>
        <w:rPr>
          <w:rFonts w:ascii="Tahoma" w:eastAsia="Times New Roman" w:hAnsi="Tahoma" w:cs="Tahoma"/>
          <w:color w:val="000000"/>
          <w:kern w:val="0"/>
          <w:sz w:val="18"/>
          <w:szCs w:val="18"/>
          <w14:ligatures w14:val="none"/>
        </w:rPr>
      </w:pPr>
      <w:r>
        <w:rPr>
          <w:rFonts w:ascii="Tahoma" w:eastAsia="Times New Roman" w:hAnsi="Tahoma" w:cs="Tahoma"/>
          <w:color w:val="000000"/>
          <w:kern w:val="0"/>
          <w:sz w:val="18"/>
          <w:szCs w:val="18"/>
          <w14:ligatures w14:val="none"/>
        </w:rPr>
        <w:t xml:space="preserve">Izvajalec </w:t>
      </w:r>
      <w:r w:rsidRPr="004770B0">
        <w:rPr>
          <w:rFonts w:ascii="Tahoma" w:eastAsia="Times New Roman" w:hAnsi="Tahoma" w:cs="Tahoma"/>
          <w:color w:val="000000"/>
          <w:kern w:val="0"/>
          <w:sz w:val="18"/>
          <w:szCs w:val="18"/>
          <w14:ligatures w14:val="none"/>
        </w:rPr>
        <w:t xml:space="preserve">bo moral v petih delovnih dneh po podpisu pogodbe kot pogoj za veljavnost pogodbe izročiti bančno </w:t>
      </w:r>
      <w:r w:rsidRPr="004770B0">
        <w:rPr>
          <w:rFonts w:ascii="Tahoma" w:eastAsia="Lucida Sans Unicode" w:hAnsi="Tahoma" w:cs="Tahoma"/>
          <w:color w:val="000000"/>
          <w:kern w:val="0"/>
          <w:sz w:val="18"/>
          <w:szCs w:val="18"/>
          <w14:ligatures w14:val="none"/>
        </w:rPr>
        <w:t>garancijo ali  bianco menico z menično izjavo in pooblastilom za unovčenje ali ustrezno  kavcijsko zavarovanje zavarovalnice za dobro izvedbo posla v višini</w:t>
      </w:r>
      <w:r w:rsidRPr="004770B0">
        <w:rPr>
          <w:rFonts w:ascii="Tahoma" w:eastAsia="Times New Roman" w:hAnsi="Tahoma" w:cs="Tahoma"/>
          <w:color w:val="000000"/>
          <w:kern w:val="0"/>
          <w:sz w:val="18"/>
          <w:szCs w:val="18"/>
          <w14:ligatures w14:val="none"/>
        </w:rPr>
        <w:t xml:space="preserve"> 10 % od pogodbene vrednosti v EUR z D</w:t>
      </w:r>
      <w:r w:rsidR="004D7606">
        <w:rPr>
          <w:rFonts w:ascii="Tahoma" w:eastAsia="Times New Roman" w:hAnsi="Tahoma" w:cs="Tahoma"/>
          <w:color w:val="000000"/>
          <w:kern w:val="0"/>
          <w:sz w:val="18"/>
          <w:szCs w:val="18"/>
          <w14:ligatures w14:val="none"/>
        </w:rPr>
        <w:t>PZP</w:t>
      </w:r>
      <w:r w:rsidRPr="004770B0">
        <w:rPr>
          <w:rFonts w:ascii="Tahoma" w:eastAsia="Times New Roman" w:hAnsi="Tahoma" w:cs="Tahoma"/>
          <w:color w:val="000000"/>
          <w:kern w:val="0"/>
          <w:sz w:val="18"/>
          <w:szCs w:val="18"/>
          <w14:ligatures w14:val="none"/>
        </w:rPr>
        <w:t>, ki jo bo naročnik unovčil v naslednjih primerih:</w:t>
      </w:r>
    </w:p>
    <w:p w14:paraId="77395DA3" w14:textId="77777777" w:rsidR="005460C9" w:rsidRPr="004770B0" w:rsidRDefault="005460C9" w:rsidP="005460C9">
      <w:pPr>
        <w:widowControl w:val="0"/>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suppressAutoHyphens/>
        <w:spacing w:after="0" w:line="240" w:lineRule="auto"/>
        <w:jc w:val="both"/>
        <w:rPr>
          <w:rFonts w:ascii="Tahoma" w:eastAsia="Times New Roman" w:hAnsi="Tahoma" w:cs="Tahoma"/>
          <w:color w:val="000000"/>
          <w:kern w:val="0"/>
          <w:sz w:val="18"/>
          <w:szCs w:val="18"/>
          <w14:ligatures w14:val="none"/>
        </w:rPr>
      </w:pPr>
    </w:p>
    <w:p w14:paraId="6ECA2C00" w14:textId="77777777" w:rsidR="005460C9" w:rsidRPr="004770B0" w:rsidRDefault="005460C9" w:rsidP="005460C9">
      <w:pPr>
        <w:widowControl w:val="0"/>
        <w:numPr>
          <w:ilvl w:val="0"/>
          <w:numId w:val="7"/>
        </w:numPr>
        <w:suppressAutoHyphens/>
        <w:spacing w:after="0" w:line="240" w:lineRule="auto"/>
        <w:jc w:val="both"/>
        <w:rPr>
          <w:rFonts w:ascii="Tahoma" w:eastAsia="Times New Roman" w:hAnsi="Tahoma" w:cs="Tahoma"/>
          <w:color w:val="000000"/>
          <w:kern w:val="0"/>
          <w:sz w:val="18"/>
          <w:szCs w:val="18"/>
          <w14:ligatures w14:val="none"/>
        </w:rPr>
      </w:pPr>
      <w:r w:rsidRPr="004770B0">
        <w:rPr>
          <w:rFonts w:ascii="Tahoma" w:eastAsia="Times New Roman" w:hAnsi="Tahoma" w:cs="Tahoma"/>
          <w:color w:val="000000"/>
          <w:kern w:val="0"/>
          <w:sz w:val="18"/>
          <w:szCs w:val="18"/>
          <w14:ligatures w14:val="none"/>
        </w:rPr>
        <w:t>če se bo izkazalo, da storitev ni opravljena v skladu s pogodbo ali zahtevami iz razpisne dokumentacije;</w:t>
      </w:r>
    </w:p>
    <w:p w14:paraId="5D06EA85" w14:textId="58281F8A" w:rsidR="005460C9" w:rsidRPr="004770B0" w:rsidRDefault="005460C9" w:rsidP="005460C9">
      <w:pPr>
        <w:widowControl w:val="0"/>
        <w:numPr>
          <w:ilvl w:val="0"/>
          <w:numId w:val="7"/>
        </w:numPr>
        <w:suppressAutoHyphens/>
        <w:spacing w:after="0" w:line="240" w:lineRule="auto"/>
        <w:jc w:val="both"/>
        <w:rPr>
          <w:rFonts w:ascii="Tahoma" w:eastAsia="Times New Roman" w:hAnsi="Tahoma" w:cs="Tahoma"/>
          <w:color w:val="000000"/>
          <w:kern w:val="0"/>
          <w:sz w:val="18"/>
          <w:szCs w:val="18"/>
          <w14:ligatures w14:val="none"/>
        </w:rPr>
      </w:pPr>
      <w:r w:rsidRPr="004770B0">
        <w:rPr>
          <w:rFonts w:ascii="Tahoma" w:eastAsia="Times New Roman" w:hAnsi="Tahoma" w:cs="Tahoma"/>
          <w:color w:val="000000"/>
          <w:kern w:val="0"/>
          <w:sz w:val="18"/>
          <w:szCs w:val="18"/>
          <w14:ligatures w14:val="none"/>
        </w:rPr>
        <w:t xml:space="preserve">če bo naročnik pogodbo razdrl zaradi kršitev s strani </w:t>
      </w:r>
      <w:r w:rsidR="00B238DF">
        <w:rPr>
          <w:rFonts w:ascii="Tahoma" w:eastAsia="Times New Roman" w:hAnsi="Tahoma" w:cs="Tahoma"/>
          <w:color w:val="000000"/>
          <w:kern w:val="0"/>
          <w:sz w:val="18"/>
          <w:szCs w:val="18"/>
          <w14:ligatures w14:val="none"/>
        </w:rPr>
        <w:t>izvajalca</w:t>
      </w:r>
      <w:r w:rsidRPr="004770B0">
        <w:rPr>
          <w:rFonts w:ascii="Tahoma" w:eastAsia="Times New Roman" w:hAnsi="Tahoma" w:cs="Tahoma"/>
          <w:color w:val="000000"/>
          <w:kern w:val="0"/>
          <w:sz w:val="18"/>
          <w:szCs w:val="18"/>
          <w14:ligatures w14:val="none"/>
        </w:rPr>
        <w:t>;</w:t>
      </w:r>
    </w:p>
    <w:p w14:paraId="6D5FC728" w14:textId="77777777" w:rsidR="005460C9" w:rsidRDefault="005460C9" w:rsidP="005460C9">
      <w:pPr>
        <w:widowControl w:val="0"/>
        <w:numPr>
          <w:ilvl w:val="0"/>
          <w:numId w:val="7"/>
        </w:numPr>
        <w:suppressAutoHyphens/>
        <w:spacing w:after="0" w:line="240" w:lineRule="auto"/>
        <w:jc w:val="both"/>
        <w:rPr>
          <w:rFonts w:ascii="Tahoma" w:eastAsia="Times New Roman" w:hAnsi="Tahoma" w:cs="Tahoma"/>
          <w:color w:val="000000"/>
          <w:kern w:val="0"/>
          <w:sz w:val="18"/>
          <w:szCs w:val="18"/>
          <w14:ligatures w14:val="none"/>
        </w:rPr>
      </w:pPr>
      <w:r w:rsidRPr="004770B0">
        <w:rPr>
          <w:rFonts w:ascii="Tahoma" w:eastAsia="Times New Roman" w:hAnsi="Tahoma" w:cs="Tahoma"/>
          <w:color w:val="000000"/>
          <w:kern w:val="0"/>
          <w:sz w:val="18"/>
          <w:szCs w:val="18"/>
          <w14:ligatures w14:val="none"/>
        </w:rPr>
        <w:t xml:space="preserve">če bo </w:t>
      </w:r>
      <w:r>
        <w:rPr>
          <w:rFonts w:ascii="Tahoma" w:eastAsia="Times New Roman" w:hAnsi="Tahoma" w:cs="Tahoma"/>
          <w:color w:val="000000"/>
          <w:kern w:val="0"/>
          <w:sz w:val="18"/>
          <w:szCs w:val="18"/>
          <w14:ligatures w14:val="none"/>
        </w:rPr>
        <w:t>izvajalec</w:t>
      </w:r>
      <w:r w:rsidRPr="004770B0">
        <w:rPr>
          <w:rFonts w:ascii="Tahoma" w:eastAsia="Times New Roman" w:hAnsi="Tahoma" w:cs="Tahoma"/>
          <w:color w:val="000000"/>
          <w:kern w:val="0"/>
          <w:sz w:val="18"/>
          <w:szCs w:val="18"/>
          <w14:ligatures w14:val="none"/>
        </w:rPr>
        <w:t xml:space="preserve"> kršil zaupnost podatkov;</w:t>
      </w:r>
    </w:p>
    <w:p w14:paraId="0E683761" w14:textId="77777777" w:rsidR="005460C9" w:rsidRPr="00B35502" w:rsidRDefault="005460C9" w:rsidP="005460C9">
      <w:pPr>
        <w:widowControl w:val="0"/>
        <w:numPr>
          <w:ilvl w:val="0"/>
          <w:numId w:val="7"/>
        </w:numPr>
        <w:suppressAutoHyphens/>
        <w:spacing w:after="0" w:line="240" w:lineRule="auto"/>
        <w:jc w:val="both"/>
        <w:rPr>
          <w:rFonts w:ascii="Tahoma" w:eastAsia="Times New Roman" w:hAnsi="Tahoma" w:cs="Tahoma"/>
          <w:color w:val="000000"/>
          <w:kern w:val="0"/>
          <w:sz w:val="18"/>
          <w:szCs w:val="18"/>
          <w14:ligatures w14:val="none"/>
        </w:rPr>
      </w:pPr>
      <w:r w:rsidRPr="00B35502">
        <w:rPr>
          <w:rFonts w:ascii="Tahoma" w:hAnsi="Tahoma" w:cs="Tahoma"/>
          <w:sz w:val="18"/>
          <w:szCs w:val="18"/>
        </w:rPr>
        <w:t xml:space="preserve">če </w:t>
      </w:r>
      <w:r>
        <w:rPr>
          <w:rFonts w:ascii="Tahoma" w:hAnsi="Tahoma" w:cs="Tahoma"/>
          <w:sz w:val="18"/>
          <w:szCs w:val="18"/>
        </w:rPr>
        <w:t>izvajalec</w:t>
      </w:r>
      <w:r w:rsidRPr="00B35502">
        <w:rPr>
          <w:rFonts w:ascii="Tahoma" w:hAnsi="Tahoma" w:cs="Tahoma"/>
          <w:sz w:val="18"/>
          <w:szCs w:val="18"/>
        </w:rPr>
        <w:t xml:space="preserve"> objavi nesolventnost, prisilno poravnavo ali stečaj;</w:t>
      </w:r>
    </w:p>
    <w:p w14:paraId="4F2142CE" w14:textId="77777777" w:rsidR="005460C9" w:rsidRPr="004770B0" w:rsidRDefault="005460C9" w:rsidP="005460C9">
      <w:pPr>
        <w:widowControl w:val="0"/>
        <w:suppressAutoHyphens/>
        <w:spacing w:after="0" w:line="240" w:lineRule="auto"/>
        <w:ind w:left="720"/>
        <w:jc w:val="both"/>
        <w:rPr>
          <w:rFonts w:ascii="Tahoma" w:eastAsia="Times New Roman" w:hAnsi="Tahoma" w:cs="Tahoma"/>
          <w:color w:val="000000"/>
          <w:kern w:val="0"/>
          <w:sz w:val="18"/>
          <w:szCs w:val="18"/>
          <w14:ligatures w14:val="none"/>
        </w:rPr>
      </w:pPr>
    </w:p>
    <w:p w14:paraId="62499E60" w14:textId="331D944F" w:rsidR="005460C9" w:rsidRDefault="005460C9" w:rsidP="0066475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eastAsia="Times New Roman" w:hAnsi="Tahoma" w:cs="Tahoma"/>
          <w:color w:val="000000"/>
          <w:kern w:val="0"/>
          <w:sz w:val="18"/>
          <w:szCs w:val="18"/>
          <w14:ligatures w14:val="none"/>
        </w:rPr>
      </w:pPr>
      <w:r w:rsidRPr="004770B0">
        <w:rPr>
          <w:rFonts w:ascii="Tahoma" w:eastAsia="Times New Roman" w:hAnsi="Tahoma" w:cs="Tahoma"/>
          <w:color w:val="000000"/>
          <w:kern w:val="0"/>
          <w:sz w:val="18"/>
          <w:szCs w:val="18"/>
          <w14:ligatures w14:val="none"/>
        </w:rPr>
        <w:t xml:space="preserve">Predložitev </w:t>
      </w:r>
      <w:r w:rsidRPr="004770B0">
        <w:rPr>
          <w:rFonts w:ascii="Tahoma" w:eastAsia="Times New Roman" w:hAnsi="Tahoma" w:cs="Tahoma"/>
          <w:color w:val="000000"/>
          <w:kern w:val="0"/>
          <w:sz w:val="18"/>
          <w:szCs w:val="18"/>
          <w:u w:val="single"/>
          <w14:ligatures w14:val="none"/>
        </w:rPr>
        <w:t>ustreznega finančnega zavarovanja</w:t>
      </w:r>
      <w:r w:rsidRPr="004770B0">
        <w:rPr>
          <w:rFonts w:ascii="Tahoma" w:eastAsia="Times New Roman" w:hAnsi="Tahoma" w:cs="Tahoma"/>
          <w:color w:val="000000"/>
          <w:kern w:val="0"/>
          <w:sz w:val="18"/>
          <w:szCs w:val="18"/>
          <w14:ligatures w14:val="none"/>
        </w:rPr>
        <w:t xml:space="preserve"> </w:t>
      </w:r>
      <w:r w:rsidRPr="004770B0">
        <w:rPr>
          <w:rFonts w:ascii="Tahoma" w:eastAsia="Times New Roman" w:hAnsi="Tahoma" w:cs="Tahoma"/>
          <w:color w:val="000000"/>
          <w:kern w:val="0"/>
          <w:sz w:val="18"/>
          <w:szCs w:val="18"/>
          <w:u w:val="single"/>
          <w14:ligatures w14:val="none"/>
        </w:rPr>
        <w:t>(</w:t>
      </w:r>
      <w:r w:rsidRPr="004770B0">
        <w:rPr>
          <w:rFonts w:ascii="Tahoma" w:eastAsia="Times New Roman" w:hAnsi="Tahoma" w:cs="Tahoma"/>
          <w:color w:val="000000"/>
          <w:kern w:val="0"/>
          <w:sz w:val="18"/>
          <w:szCs w:val="18"/>
          <w:u w:val="single"/>
          <w:vertAlign w:val="superscript"/>
          <w14:ligatures w14:val="none"/>
        </w:rPr>
        <w:t>i</w:t>
      </w:r>
      <w:r w:rsidRPr="004770B0">
        <w:rPr>
          <w:rFonts w:ascii="Tahoma" w:eastAsia="Times New Roman" w:hAnsi="Tahoma" w:cs="Tahoma"/>
          <w:color w:val="000000"/>
          <w:kern w:val="0"/>
          <w:sz w:val="18"/>
          <w:szCs w:val="18"/>
          <w:u w:val="single"/>
          <w14:ligatures w14:val="none"/>
        </w:rPr>
        <w:t>)</w:t>
      </w:r>
      <w:r w:rsidRPr="004770B0">
        <w:rPr>
          <w:rFonts w:ascii="Tahoma" w:eastAsia="Times New Roman" w:hAnsi="Tahoma" w:cs="Tahoma"/>
          <w:color w:val="000000"/>
          <w:kern w:val="0"/>
          <w:sz w:val="18"/>
          <w:szCs w:val="18"/>
          <w14:ligatures w14:val="none"/>
        </w:rPr>
        <w:t xml:space="preserve">  je pogoj za veljavnost pogodbe. </w:t>
      </w:r>
      <w:r w:rsidR="00664750" w:rsidRPr="00664750">
        <w:rPr>
          <w:rFonts w:ascii="Tahoma" w:eastAsia="Times New Roman" w:hAnsi="Tahoma" w:cs="Tahoma"/>
          <w:color w:val="000000"/>
          <w:kern w:val="0"/>
          <w:sz w:val="18"/>
          <w:szCs w:val="18"/>
          <w14:ligatures w14:val="none"/>
        </w:rPr>
        <w:t>Finančno zavarovanje za dobro izvedbo posla mora veljati za čas veljavnosti pogodbe, vključno z njenim morebitnim podaljšanjem, ter še nadaljnjih 30 dni po izteku njene veljavnosti</w:t>
      </w:r>
      <w:r w:rsidR="00664750">
        <w:rPr>
          <w:rFonts w:ascii="Tahoma" w:eastAsia="Times New Roman" w:hAnsi="Tahoma" w:cs="Tahoma"/>
          <w:color w:val="000000"/>
          <w:kern w:val="0"/>
          <w:sz w:val="18"/>
          <w:szCs w:val="18"/>
          <w14:ligatures w14:val="none"/>
        </w:rPr>
        <w:t>.</w:t>
      </w:r>
    </w:p>
    <w:p w14:paraId="00E4CD40" w14:textId="77777777" w:rsidR="00664750" w:rsidRDefault="00664750" w:rsidP="0066475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rPr>
      </w:pPr>
    </w:p>
    <w:p w14:paraId="3D4DA82F" w14:textId="77777777" w:rsidR="005460C9" w:rsidRPr="004770B0" w:rsidRDefault="005460C9" w:rsidP="005460C9">
      <w:pPr>
        <w:spacing w:line="240" w:lineRule="auto"/>
        <w:jc w:val="both"/>
        <w:rPr>
          <w:rFonts w:ascii="Tahoma" w:hAnsi="Tahoma" w:cs="Tahoma"/>
          <w:sz w:val="18"/>
          <w:szCs w:val="18"/>
        </w:rPr>
      </w:pPr>
      <w:r w:rsidRPr="004770B0">
        <w:rPr>
          <w:rFonts w:ascii="Tahoma" w:hAnsi="Tahoma" w:cs="Tahoma"/>
          <w:sz w:val="18"/>
          <w:szCs w:val="18"/>
        </w:rPr>
        <w:t xml:space="preserve">Naročnik lahko finančno zavarovanje uveljavi brez predhodnega opomina, mora pa </w:t>
      </w:r>
      <w:r>
        <w:rPr>
          <w:rFonts w:ascii="Tahoma" w:hAnsi="Tahoma" w:cs="Tahoma"/>
          <w:sz w:val="18"/>
          <w:szCs w:val="18"/>
        </w:rPr>
        <w:t>izvajalca</w:t>
      </w:r>
      <w:r w:rsidRPr="004770B0">
        <w:rPr>
          <w:rFonts w:ascii="Tahoma" w:hAnsi="Tahoma" w:cs="Tahoma"/>
          <w:sz w:val="18"/>
          <w:szCs w:val="18"/>
        </w:rPr>
        <w:t xml:space="preserve"> o tem, da ga je uveljavil, obvestiti elektronsko ali pisno po pošti, najkasneje 3 dni po dnevu, ko ga je predložil v izplačilo.</w:t>
      </w:r>
    </w:p>
    <w:p w14:paraId="6739EEB6" w14:textId="77777777" w:rsidR="005460C9" w:rsidRDefault="005460C9" w:rsidP="005460C9">
      <w:pPr>
        <w:spacing w:line="240" w:lineRule="auto"/>
        <w:jc w:val="both"/>
        <w:rPr>
          <w:rFonts w:ascii="Tahoma" w:hAnsi="Tahoma" w:cs="Tahoma"/>
          <w:sz w:val="18"/>
          <w:szCs w:val="18"/>
        </w:rPr>
      </w:pPr>
      <w:r w:rsidRPr="004770B0">
        <w:rPr>
          <w:rFonts w:ascii="Tahoma" w:hAnsi="Tahoma" w:cs="Tahoma"/>
          <w:sz w:val="18"/>
          <w:szCs w:val="18"/>
        </w:rPr>
        <w:t xml:space="preserve">Če naročnikova škoda presega znesek finančnega zavarovanja, bo naročnik povračilo nastale škode od </w:t>
      </w:r>
      <w:r>
        <w:rPr>
          <w:rFonts w:ascii="Tahoma" w:hAnsi="Tahoma" w:cs="Tahoma"/>
          <w:sz w:val="18"/>
          <w:szCs w:val="18"/>
        </w:rPr>
        <w:t>izvajalca</w:t>
      </w:r>
      <w:r w:rsidRPr="004770B0">
        <w:rPr>
          <w:rFonts w:ascii="Tahoma" w:hAnsi="Tahoma" w:cs="Tahoma"/>
          <w:sz w:val="18"/>
          <w:szCs w:val="18"/>
        </w:rPr>
        <w:t xml:space="preserve"> uveljavil po splošnih pravilih civilnega prava.</w:t>
      </w:r>
    </w:p>
    <w:p w14:paraId="74B362DE" w14:textId="77777777" w:rsidR="005460C9" w:rsidRDefault="005460C9" w:rsidP="000A5729">
      <w:pPr>
        <w:rPr>
          <w:rFonts w:ascii="Tahoma" w:hAnsi="Tahoma" w:cs="Tahoma"/>
          <w:b/>
          <w:bCs/>
          <w:sz w:val="18"/>
          <w:szCs w:val="18"/>
        </w:rPr>
      </w:pPr>
    </w:p>
    <w:p w14:paraId="049441FC" w14:textId="77777777" w:rsidR="005460C9" w:rsidRDefault="005460C9" w:rsidP="000A5729">
      <w:pPr>
        <w:rPr>
          <w:rFonts w:ascii="Tahoma" w:hAnsi="Tahoma" w:cs="Tahoma"/>
          <w:b/>
          <w:bCs/>
          <w:sz w:val="18"/>
          <w:szCs w:val="18"/>
        </w:rPr>
      </w:pPr>
    </w:p>
    <w:p w14:paraId="05291F17" w14:textId="77777777" w:rsidR="005460C9" w:rsidRDefault="005460C9" w:rsidP="000A5729">
      <w:pPr>
        <w:rPr>
          <w:rFonts w:ascii="Tahoma" w:hAnsi="Tahoma" w:cs="Tahoma"/>
          <w:b/>
          <w:bCs/>
          <w:sz w:val="18"/>
          <w:szCs w:val="18"/>
        </w:rPr>
      </w:pPr>
    </w:p>
    <w:p w14:paraId="5DD47AA6" w14:textId="77777777" w:rsidR="005460C9" w:rsidRDefault="005460C9" w:rsidP="000A5729">
      <w:pPr>
        <w:rPr>
          <w:rFonts w:ascii="Tahoma" w:hAnsi="Tahoma" w:cs="Tahoma"/>
          <w:b/>
          <w:bCs/>
          <w:sz w:val="18"/>
          <w:szCs w:val="18"/>
        </w:rPr>
      </w:pPr>
    </w:p>
    <w:p w14:paraId="162BF2BC" w14:textId="159A5C52" w:rsidR="00844D45" w:rsidRPr="000A5729" w:rsidRDefault="00844D45" w:rsidP="000A5729">
      <w:pPr>
        <w:rPr>
          <w:rFonts w:ascii="Tahoma" w:hAnsi="Tahoma" w:cs="Tahoma"/>
          <w:b/>
          <w:bCs/>
          <w:sz w:val="18"/>
          <w:szCs w:val="18"/>
        </w:rPr>
      </w:pPr>
      <w:r w:rsidRPr="000A5729">
        <w:rPr>
          <w:rFonts w:ascii="Tahoma" w:hAnsi="Tahoma" w:cs="Tahoma"/>
          <w:b/>
          <w:bCs/>
          <w:sz w:val="18"/>
          <w:szCs w:val="18"/>
        </w:rPr>
        <w:t>LIKVIDACIJSKI POSTOPEK</w:t>
      </w:r>
    </w:p>
    <w:p w14:paraId="2F0BE0DA" w14:textId="77777777" w:rsidR="00844D45" w:rsidRPr="000A5729" w:rsidRDefault="00844D45" w:rsidP="000A5729">
      <w:pPr>
        <w:jc w:val="center"/>
        <w:rPr>
          <w:rFonts w:ascii="Tahoma" w:hAnsi="Tahoma" w:cs="Tahoma"/>
          <w:sz w:val="18"/>
          <w:szCs w:val="18"/>
        </w:rPr>
      </w:pPr>
      <w:r w:rsidRPr="000A5729">
        <w:rPr>
          <w:rFonts w:ascii="Tahoma" w:hAnsi="Tahoma" w:cs="Tahoma"/>
          <w:sz w:val="18"/>
          <w:szCs w:val="18"/>
        </w:rPr>
        <w:t>16. člen</w:t>
      </w:r>
    </w:p>
    <w:p w14:paraId="05DE78CB" w14:textId="77777777" w:rsidR="00C26EB6" w:rsidRPr="00C26EB6" w:rsidRDefault="00C26EB6" w:rsidP="00C26EB6">
      <w:pPr>
        <w:rPr>
          <w:rFonts w:ascii="Tahoma" w:hAnsi="Tahoma" w:cs="Tahoma"/>
          <w:sz w:val="18"/>
          <w:szCs w:val="18"/>
        </w:rPr>
      </w:pPr>
      <w:r w:rsidRPr="00C26EB6">
        <w:rPr>
          <w:rFonts w:ascii="Tahoma" w:hAnsi="Tahoma" w:cs="Tahoma"/>
          <w:sz w:val="18"/>
          <w:szCs w:val="18"/>
        </w:rPr>
        <w:t>Rok za izplačilo odškodnine je 14 (dni) dni in teče od dneva, ko je zavarovalnici dostavljena potrebna dokumentacija in ugotovljen temelj za likvidacijo zavarovalnega primera.</w:t>
      </w:r>
    </w:p>
    <w:p w14:paraId="42CCB055" w14:textId="77777777" w:rsidR="00C26EB6" w:rsidRPr="00C26EB6" w:rsidRDefault="00C26EB6" w:rsidP="00C26EB6">
      <w:pPr>
        <w:rPr>
          <w:rFonts w:ascii="Tahoma" w:hAnsi="Tahoma" w:cs="Tahoma"/>
          <w:sz w:val="18"/>
          <w:szCs w:val="18"/>
        </w:rPr>
      </w:pPr>
      <w:r w:rsidRPr="00C26EB6">
        <w:rPr>
          <w:rFonts w:ascii="Tahoma" w:hAnsi="Tahoma" w:cs="Tahoma"/>
          <w:sz w:val="18"/>
          <w:szCs w:val="18"/>
        </w:rPr>
        <w:t>Zavarovalnica mora naročniku sproti posredovati kopijo poravnave za vse likvidirane odškodninske zahtevke (tudi dopise odklonitve) iz naslova zavarovanja odgovornosti (imena oškodovancev pri poravnavah iz naslova splošne in zdravniške odgovornosti lahko zavarovalnica zakrije).</w:t>
      </w:r>
    </w:p>
    <w:p w14:paraId="1066A1E4" w14:textId="41957A45" w:rsidR="000A5729" w:rsidRPr="000A5729" w:rsidRDefault="00C26EB6" w:rsidP="00C26EB6">
      <w:pPr>
        <w:rPr>
          <w:rFonts w:ascii="Tahoma" w:hAnsi="Tahoma" w:cs="Tahoma"/>
          <w:bCs/>
          <w:iCs/>
          <w:sz w:val="18"/>
          <w:szCs w:val="18"/>
        </w:rPr>
      </w:pPr>
      <w:r w:rsidRPr="00C26EB6">
        <w:rPr>
          <w:rFonts w:ascii="Tahoma" w:hAnsi="Tahoma" w:cs="Tahoma"/>
          <w:sz w:val="18"/>
          <w:szCs w:val="18"/>
        </w:rPr>
        <w:t>Zavarovalnica se zaveže do 15. (petnajstega) v mesecu za pretekli mesec, na pisno zahtevo seznanjati družbo Trtnik in Trtnik, zavarovalno posredništvo, storitve in svetovanje, d.o.o. o škodnem dogajanju. Podatki o škodnem dogajanju morajo vsebovati naslednje podatke: oznako škode zavarovalnice, datum nastanka škode, datum prijave škode, vzrok nastanka škode, znesek izplačane odškodnine in datum izplačane zavarovalnine ali datum obvestila odklonitve.</w:t>
      </w:r>
    </w:p>
    <w:p w14:paraId="2C07993C" w14:textId="4C5D5562" w:rsidR="00844D45" w:rsidRPr="000A5729" w:rsidRDefault="00844D45" w:rsidP="00844D45">
      <w:pPr>
        <w:rPr>
          <w:rFonts w:ascii="Tahoma" w:hAnsi="Tahoma" w:cs="Tahoma"/>
          <w:b/>
          <w:bCs/>
          <w:sz w:val="18"/>
          <w:szCs w:val="18"/>
        </w:rPr>
      </w:pPr>
      <w:r w:rsidRPr="000A5729">
        <w:rPr>
          <w:rFonts w:ascii="Tahoma" w:hAnsi="Tahoma" w:cs="Tahoma"/>
          <w:b/>
          <w:bCs/>
          <w:sz w:val="18"/>
          <w:szCs w:val="18"/>
        </w:rPr>
        <w:t>SKRBNIK POGODBE</w:t>
      </w:r>
    </w:p>
    <w:p w14:paraId="3A8E4D64" w14:textId="77777777" w:rsidR="00844D45" w:rsidRPr="000A5729" w:rsidRDefault="00844D45" w:rsidP="000A5729">
      <w:pPr>
        <w:jc w:val="center"/>
        <w:rPr>
          <w:rFonts w:ascii="Tahoma" w:hAnsi="Tahoma" w:cs="Tahoma"/>
          <w:sz w:val="18"/>
          <w:szCs w:val="18"/>
        </w:rPr>
      </w:pPr>
      <w:r w:rsidRPr="000A5729">
        <w:rPr>
          <w:rFonts w:ascii="Tahoma" w:hAnsi="Tahoma" w:cs="Tahoma"/>
          <w:sz w:val="18"/>
          <w:szCs w:val="18"/>
        </w:rPr>
        <w:t>17. člen</w:t>
      </w:r>
    </w:p>
    <w:p w14:paraId="003BD0D2" w14:textId="77777777" w:rsidR="00844D45" w:rsidRPr="000A5729" w:rsidRDefault="00844D45" w:rsidP="00844D45">
      <w:pPr>
        <w:rPr>
          <w:rFonts w:ascii="Tahoma" w:hAnsi="Tahoma" w:cs="Tahoma"/>
          <w:sz w:val="18"/>
          <w:szCs w:val="18"/>
        </w:rPr>
      </w:pPr>
      <w:r w:rsidRPr="000A5729">
        <w:rPr>
          <w:rFonts w:ascii="Tahoma" w:hAnsi="Tahoma" w:cs="Tahoma"/>
          <w:sz w:val="18"/>
          <w:szCs w:val="18"/>
        </w:rPr>
        <w:t xml:space="preserve">Pogodbeni stranki določata kontaktni osebi, ki sta odgovorni za nadzor nad izvajanjem te pogodbe. </w:t>
      </w:r>
    </w:p>
    <w:p w14:paraId="11C6B373" w14:textId="77777777" w:rsidR="00844D45" w:rsidRPr="000A5729" w:rsidRDefault="00844D45" w:rsidP="00844D45">
      <w:pPr>
        <w:rPr>
          <w:rFonts w:ascii="Tahoma" w:hAnsi="Tahoma" w:cs="Tahoma"/>
          <w:sz w:val="18"/>
          <w:szCs w:val="18"/>
        </w:rPr>
      </w:pPr>
      <w:r w:rsidRPr="000A5729">
        <w:rPr>
          <w:rFonts w:ascii="Tahoma" w:hAnsi="Tahoma" w:cs="Tahoma"/>
          <w:sz w:val="18"/>
          <w:szCs w:val="18"/>
        </w:rPr>
        <w:t>Skrbnik pogodbe oz. kontaktna oseba na strani naročnika je:</w:t>
      </w:r>
    </w:p>
    <w:p w14:paraId="1E31D245" w14:textId="33A17B3A" w:rsidR="00844D45" w:rsidRPr="000A5729" w:rsidRDefault="00844D45" w:rsidP="000A5729">
      <w:pPr>
        <w:rPr>
          <w:rFonts w:ascii="Tahoma" w:hAnsi="Tahoma" w:cs="Tahoma"/>
          <w:sz w:val="18"/>
          <w:szCs w:val="18"/>
        </w:rPr>
      </w:pPr>
      <w:r w:rsidRPr="000A5729">
        <w:rPr>
          <w:rFonts w:ascii="Tahoma" w:hAnsi="Tahoma" w:cs="Tahoma"/>
          <w:sz w:val="18"/>
          <w:szCs w:val="18"/>
        </w:rPr>
        <w:t>Skrbnik pogodbe oz. kontaktna oseba na strani izvajalca/zavarovalnice je:</w:t>
      </w:r>
    </w:p>
    <w:p w14:paraId="244C1E9C" w14:textId="77777777" w:rsidR="000A5729" w:rsidRPr="000A5729" w:rsidRDefault="000A5729" w:rsidP="000A5729">
      <w:pPr>
        <w:rPr>
          <w:rFonts w:ascii="Tahoma" w:hAnsi="Tahoma" w:cs="Tahoma"/>
          <w:sz w:val="18"/>
          <w:szCs w:val="18"/>
        </w:rPr>
      </w:pPr>
    </w:p>
    <w:p w14:paraId="0D1FE450" w14:textId="173F06AA" w:rsidR="00844D45" w:rsidRPr="000A5729" w:rsidRDefault="00844D45" w:rsidP="00844D45">
      <w:pPr>
        <w:rPr>
          <w:rFonts w:ascii="Tahoma" w:hAnsi="Tahoma" w:cs="Tahoma"/>
          <w:b/>
          <w:bCs/>
          <w:sz w:val="18"/>
          <w:szCs w:val="18"/>
        </w:rPr>
      </w:pPr>
      <w:r w:rsidRPr="000A5729">
        <w:rPr>
          <w:rFonts w:ascii="Tahoma" w:hAnsi="Tahoma" w:cs="Tahoma"/>
          <w:b/>
          <w:bCs/>
          <w:sz w:val="18"/>
          <w:szCs w:val="18"/>
        </w:rPr>
        <w:t>VARSTVO PODATKOV</w:t>
      </w:r>
    </w:p>
    <w:p w14:paraId="1B8681D8" w14:textId="77777777" w:rsidR="00844D45" w:rsidRPr="000A5729" w:rsidRDefault="00844D45" w:rsidP="000A5729">
      <w:pPr>
        <w:jc w:val="center"/>
        <w:rPr>
          <w:rFonts w:ascii="Tahoma" w:hAnsi="Tahoma" w:cs="Tahoma"/>
          <w:sz w:val="18"/>
          <w:szCs w:val="18"/>
        </w:rPr>
      </w:pPr>
      <w:r w:rsidRPr="000A5729">
        <w:rPr>
          <w:rFonts w:ascii="Tahoma" w:hAnsi="Tahoma" w:cs="Tahoma"/>
          <w:sz w:val="18"/>
          <w:szCs w:val="18"/>
        </w:rPr>
        <w:t>18. člen</w:t>
      </w:r>
    </w:p>
    <w:p w14:paraId="3D008601" w14:textId="77777777" w:rsidR="005460C9" w:rsidRPr="00646F62" w:rsidRDefault="005460C9" w:rsidP="005460C9">
      <w:pPr>
        <w:spacing w:after="0" w:line="240" w:lineRule="auto"/>
        <w:jc w:val="both"/>
        <w:rPr>
          <w:rFonts w:ascii="Tahoma" w:eastAsia="Times New Roman" w:hAnsi="Tahoma" w:cs="Tahoma"/>
          <w:noProof/>
          <w:kern w:val="0"/>
          <w:sz w:val="18"/>
          <w:szCs w:val="18"/>
          <w:highlight w:val="yellow"/>
          <w:lang w:eastAsia="sl-SI"/>
        </w:rPr>
      </w:pPr>
      <w:r w:rsidRPr="00646F62">
        <w:rPr>
          <w:rFonts w:ascii="Tahoma" w:eastAsia="Times New Roman" w:hAnsi="Tahoma" w:cs="Tahoma"/>
          <w:color w:val="222133"/>
          <w:kern w:val="0"/>
          <w:sz w:val="18"/>
          <w:szCs w:val="18"/>
          <w:shd w:val="clear" w:color="auto" w:fill="FFFFFF"/>
        </w:rPr>
        <w:t>Pogodbeni stranki se zavezujeta, da bosta pri izvajanju obveznosti po pogodbi delovali v</w:t>
      </w:r>
      <w:r>
        <w:rPr>
          <w:rFonts w:ascii="Tahoma" w:eastAsia="Times New Roman" w:hAnsi="Tahoma" w:cs="Tahoma"/>
          <w:color w:val="222133"/>
          <w:kern w:val="0"/>
          <w:sz w:val="18"/>
          <w:szCs w:val="18"/>
        </w:rPr>
        <w:t xml:space="preserve"> </w:t>
      </w:r>
      <w:r w:rsidRPr="00646F62">
        <w:rPr>
          <w:rFonts w:ascii="Tahoma" w:eastAsia="Times New Roman" w:hAnsi="Tahoma" w:cs="Tahoma"/>
          <w:color w:val="222133"/>
          <w:kern w:val="0"/>
          <w:sz w:val="18"/>
          <w:szCs w:val="18"/>
          <w:shd w:val="clear" w:color="auto" w:fill="FFFFFF"/>
        </w:rPr>
        <w:t>skladu z vsakokrat veljavnim Zakonom o varstvu osebnih podatkov RS in s Splošno Uredbo</w:t>
      </w:r>
      <w:r>
        <w:rPr>
          <w:rFonts w:ascii="Tahoma" w:eastAsia="Times New Roman" w:hAnsi="Tahoma" w:cs="Tahoma"/>
          <w:color w:val="222133"/>
          <w:kern w:val="0"/>
          <w:sz w:val="18"/>
          <w:szCs w:val="18"/>
        </w:rPr>
        <w:t xml:space="preserve">  </w:t>
      </w:r>
      <w:r w:rsidRPr="00646F62">
        <w:rPr>
          <w:rFonts w:ascii="Tahoma" w:eastAsia="Times New Roman" w:hAnsi="Tahoma" w:cs="Tahoma"/>
          <w:color w:val="222133"/>
          <w:kern w:val="0"/>
          <w:sz w:val="18"/>
          <w:szCs w:val="18"/>
          <w:shd w:val="clear" w:color="auto" w:fill="FFFFFF"/>
        </w:rPr>
        <w:t>(EU) 2016/679 Evropskega parlamenta in Sveta z dne 27. aprila 2016 o varstvu</w:t>
      </w:r>
      <w:r>
        <w:rPr>
          <w:rFonts w:ascii="Tahoma" w:eastAsia="Times New Roman" w:hAnsi="Tahoma" w:cs="Tahoma"/>
          <w:color w:val="222133"/>
          <w:kern w:val="0"/>
          <w:sz w:val="18"/>
          <w:szCs w:val="18"/>
        </w:rPr>
        <w:t xml:space="preserve"> </w:t>
      </w:r>
      <w:r w:rsidRPr="00646F62">
        <w:rPr>
          <w:rFonts w:ascii="Tahoma" w:eastAsia="Times New Roman" w:hAnsi="Tahoma" w:cs="Tahoma"/>
          <w:color w:val="222133"/>
          <w:kern w:val="0"/>
          <w:sz w:val="18"/>
          <w:szCs w:val="18"/>
          <w:shd w:val="clear" w:color="auto" w:fill="FFFFFF"/>
        </w:rPr>
        <w:t>posameznikov pri obdelavi osebnih podatkov in o prostem pretoku takih podatkov ter o</w:t>
      </w:r>
      <w:r>
        <w:rPr>
          <w:rFonts w:ascii="Tahoma" w:eastAsia="Times New Roman" w:hAnsi="Tahoma" w:cs="Tahoma"/>
          <w:color w:val="222133"/>
          <w:kern w:val="0"/>
          <w:sz w:val="18"/>
          <w:szCs w:val="18"/>
        </w:rPr>
        <w:t xml:space="preserve"> </w:t>
      </w:r>
      <w:r w:rsidRPr="00646F62">
        <w:rPr>
          <w:rFonts w:ascii="Tahoma" w:eastAsia="Times New Roman" w:hAnsi="Tahoma" w:cs="Tahoma"/>
          <w:color w:val="222133"/>
          <w:kern w:val="0"/>
          <w:sz w:val="18"/>
          <w:szCs w:val="18"/>
          <w:shd w:val="clear" w:color="auto" w:fill="FFFFFF"/>
        </w:rPr>
        <w:t>razveljavitvi Direktive 95/46/ES (v nadaljevanju: Splošna uredba o varstvu podatkov).</w:t>
      </w:r>
      <w:r>
        <w:rPr>
          <w:rFonts w:ascii="Tahoma" w:eastAsia="Times New Roman" w:hAnsi="Tahoma" w:cs="Tahoma"/>
          <w:color w:val="222133"/>
          <w:kern w:val="0"/>
          <w:sz w:val="18"/>
          <w:szCs w:val="18"/>
        </w:rPr>
        <w:t xml:space="preserve"> </w:t>
      </w:r>
      <w:r w:rsidRPr="00646F62">
        <w:rPr>
          <w:rFonts w:ascii="Tahoma" w:eastAsia="Times New Roman" w:hAnsi="Tahoma" w:cs="Tahoma"/>
          <w:color w:val="222133"/>
          <w:kern w:val="0"/>
          <w:sz w:val="18"/>
          <w:szCs w:val="18"/>
          <w:shd w:val="clear" w:color="auto" w:fill="FFFFFF"/>
        </w:rPr>
        <w:t>V kolikor bosta pogodbeni stranki pri izvajanju svojih obveznosti iz pogodbe medsebojno</w:t>
      </w:r>
      <w:r>
        <w:rPr>
          <w:rFonts w:ascii="Tahoma" w:eastAsia="Times New Roman" w:hAnsi="Tahoma" w:cs="Tahoma"/>
          <w:color w:val="222133"/>
          <w:kern w:val="0"/>
          <w:sz w:val="18"/>
          <w:szCs w:val="18"/>
        </w:rPr>
        <w:t xml:space="preserve"> </w:t>
      </w:r>
      <w:r w:rsidRPr="00646F62">
        <w:rPr>
          <w:rFonts w:ascii="Tahoma" w:eastAsia="Times New Roman" w:hAnsi="Tahoma" w:cs="Tahoma"/>
          <w:color w:val="222133"/>
          <w:kern w:val="0"/>
          <w:sz w:val="18"/>
          <w:szCs w:val="18"/>
          <w:shd w:val="clear" w:color="auto" w:fill="FFFFFF"/>
        </w:rPr>
        <w:t>izmenjevali osebne podatke</w:t>
      </w:r>
      <w:r>
        <w:rPr>
          <w:rFonts w:ascii="Tahoma" w:eastAsia="Times New Roman" w:hAnsi="Tahoma" w:cs="Tahoma"/>
          <w:color w:val="222133"/>
          <w:kern w:val="0"/>
          <w:sz w:val="18"/>
          <w:szCs w:val="18"/>
          <w:shd w:val="clear" w:color="auto" w:fill="FFFFFF"/>
        </w:rPr>
        <w:t xml:space="preserve"> </w:t>
      </w:r>
      <w:r w:rsidRPr="00646F62">
        <w:rPr>
          <w:rFonts w:ascii="Tahoma" w:eastAsia="Times New Roman" w:hAnsi="Tahoma" w:cs="Tahoma"/>
          <w:color w:val="222133"/>
          <w:kern w:val="0"/>
          <w:sz w:val="18"/>
          <w:szCs w:val="18"/>
          <w:shd w:val="clear" w:color="auto" w:fill="FFFFFF"/>
        </w:rPr>
        <w:t>posameznikov, jih obdelovali za račun nasprotne pogodbene</w:t>
      </w:r>
      <w:r>
        <w:rPr>
          <w:rFonts w:ascii="Tahoma" w:eastAsia="Times New Roman" w:hAnsi="Tahoma" w:cs="Tahoma"/>
          <w:color w:val="222133"/>
          <w:kern w:val="0"/>
          <w:sz w:val="18"/>
          <w:szCs w:val="18"/>
        </w:rPr>
        <w:t xml:space="preserve"> </w:t>
      </w:r>
      <w:r w:rsidRPr="00646F62">
        <w:rPr>
          <w:rFonts w:ascii="Tahoma" w:eastAsia="Times New Roman" w:hAnsi="Tahoma" w:cs="Tahoma"/>
          <w:color w:val="222133"/>
          <w:kern w:val="0"/>
          <w:sz w:val="18"/>
          <w:szCs w:val="18"/>
          <w:shd w:val="clear" w:color="auto" w:fill="FFFFFF"/>
        </w:rPr>
        <w:t>stranke ali z njimi razpolagali v razmerju skupnega upravljavstva zbirk osebnih podatkov, se</w:t>
      </w:r>
      <w:r>
        <w:rPr>
          <w:rFonts w:ascii="Tahoma" w:eastAsia="Times New Roman" w:hAnsi="Tahoma" w:cs="Tahoma"/>
          <w:color w:val="222133"/>
          <w:kern w:val="0"/>
          <w:sz w:val="18"/>
          <w:szCs w:val="18"/>
        </w:rPr>
        <w:t xml:space="preserve"> </w:t>
      </w:r>
      <w:r w:rsidRPr="00646F62">
        <w:rPr>
          <w:rFonts w:ascii="Tahoma" w:eastAsia="Times New Roman" w:hAnsi="Tahoma" w:cs="Tahoma"/>
          <w:color w:val="222133"/>
          <w:kern w:val="0"/>
          <w:sz w:val="18"/>
          <w:szCs w:val="18"/>
          <w:shd w:val="clear" w:color="auto" w:fill="FFFFFF"/>
        </w:rPr>
        <w:t>pogodbeni stranki zavezujeta sprejeti poseben sporazum o obdelavi oziroma skupnem</w:t>
      </w:r>
      <w:r>
        <w:rPr>
          <w:rFonts w:ascii="Tahoma" w:eastAsia="Times New Roman" w:hAnsi="Tahoma" w:cs="Tahoma"/>
          <w:color w:val="222133"/>
          <w:kern w:val="0"/>
          <w:sz w:val="18"/>
          <w:szCs w:val="18"/>
        </w:rPr>
        <w:t xml:space="preserve"> </w:t>
      </w:r>
      <w:r w:rsidRPr="00646F62">
        <w:rPr>
          <w:rFonts w:ascii="Tahoma" w:eastAsia="Times New Roman" w:hAnsi="Tahoma" w:cs="Tahoma"/>
          <w:color w:val="222133"/>
          <w:kern w:val="0"/>
          <w:sz w:val="18"/>
          <w:szCs w:val="18"/>
          <w:shd w:val="clear" w:color="auto" w:fill="FFFFFF"/>
        </w:rPr>
        <w:t>upravljanju osebnih podatkov, v katerem bosta podrobneje uredili medsebojno razmerje in</w:t>
      </w:r>
      <w:r>
        <w:rPr>
          <w:rFonts w:ascii="Tahoma" w:eastAsia="Times New Roman" w:hAnsi="Tahoma" w:cs="Tahoma"/>
          <w:color w:val="222133"/>
          <w:kern w:val="0"/>
          <w:sz w:val="18"/>
          <w:szCs w:val="18"/>
        </w:rPr>
        <w:t xml:space="preserve"> </w:t>
      </w:r>
      <w:r w:rsidRPr="00646F62">
        <w:rPr>
          <w:rFonts w:ascii="Tahoma" w:eastAsia="Times New Roman" w:hAnsi="Tahoma" w:cs="Tahoma"/>
          <w:color w:val="222133"/>
          <w:kern w:val="0"/>
          <w:sz w:val="18"/>
          <w:szCs w:val="18"/>
          <w:shd w:val="clear" w:color="auto" w:fill="FFFFFF"/>
        </w:rPr>
        <w:t>obveznosti v odnosu do osebnih podatkov, in sicer še pred začetkom izvajanja obdelave</w:t>
      </w:r>
      <w:r>
        <w:rPr>
          <w:rFonts w:ascii="Tahoma" w:eastAsia="Times New Roman" w:hAnsi="Tahoma" w:cs="Tahoma"/>
          <w:color w:val="222133"/>
          <w:kern w:val="0"/>
          <w:sz w:val="18"/>
          <w:szCs w:val="18"/>
        </w:rPr>
        <w:t xml:space="preserve"> </w:t>
      </w:r>
      <w:r w:rsidRPr="00646F62">
        <w:rPr>
          <w:rFonts w:ascii="Tahoma" w:eastAsia="Times New Roman" w:hAnsi="Tahoma" w:cs="Tahoma"/>
          <w:color w:val="222133"/>
          <w:kern w:val="0"/>
          <w:sz w:val="18"/>
          <w:szCs w:val="18"/>
          <w:shd w:val="clear" w:color="auto" w:fill="FFFFFF"/>
        </w:rPr>
        <w:t>osebnih podatkov.</w:t>
      </w:r>
      <w:bookmarkStart w:id="15" w:name="_Hlk168903980"/>
    </w:p>
    <w:p w14:paraId="5821B41F" w14:textId="77777777" w:rsidR="005460C9" w:rsidRPr="00646F62" w:rsidRDefault="005460C9" w:rsidP="005460C9">
      <w:pPr>
        <w:spacing w:after="0" w:line="240" w:lineRule="auto"/>
        <w:jc w:val="both"/>
        <w:rPr>
          <w:rFonts w:ascii="Tahoma" w:eastAsia="Times New Roman" w:hAnsi="Tahoma" w:cs="Tahoma"/>
          <w:noProof/>
          <w:kern w:val="0"/>
          <w:sz w:val="18"/>
          <w:szCs w:val="18"/>
          <w:highlight w:val="yellow"/>
          <w:lang w:eastAsia="sl-SI"/>
        </w:rPr>
      </w:pPr>
    </w:p>
    <w:p w14:paraId="2007E859" w14:textId="77777777" w:rsidR="005460C9" w:rsidRPr="00646F62" w:rsidRDefault="005460C9" w:rsidP="005460C9">
      <w:pPr>
        <w:autoSpaceDE w:val="0"/>
        <w:autoSpaceDN w:val="0"/>
        <w:spacing w:after="0" w:line="240" w:lineRule="auto"/>
        <w:jc w:val="both"/>
        <w:rPr>
          <w:rFonts w:ascii="Tahoma" w:eastAsia="Times New Roman" w:hAnsi="Tahoma" w:cs="Tahoma"/>
          <w:kern w:val="0"/>
          <w:sz w:val="18"/>
          <w:szCs w:val="18"/>
          <w:lang w:eastAsia="sl-SI"/>
        </w:rPr>
      </w:pPr>
      <w:r w:rsidRPr="00646F62">
        <w:rPr>
          <w:rFonts w:ascii="Tahoma" w:eastAsia="Times New Roman" w:hAnsi="Tahoma" w:cs="Tahoma"/>
          <w:kern w:val="0"/>
          <w:sz w:val="18"/>
          <w:szCs w:val="18"/>
          <w:lang w:eastAsia="sl-SI"/>
        </w:rPr>
        <w:t>Zavarovalnica mora imeti vzpostavljen postopek in ukrepe za varovanje in obdelovanje osebnih podatkov, kot jih predpisuje 23. Člen ZVOP-2.</w:t>
      </w:r>
    </w:p>
    <w:bookmarkEnd w:id="15"/>
    <w:p w14:paraId="101BC015" w14:textId="77777777" w:rsidR="00844D45" w:rsidRPr="000A5729" w:rsidRDefault="00844D45" w:rsidP="00844D45">
      <w:pPr>
        <w:rPr>
          <w:rFonts w:ascii="Tahoma" w:hAnsi="Tahoma" w:cs="Tahoma"/>
          <w:b/>
          <w:bCs/>
          <w:iCs/>
          <w:sz w:val="18"/>
          <w:szCs w:val="18"/>
        </w:rPr>
      </w:pPr>
    </w:p>
    <w:p w14:paraId="4CAA2B63" w14:textId="77777777" w:rsidR="005460C9" w:rsidRPr="00646F62" w:rsidRDefault="005460C9" w:rsidP="005460C9">
      <w:pPr>
        <w:spacing w:line="240" w:lineRule="auto"/>
        <w:jc w:val="both"/>
        <w:rPr>
          <w:rFonts w:ascii="Tahoma" w:hAnsi="Tahoma" w:cs="Tahoma"/>
          <w:b/>
          <w:bCs/>
          <w:iCs/>
          <w:sz w:val="18"/>
          <w:szCs w:val="18"/>
        </w:rPr>
      </w:pPr>
      <w:r w:rsidRPr="00646F62">
        <w:rPr>
          <w:rFonts w:ascii="Tahoma" w:hAnsi="Tahoma" w:cs="Tahoma"/>
          <w:b/>
          <w:bCs/>
          <w:iCs/>
          <w:sz w:val="18"/>
          <w:szCs w:val="18"/>
        </w:rPr>
        <w:t>POSLOVNA SKRIVNOST</w:t>
      </w:r>
    </w:p>
    <w:p w14:paraId="374F45AA" w14:textId="77777777" w:rsidR="005460C9" w:rsidRPr="00646F62" w:rsidRDefault="005460C9" w:rsidP="005460C9">
      <w:pPr>
        <w:spacing w:after="0" w:line="240" w:lineRule="auto"/>
        <w:jc w:val="center"/>
        <w:rPr>
          <w:rFonts w:ascii="Tahoma" w:hAnsi="Tahoma" w:cs="Tahoma"/>
          <w:bCs/>
          <w:iCs/>
          <w:sz w:val="18"/>
          <w:szCs w:val="18"/>
        </w:rPr>
      </w:pPr>
      <w:r>
        <w:rPr>
          <w:rFonts w:ascii="Tahoma" w:hAnsi="Tahoma" w:cs="Tahoma"/>
          <w:bCs/>
          <w:iCs/>
          <w:sz w:val="18"/>
          <w:szCs w:val="18"/>
        </w:rPr>
        <w:t>19</w:t>
      </w:r>
      <w:r w:rsidRPr="00646F62">
        <w:rPr>
          <w:rFonts w:ascii="Tahoma" w:hAnsi="Tahoma" w:cs="Tahoma"/>
          <w:bCs/>
          <w:iCs/>
          <w:sz w:val="18"/>
          <w:szCs w:val="18"/>
        </w:rPr>
        <w:t>. člen</w:t>
      </w:r>
    </w:p>
    <w:p w14:paraId="77305648" w14:textId="77777777" w:rsidR="005460C9" w:rsidRPr="00646F62" w:rsidRDefault="005460C9" w:rsidP="005460C9">
      <w:pPr>
        <w:spacing w:after="0" w:line="240" w:lineRule="auto"/>
        <w:jc w:val="both"/>
        <w:rPr>
          <w:rFonts w:ascii="Tahoma" w:hAnsi="Tahoma" w:cs="Tahoma"/>
          <w:bCs/>
          <w:iCs/>
          <w:sz w:val="18"/>
          <w:szCs w:val="18"/>
        </w:rPr>
      </w:pPr>
    </w:p>
    <w:p w14:paraId="146B0BF5" w14:textId="77777777" w:rsidR="005460C9" w:rsidRPr="00646F62" w:rsidRDefault="005460C9" w:rsidP="005460C9">
      <w:pPr>
        <w:spacing w:after="0" w:line="240" w:lineRule="auto"/>
        <w:jc w:val="both"/>
        <w:rPr>
          <w:rFonts w:ascii="Tahoma" w:hAnsi="Tahoma" w:cs="Tahoma"/>
          <w:iCs/>
          <w:sz w:val="18"/>
          <w:szCs w:val="18"/>
        </w:rPr>
      </w:pPr>
      <w:r w:rsidRPr="00646F62">
        <w:rPr>
          <w:rFonts w:ascii="Tahoma" w:hAnsi="Tahoma" w:cs="Tahoma"/>
          <w:iCs/>
          <w:sz w:val="18"/>
          <w:szCs w:val="18"/>
        </w:rPr>
        <w:t>Pogodbeni stranki se zavezujeta, da bosta vsebino te pogodbe ter vso dokumentacijo</w:t>
      </w:r>
      <w:r>
        <w:rPr>
          <w:rFonts w:ascii="Tahoma" w:hAnsi="Tahoma" w:cs="Tahoma"/>
          <w:iCs/>
          <w:sz w:val="18"/>
          <w:szCs w:val="18"/>
        </w:rPr>
        <w:t xml:space="preserve"> </w:t>
      </w:r>
      <w:r w:rsidRPr="00646F62">
        <w:rPr>
          <w:rFonts w:ascii="Tahoma" w:hAnsi="Tahoma" w:cs="Tahoma"/>
          <w:iCs/>
          <w:sz w:val="18"/>
          <w:szCs w:val="18"/>
        </w:rPr>
        <w:t>(poslovno, finančno, tehnično) v zvezi z opravljanjem storitev po tej pogodbi varovali kot</w:t>
      </w:r>
      <w:r>
        <w:rPr>
          <w:rFonts w:ascii="Tahoma" w:hAnsi="Tahoma" w:cs="Tahoma"/>
          <w:iCs/>
          <w:sz w:val="18"/>
          <w:szCs w:val="18"/>
        </w:rPr>
        <w:t xml:space="preserve"> </w:t>
      </w:r>
      <w:r w:rsidRPr="00646F62">
        <w:rPr>
          <w:rFonts w:ascii="Tahoma" w:hAnsi="Tahoma" w:cs="Tahoma"/>
          <w:iCs/>
          <w:sz w:val="18"/>
          <w:szCs w:val="18"/>
        </w:rPr>
        <w:t>poslovno skrivnost in jih brez predhodne pisne privolitve nasprotne stranke ne bosta</w:t>
      </w:r>
      <w:r>
        <w:rPr>
          <w:rFonts w:ascii="Tahoma" w:hAnsi="Tahoma" w:cs="Tahoma"/>
          <w:iCs/>
          <w:sz w:val="18"/>
          <w:szCs w:val="18"/>
        </w:rPr>
        <w:t xml:space="preserve"> </w:t>
      </w:r>
      <w:r w:rsidRPr="00646F62">
        <w:rPr>
          <w:rFonts w:ascii="Tahoma" w:hAnsi="Tahoma" w:cs="Tahoma"/>
          <w:iCs/>
          <w:sz w:val="18"/>
          <w:szCs w:val="18"/>
        </w:rPr>
        <w:t>posredovali, razkrili ali na drug način naredili dostopne tretjim osebam. Pogodbeni stranki se</w:t>
      </w:r>
      <w:r>
        <w:rPr>
          <w:rFonts w:ascii="Tahoma" w:hAnsi="Tahoma" w:cs="Tahoma"/>
          <w:iCs/>
          <w:sz w:val="18"/>
          <w:szCs w:val="18"/>
        </w:rPr>
        <w:t xml:space="preserve"> </w:t>
      </w:r>
      <w:r w:rsidRPr="00646F62">
        <w:rPr>
          <w:rFonts w:ascii="Tahoma" w:hAnsi="Tahoma" w:cs="Tahoma"/>
          <w:iCs/>
          <w:sz w:val="18"/>
          <w:szCs w:val="18"/>
        </w:rPr>
        <w:t>zavezujeta varovati tudi vse poslovne skrivnosti, osebne podatke in druge zaupne informacije</w:t>
      </w:r>
      <w:r>
        <w:rPr>
          <w:rFonts w:ascii="Tahoma" w:hAnsi="Tahoma" w:cs="Tahoma"/>
          <w:iCs/>
          <w:sz w:val="18"/>
          <w:szCs w:val="18"/>
        </w:rPr>
        <w:t xml:space="preserve"> </w:t>
      </w:r>
      <w:r w:rsidRPr="00646F62">
        <w:rPr>
          <w:rFonts w:ascii="Tahoma" w:hAnsi="Tahoma" w:cs="Tahoma"/>
          <w:iCs/>
          <w:sz w:val="18"/>
          <w:szCs w:val="18"/>
        </w:rPr>
        <w:t>nasprotne stranke, s katerimi se seznanita zaradi ali v zvezi z izvajanjem te pogodbe, in sicer</w:t>
      </w:r>
      <w:r>
        <w:rPr>
          <w:rFonts w:ascii="Tahoma" w:hAnsi="Tahoma" w:cs="Tahoma"/>
          <w:iCs/>
          <w:sz w:val="18"/>
          <w:szCs w:val="18"/>
        </w:rPr>
        <w:t xml:space="preserve"> </w:t>
      </w:r>
      <w:r w:rsidRPr="00646F62">
        <w:rPr>
          <w:rFonts w:ascii="Tahoma" w:hAnsi="Tahoma" w:cs="Tahoma"/>
          <w:iCs/>
          <w:sz w:val="18"/>
          <w:szCs w:val="18"/>
        </w:rPr>
        <w:t>ne glede na nosilec, na katerem so informacije vsebovane oziroma način, na katerega so bile</w:t>
      </w:r>
      <w:r>
        <w:rPr>
          <w:rFonts w:ascii="Tahoma" w:hAnsi="Tahoma" w:cs="Tahoma"/>
          <w:iCs/>
          <w:sz w:val="18"/>
          <w:szCs w:val="18"/>
        </w:rPr>
        <w:t xml:space="preserve"> </w:t>
      </w:r>
      <w:r w:rsidRPr="00646F62">
        <w:rPr>
          <w:rFonts w:ascii="Tahoma" w:hAnsi="Tahoma" w:cs="Tahoma"/>
          <w:iCs/>
          <w:sz w:val="18"/>
          <w:szCs w:val="18"/>
        </w:rPr>
        <w:t>zaupne informacije pridobljene.</w:t>
      </w:r>
    </w:p>
    <w:p w14:paraId="69B67CF5" w14:textId="77777777" w:rsidR="005460C9" w:rsidRPr="00646F62" w:rsidRDefault="005460C9" w:rsidP="005460C9">
      <w:pPr>
        <w:spacing w:after="0" w:line="240" w:lineRule="auto"/>
        <w:jc w:val="both"/>
        <w:rPr>
          <w:rFonts w:ascii="Tahoma" w:hAnsi="Tahoma" w:cs="Tahoma"/>
          <w:iCs/>
          <w:sz w:val="18"/>
          <w:szCs w:val="18"/>
        </w:rPr>
      </w:pPr>
      <w:r w:rsidRPr="00646F62">
        <w:rPr>
          <w:rFonts w:ascii="Tahoma" w:hAnsi="Tahoma" w:cs="Tahoma"/>
          <w:iCs/>
          <w:sz w:val="18"/>
          <w:szCs w:val="18"/>
        </w:rPr>
        <w:br/>
        <w:t>Vsaka pogodbena stranka se zavezuje zaupne informacije posredovati zgolj osebam, ki te</w:t>
      </w:r>
      <w:r>
        <w:rPr>
          <w:rFonts w:ascii="Tahoma" w:hAnsi="Tahoma" w:cs="Tahoma"/>
          <w:iCs/>
          <w:sz w:val="18"/>
          <w:szCs w:val="18"/>
        </w:rPr>
        <w:t xml:space="preserve"> </w:t>
      </w:r>
      <w:r w:rsidRPr="00646F62">
        <w:rPr>
          <w:rFonts w:ascii="Tahoma" w:hAnsi="Tahoma" w:cs="Tahoma"/>
          <w:iCs/>
          <w:sz w:val="18"/>
          <w:szCs w:val="18"/>
        </w:rPr>
        <w:t>informacije potrebujejo za izvajanje te pogodbe v imenu in za račun vsake pogodbene</w:t>
      </w:r>
      <w:r>
        <w:rPr>
          <w:rFonts w:ascii="Tahoma" w:hAnsi="Tahoma" w:cs="Tahoma"/>
          <w:iCs/>
          <w:sz w:val="18"/>
          <w:szCs w:val="18"/>
        </w:rPr>
        <w:t xml:space="preserve"> </w:t>
      </w:r>
      <w:r w:rsidRPr="00646F62">
        <w:rPr>
          <w:rFonts w:ascii="Tahoma" w:hAnsi="Tahoma" w:cs="Tahoma"/>
          <w:iCs/>
          <w:sz w:val="18"/>
          <w:szCs w:val="18"/>
        </w:rPr>
        <w:t xml:space="preserve">stranke, in sicer le v obsegu, ki je za to nujno potreben. </w:t>
      </w:r>
    </w:p>
    <w:p w14:paraId="18E4C3BC" w14:textId="77777777" w:rsidR="005460C9" w:rsidRPr="00646F62" w:rsidRDefault="005460C9" w:rsidP="005460C9">
      <w:pPr>
        <w:spacing w:after="0" w:line="240" w:lineRule="auto"/>
        <w:jc w:val="both"/>
        <w:rPr>
          <w:rFonts w:ascii="Tahoma" w:hAnsi="Tahoma" w:cs="Tahoma"/>
          <w:iCs/>
          <w:sz w:val="18"/>
          <w:szCs w:val="18"/>
        </w:rPr>
      </w:pPr>
    </w:p>
    <w:p w14:paraId="1B35B906" w14:textId="77777777" w:rsidR="005460C9" w:rsidRDefault="005460C9" w:rsidP="005460C9">
      <w:pPr>
        <w:spacing w:after="0" w:line="240" w:lineRule="auto"/>
        <w:jc w:val="both"/>
        <w:rPr>
          <w:rFonts w:ascii="Tahoma" w:hAnsi="Tahoma" w:cs="Tahoma"/>
          <w:iCs/>
          <w:sz w:val="18"/>
          <w:szCs w:val="18"/>
        </w:rPr>
      </w:pPr>
      <w:r w:rsidRPr="00646F62">
        <w:rPr>
          <w:rFonts w:ascii="Tahoma" w:hAnsi="Tahoma" w:cs="Tahoma"/>
          <w:iCs/>
          <w:sz w:val="18"/>
          <w:szCs w:val="18"/>
        </w:rPr>
        <w:t>Vsaka pogodbena stranka za kršitve</w:t>
      </w:r>
      <w:r>
        <w:rPr>
          <w:rFonts w:ascii="Tahoma" w:hAnsi="Tahoma" w:cs="Tahoma"/>
          <w:iCs/>
          <w:sz w:val="18"/>
          <w:szCs w:val="18"/>
        </w:rPr>
        <w:t xml:space="preserve"> </w:t>
      </w:r>
      <w:r w:rsidRPr="00646F62">
        <w:rPr>
          <w:rFonts w:ascii="Tahoma" w:hAnsi="Tahoma" w:cs="Tahoma"/>
          <w:iCs/>
          <w:sz w:val="18"/>
          <w:szCs w:val="18"/>
        </w:rPr>
        <w:t>varstva poslovnih skrivnosti in zaupnih informacij s strani oseb, ki delujejo v njenem imenu in</w:t>
      </w:r>
      <w:r>
        <w:rPr>
          <w:rFonts w:ascii="Tahoma" w:hAnsi="Tahoma" w:cs="Tahoma"/>
          <w:iCs/>
          <w:sz w:val="18"/>
          <w:szCs w:val="18"/>
        </w:rPr>
        <w:t xml:space="preserve"> </w:t>
      </w:r>
      <w:r w:rsidRPr="00646F62">
        <w:rPr>
          <w:rFonts w:ascii="Tahoma" w:hAnsi="Tahoma" w:cs="Tahoma"/>
          <w:iCs/>
          <w:sz w:val="18"/>
          <w:szCs w:val="18"/>
        </w:rPr>
        <w:t>za njen račun, odškodninsko odgovarja kot za lastno kršitev. Stranki sta te odgovornosti</w:t>
      </w:r>
      <w:r>
        <w:rPr>
          <w:rFonts w:ascii="Tahoma" w:hAnsi="Tahoma" w:cs="Tahoma"/>
          <w:iCs/>
          <w:sz w:val="18"/>
          <w:szCs w:val="18"/>
        </w:rPr>
        <w:t xml:space="preserve"> </w:t>
      </w:r>
      <w:r w:rsidRPr="00646F62">
        <w:rPr>
          <w:rFonts w:ascii="Tahoma" w:hAnsi="Tahoma" w:cs="Tahoma"/>
          <w:iCs/>
          <w:sz w:val="18"/>
          <w:szCs w:val="18"/>
        </w:rPr>
        <w:t>odvezani,</w:t>
      </w:r>
      <w:r>
        <w:rPr>
          <w:rFonts w:ascii="Tahoma" w:hAnsi="Tahoma" w:cs="Tahoma"/>
          <w:iCs/>
          <w:sz w:val="18"/>
          <w:szCs w:val="18"/>
        </w:rPr>
        <w:t xml:space="preserve"> </w:t>
      </w:r>
      <w:r w:rsidRPr="00646F62">
        <w:rPr>
          <w:rFonts w:ascii="Tahoma" w:hAnsi="Tahoma" w:cs="Tahoma"/>
          <w:iCs/>
          <w:sz w:val="18"/>
          <w:szCs w:val="18"/>
        </w:rPr>
        <w:t>v kolikor razkritje informacij zahteva pristojno sodišče, nadzorni organ ali tretja</w:t>
      </w:r>
      <w:r>
        <w:rPr>
          <w:rFonts w:ascii="Tahoma" w:hAnsi="Tahoma" w:cs="Tahoma"/>
          <w:iCs/>
          <w:sz w:val="18"/>
          <w:szCs w:val="18"/>
        </w:rPr>
        <w:t xml:space="preserve"> </w:t>
      </w:r>
      <w:r w:rsidRPr="00646F62">
        <w:rPr>
          <w:rFonts w:ascii="Tahoma" w:hAnsi="Tahoma" w:cs="Tahoma"/>
          <w:iCs/>
          <w:sz w:val="18"/>
          <w:szCs w:val="18"/>
        </w:rPr>
        <w:t>oseba, kateri je posamezna</w:t>
      </w:r>
      <w:r>
        <w:rPr>
          <w:rFonts w:ascii="Tahoma" w:hAnsi="Tahoma" w:cs="Tahoma"/>
          <w:iCs/>
          <w:sz w:val="18"/>
          <w:szCs w:val="18"/>
        </w:rPr>
        <w:t xml:space="preserve"> </w:t>
      </w:r>
      <w:r w:rsidRPr="00646F62">
        <w:rPr>
          <w:rFonts w:ascii="Tahoma" w:hAnsi="Tahoma" w:cs="Tahoma"/>
          <w:iCs/>
          <w:sz w:val="18"/>
          <w:szCs w:val="18"/>
        </w:rPr>
        <w:t>pogodbena stranka na njeno zahtevo te informacije po zakonu</w:t>
      </w:r>
      <w:r>
        <w:rPr>
          <w:rFonts w:ascii="Tahoma" w:hAnsi="Tahoma" w:cs="Tahoma"/>
          <w:iCs/>
          <w:sz w:val="18"/>
          <w:szCs w:val="18"/>
        </w:rPr>
        <w:t xml:space="preserve"> </w:t>
      </w:r>
      <w:r w:rsidRPr="00646F62">
        <w:rPr>
          <w:rFonts w:ascii="Tahoma" w:hAnsi="Tahoma" w:cs="Tahoma"/>
          <w:iCs/>
          <w:sz w:val="18"/>
          <w:szCs w:val="18"/>
        </w:rPr>
        <w:t>dolžna razkriti.</w:t>
      </w:r>
      <w:r>
        <w:rPr>
          <w:rFonts w:ascii="Tahoma" w:hAnsi="Tahoma" w:cs="Tahoma"/>
          <w:iCs/>
          <w:sz w:val="18"/>
          <w:szCs w:val="18"/>
        </w:rPr>
        <w:t xml:space="preserve"> </w:t>
      </w:r>
    </w:p>
    <w:p w14:paraId="7707D7B8" w14:textId="77777777" w:rsidR="005460C9" w:rsidRPr="00646F62" w:rsidRDefault="005460C9" w:rsidP="005460C9">
      <w:pPr>
        <w:spacing w:after="0" w:line="240" w:lineRule="auto"/>
        <w:jc w:val="both"/>
        <w:rPr>
          <w:rFonts w:ascii="Tahoma" w:hAnsi="Tahoma" w:cs="Tahoma"/>
          <w:iCs/>
          <w:sz w:val="18"/>
          <w:szCs w:val="18"/>
        </w:rPr>
      </w:pPr>
    </w:p>
    <w:p w14:paraId="02EBA50F" w14:textId="77777777" w:rsidR="005460C9" w:rsidRDefault="005460C9" w:rsidP="005460C9">
      <w:pPr>
        <w:spacing w:after="0" w:line="240" w:lineRule="auto"/>
        <w:jc w:val="both"/>
        <w:rPr>
          <w:rFonts w:ascii="Tahoma" w:hAnsi="Tahoma" w:cs="Tahoma"/>
          <w:iCs/>
          <w:sz w:val="18"/>
          <w:szCs w:val="18"/>
        </w:rPr>
      </w:pPr>
      <w:r w:rsidRPr="00646F62">
        <w:rPr>
          <w:rFonts w:ascii="Tahoma" w:hAnsi="Tahoma" w:cs="Tahoma"/>
          <w:iCs/>
          <w:sz w:val="18"/>
          <w:szCs w:val="18"/>
        </w:rPr>
        <w:t>Poslovne skrivnosti oziroma zaupnih informacij ne predstavljajo naslednje informacije:</w:t>
      </w:r>
      <w:r>
        <w:rPr>
          <w:rFonts w:ascii="Tahoma" w:hAnsi="Tahoma" w:cs="Tahoma"/>
          <w:iCs/>
          <w:sz w:val="18"/>
          <w:szCs w:val="18"/>
        </w:rPr>
        <w:t xml:space="preserve"> </w:t>
      </w:r>
    </w:p>
    <w:p w14:paraId="2527E3A1" w14:textId="77777777" w:rsidR="005460C9" w:rsidRDefault="005460C9" w:rsidP="005460C9">
      <w:pPr>
        <w:spacing w:after="0" w:line="240" w:lineRule="auto"/>
        <w:jc w:val="both"/>
        <w:rPr>
          <w:rFonts w:ascii="Tahoma" w:hAnsi="Tahoma" w:cs="Tahoma"/>
          <w:iCs/>
          <w:sz w:val="18"/>
          <w:szCs w:val="18"/>
        </w:rPr>
      </w:pPr>
      <w:r w:rsidRPr="00646F62">
        <w:rPr>
          <w:rFonts w:ascii="Tahoma" w:hAnsi="Tahoma" w:cs="Tahoma"/>
          <w:iCs/>
          <w:sz w:val="18"/>
          <w:szCs w:val="18"/>
        </w:rPr>
        <w:t>- informacije, ki jih je pogodbena stranka že posedovala, še preden jih je prejela od druge</w:t>
      </w:r>
      <w:r>
        <w:rPr>
          <w:rFonts w:ascii="Tahoma" w:hAnsi="Tahoma" w:cs="Tahoma"/>
          <w:iCs/>
          <w:sz w:val="18"/>
          <w:szCs w:val="18"/>
        </w:rPr>
        <w:t xml:space="preserve"> </w:t>
      </w:r>
      <w:r w:rsidRPr="00646F62">
        <w:rPr>
          <w:rFonts w:ascii="Tahoma" w:hAnsi="Tahoma" w:cs="Tahoma"/>
          <w:iCs/>
          <w:sz w:val="18"/>
          <w:szCs w:val="18"/>
        </w:rPr>
        <w:t>pogodbene</w:t>
      </w:r>
      <w:r>
        <w:rPr>
          <w:rFonts w:ascii="Tahoma" w:hAnsi="Tahoma" w:cs="Tahoma"/>
          <w:iCs/>
          <w:sz w:val="18"/>
          <w:szCs w:val="18"/>
        </w:rPr>
        <w:t xml:space="preserve"> </w:t>
      </w:r>
      <w:r w:rsidRPr="00646F62">
        <w:rPr>
          <w:rFonts w:ascii="Tahoma" w:hAnsi="Tahoma" w:cs="Tahoma"/>
          <w:iCs/>
          <w:sz w:val="18"/>
          <w:szCs w:val="18"/>
        </w:rPr>
        <w:t>stranke,</w:t>
      </w:r>
      <w:r>
        <w:rPr>
          <w:rFonts w:ascii="Tahoma" w:hAnsi="Tahoma" w:cs="Tahoma"/>
          <w:iCs/>
          <w:sz w:val="18"/>
          <w:szCs w:val="18"/>
        </w:rPr>
        <w:t xml:space="preserve"> </w:t>
      </w:r>
    </w:p>
    <w:p w14:paraId="06544D4B" w14:textId="77777777" w:rsidR="005460C9" w:rsidRDefault="005460C9" w:rsidP="005460C9">
      <w:pPr>
        <w:spacing w:after="0" w:line="240" w:lineRule="auto"/>
        <w:jc w:val="both"/>
        <w:rPr>
          <w:rFonts w:ascii="Tahoma" w:hAnsi="Tahoma" w:cs="Tahoma"/>
          <w:iCs/>
          <w:sz w:val="18"/>
          <w:szCs w:val="18"/>
        </w:rPr>
      </w:pPr>
      <w:r w:rsidRPr="00646F62">
        <w:rPr>
          <w:rFonts w:ascii="Tahoma" w:hAnsi="Tahoma" w:cs="Tahoma"/>
          <w:iCs/>
          <w:sz w:val="18"/>
          <w:szCs w:val="18"/>
        </w:rPr>
        <w:t>- informacije, ki so bile ali postanejo javne iz drugega razloga, kot je kršenje tega dogovora,</w:t>
      </w:r>
      <w:r>
        <w:rPr>
          <w:rFonts w:ascii="Tahoma" w:hAnsi="Tahoma" w:cs="Tahoma"/>
          <w:iCs/>
          <w:sz w:val="18"/>
          <w:szCs w:val="18"/>
        </w:rPr>
        <w:t xml:space="preserve"> </w:t>
      </w:r>
    </w:p>
    <w:p w14:paraId="6B25EA65" w14:textId="77777777" w:rsidR="005460C9" w:rsidRPr="00646F62" w:rsidRDefault="005460C9" w:rsidP="005460C9">
      <w:pPr>
        <w:spacing w:after="0" w:line="240" w:lineRule="auto"/>
        <w:jc w:val="both"/>
        <w:rPr>
          <w:rFonts w:ascii="Tahoma" w:hAnsi="Tahoma" w:cs="Tahoma"/>
          <w:iCs/>
          <w:sz w:val="18"/>
          <w:szCs w:val="18"/>
        </w:rPr>
      </w:pPr>
      <w:r>
        <w:rPr>
          <w:rFonts w:ascii="Tahoma" w:hAnsi="Tahoma" w:cs="Tahoma"/>
          <w:iCs/>
          <w:sz w:val="18"/>
          <w:szCs w:val="18"/>
        </w:rPr>
        <w:t>-</w:t>
      </w:r>
      <w:r w:rsidRPr="00646F62">
        <w:rPr>
          <w:rFonts w:ascii="Tahoma" w:hAnsi="Tahoma" w:cs="Tahoma"/>
          <w:iCs/>
          <w:sz w:val="18"/>
          <w:szCs w:val="18"/>
        </w:rPr>
        <w:t>informacije iz te pogodbe oziroma v zvezi s to pogodbo, ki v skladu z veljavno zakonodajo</w:t>
      </w:r>
      <w:r>
        <w:rPr>
          <w:rFonts w:ascii="Tahoma" w:hAnsi="Tahoma" w:cs="Tahoma"/>
          <w:iCs/>
          <w:sz w:val="18"/>
          <w:szCs w:val="18"/>
        </w:rPr>
        <w:t xml:space="preserve"> </w:t>
      </w:r>
      <w:r w:rsidRPr="00646F62">
        <w:rPr>
          <w:rFonts w:ascii="Tahoma" w:hAnsi="Tahoma" w:cs="Tahoma"/>
          <w:iCs/>
          <w:sz w:val="18"/>
          <w:szCs w:val="18"/>
        </w:rPr>
        <w:t>štejejo za informacije javnega značaja vsaj ene od pogodbenih strank in jih je ta pogodbena</w:t>
      </w:r>
      <w:r>
        <w:rPr>
          <w:rFonts w:ascii="Tahoma" w:hAnsi="Tahoma" w:cs="Tahoma"/>
          <w:iCs/>
          <w:sz w:val="18"/>
          <w:szCs w:val="18"/>
        </w:rPr>
        <w:t xml:space="preserve"> </w:t>
      </w:r>
      <w:r w:rsidRPr="00646F62">
        <w:rPr>
          <w:rFonts w:ascii="Tahoma" w:hAnsi="Tahoma" w:cs="Tahoma"/>
          <w:iCs/>
          <w:sz w:val="18"/>
          <w:szCs w:val="18"/>
        </w:rPr>
        <w:t>stranka dolžna javno razkriti.</w:t>
      </w:r>
      <w:r w:rsidRPr="00646F62">
        <w:rPr>
          <w:rFonts w:ascii="Tahoma" w:hAnsi="Tahoma" w:cs="Tahoma"/>
          <w:iCs/>
          <w:sz w:val="18"/>
          <w:szCs w:val="18"/>
        </w:rPr>
        <w:br/>
      </w:r>
    </w:p>
    <w:p w14:paraId="289E0EB7" w14:textId="77777777" w:rsidR="005460C9" w:rsidRPr="00646F62" w:rsidRDefault="005460C9" w:rsidP="005460C9">
      <w:pPr>
        <w:spacing w:after="0" w:line="240" w:lineRule="auto"/>
        <w:jc w:val="both"/>
        <w:rPr>
          <w:rFonts w:ascii="Tahoma" w:hAnsi="Tahoma" w:cs="Tahoma"/>
          <w:iCs/>
          <w:sz w:val="18"/>
          <w:szCs w:val="18"/>
        </w:rPr>
      </w:pPr>
      <w:r w:rsidRPr="00646F62">
        <w:rPr>
          <w:rFonts w:ascii="Tahoma" w:hAnsi="Tahoma" w:cs="Tahoma"/>
          <w:iCs/>
          <w:sz w:val="18"/>
          <w:szCs w:val="18"/>
        </w:rPr>
        <w:t>Obveznost varovanja zaupnih informacij iz tega člena ostane v veljavi tudi po prenehanju</w:t>
      </w:r>
      <w:r>
        <w:rPr>
          <w:rFonts w:ascii="Tahoma" w:hAnsi="Tahoma" w:cs="Tahoma"/>
          <w:iCs/>
          <w:sz w:val="18"/>
          <w:szCs w:val="18"/>
        </w:rPr>
        <w:t xml:space="preserve"> </w:t>
      </w:r>
      <w:r w:rsidRPr="00646F62">
        <w:rPr>
          <w:rFonts w:ascii="Tahoma" w:hAnsi="Tahoma" w:cs="Tahoma"/>
          <w:iCs/>
          <w:sz w:val="18"/>
          <w:szCs w:val="18"/>
        </w:rPr>
        <w:t>veljavnosti te pogodbe.</w:t>
      </w:r>
      <w:r w:rsidRPr="00646F62">
        <w:rPr>
          <w:rFonts w:ascii="Tahoma" w:hAnsi="Tahoma" w:cs="Tahoma"/>
          <w:iCs/>
          <w:sz w:val="18"/>
          <w:szCs w:val="18"/>
        </w:rPr>
        <w:br/>
      </w:r>
    </w:p>
    <w:p w14:paraId="52A75D38" w14:textId="77777777" w:rsidR="005460C9" w:rsidRPr="00646F62" w:rsidRDefault="005460C9" w:rsidP="005460C9">
      <w:pPr>
        <w:spacing w:after="0" w:line="240" w:lineRule="auto"/>
        <w:jc w:val="both"/>
        <w:rPr>
          <w:rFonts w:ascii="Tahoma" w:hAnsi="Tahoma" w:cs="Tahoma"/>
          <w:iCs/>
          <w:sz w:val="18"/>
          <w:szCs w:val="18"/>
        </w:rPr>
      </w:pPr>
      <w:r w:rsidRPr="00646F62">
        <w:rPr>
          <w:rFonts w:ascii="Tahoma" w:hAnsi="Tahoma" w:cs="Tahoma"/>
          <w:iCs/>
          <w:sz w:val="18"/>
          <w:szCs w:val="18"/>
        </w:rPr>
        <w:t>Izvajalec se zavezuje, da bo vse osebe, ki so pri njej v delovnem razmerju, pogodbene ter</w:t>
      </w:r>
      <w:r>
        <w:rPr>
          <w:rFonts w:ascii="Tahoma" w:hAnsi="Tahoma" w:cs="Tahoma"/>
          <w:iCs/>
          <w:sz w:val="18"/>
          <w:szCs w:val="18"/>
        </w:rPr>
        <w:t xml:space="preserve"> </w:t>
      </w:r>
      <w:r w:rsidRPr="00646F62">
        <w:rPr>
          <w:rFonts w:ascii="Tahoma" w:hAnsi="Tahoma" w:cs="Tahoma"/>
          <w:iCs/>
          <w:sz w:val="18"/>
          <w:szCs w:val="18"/>
        </w:rPr>
        <w:t>zunanje sodelavce, ki se bodo seznanile s podatki v okviru izvajanja te pogodbe, pisno</w:t>
      </w:r>
      <w:r>
        <w:rPr>
          <w:rFonts w:ascii="Tahoma" w:hAnsi="Tahoma" w:cs="Tahoma"/>
          <w:iCs/>
          <w:sz w:val="18"/>
          <w:szCs w:val="18"/>
        </w:rPr>
        <w:t xml:space="preserve"> </w:t>
      </w:r>
      <w:r w:rsidRPr="00646F62">
        <w:rPr>
          <w:rFonts w:ascii="Tahoma" w:hAnsi="Tahoma" w:cs="Tahoma"/>
          <w:iCs/>
          <w:sz w:val="18"/>
          <w:szCs w:val="18"/>
        </w:rPr>
        <w:t>opozoril na dolžnost varovanja podatkov.</w:t>
      </w:r>
    </w:p>
    <w:p w14:paraId="79B005E8" w14:textId="77777777" w:rsidR="005460C9" w:rsidRPr="00646F62" w:rsidRDefault="005460C9" w:rsidP="005460C9">
      <w:pPr>
        <w:spacing w:after="0" w:line="240" w:lineRule="auto"/>
        <w:jc w:val="both"/>
        <w:rPr>
          <w:rFonts w:ascii="Tahoma" w:hAnsi="Tahoma" w:cs="Tahoma"/>
          <w:iCs/>
          <w:sz w:val="18"/>
          <w:szCs w:val="18"/>
        </w:rPr>
      </w:pPr>
    </w:p>
    <w:p w14:paraId="70DF89F1" w14:textId="77777777" w:rsidR="005460C9" w:rsidRPr="00646F62" w:rsidRDefault="005460C9" w:rsidP="005460C9">
      <w:pPr>
        <w:spacing w:after="0" w:line="240" w:lineRule="auto"/>
        <w:jc w:val="both"/>
        <w:rPr>
          <w:rFonts w:ascii="Tahoma" w:hAnsi="Tahoma" w:cs="Tahoma"/>
          <w:iCs/>
          <w:sz w:val="18"/>
          <w:szCs w:val="18"/>
        </w:rPr>
      </w:pPr>
      <w:r w:rsidRPr="00646F62">
        <w:rPr>
          <w:rFonts w:ascii="Tahoma" w:hAnsi="Tahoma" w:cs="Tahoma"/>
          <w:iCs/>
          <w:sz w:val="18"/>
          <w:szCs w:val="18"/>
        </w:rPr>
        <w:t xml:space="preserve">Izvajalec se zavezuje, da brez izrecne pisne naročnikove privolitve ne bo objavljal ali se okoriščal z naročnikovimi poslovnimi skrivnostmi ali zaupnimi informacijami, do katerih je imel kot izvajalec dostop v času veljavnosti te pogodbe ali po tem, če so ta gradiva označena z oznako interno oziroma zaupno. </w:t>
      </w:r>
    </w:p>
    <w:p w14:paraId="4ABBDBB6" w14:textId="77777777" w:rsidR="005460C9" w:rsidRPr="00646F62" w:rsidRDefault="005460C9" w:rsidP="005460C9">
      <w:pPr>
        <w:spacing w:after="0" w:line="240" w:lineRule="auto"/>
        <w:jc w:val="both"/>
        <w:rPr>
          <w:rFonts w:ascii="Tahoma" w:hAnsi="Tahoma" w:cs="Tahoma"/>
          <w:iCs/>
          <w:sz w:val="18"/>
          <w:szCs w:val="18"/>
        </w:rPr>
      </w:pPr>
    </w:p>
    <w:p w14:paraId="23E8A405" w14:textId="77777777" w:rsidR="005460C9" w:rsidRPr="00646F62" w:rsidRDefault="005460C9" w:rsidP="005460C9">
      <w:pPr>
        <w:spacing w:after="0" w:line="240" w:lineRule="auto"/>
        <w:jc w:val="both"/>
        <w:rPr>
          <w:rFonts w:ascii="Tahoma" w:hAnsi="Tahoma" w:cs="Tahoma"/>
          <w:iCs/>
          <w:sz w:val="18"/>
          <w:szCs w:val="18"/>
        </w:rPr>
      </w:pPr>
      <w:r w:rsidRPr="00646F62">
        <w:rPr>
          <w:rFonts w:ascii="Tahoma" w:hAnsi="Tahoma" w:cs="Tahoma"/>
          <w:iCs/>
          <w:sz w:val="18"/>
          <w:szCs w:val="18"/>
        </w:rPr>
        <w:t>Pogodbeni stranki se zavezujeta, da bosta na zahtevo nasprotne stranke vrnili vse dokumente in njihove kopije, pridobljene v okviru medsebojnega pogodbenega sodelovanja, ki vsebujejo podatke, ki predstavljajo poslovno skrivnost.</w:t>
      </w:r>
    </w:p>
    <w:p w14:paraId="2EE9118F" w14:textId="77777777" w:rsidR="005460C9" w:rsidRPr="00646F62" w:rsidRDefault="005460C9" w:rsidP="005460C9">
      <w:pPr>
        <w:spacing w:after="0" w:line="240" w:lineRule="auto"/>
        <w:jc w:val="both"/>
        <w:rPr>
          <w:rFonts w:ascii="Tahoma" w:hAnsi="Tahoma" w:cs="Tahoma"/>
          <w:iCs/>
          <w:sz w:val="18"/>
          <w:szCs w:val="18"/>
        </w:rPr>
      </w:pPr>
    </w:p>
    <w:p w14:paraId="3E536833" w14:textId="77777777" w:rsidR="005460C9" w:rsidRPr="00646F62" w:rsidRDefault="005460C9" w:rsidP="005460C9">
      <w:pPr>
        <w:spacing w:after="0" w:line="240" w:lineRule="auto"/>
        <w:jc w:val="both"/>
        <w:rPr>
          <w:rFonts w:ascii="Tahoma" w:hAnsi="Tahoma" w:cs="Tahoma"/>
          <w:iCs/>
          <w:sz w:val="18"/>
          <w:szCs w:val="18"/>
        </w:rPr>
      </w:pPr>
      <w:r w:rsidRPr="00646F62">
        <w:rPr>
          <w:rFonts w:ascii="Tahoma" w:hAnsi="Tahoma" w:cs="Tahoma"/>
          <w:iCs/>
          <w:sz w:val="18"/>
          <w:szCs w:val="18"/>
        </w:rPr>
        <w:t xml:space="preserve">Naročnik lahko od izvajalca zahteva polno odškodnino za vso škodo, ki jo utrpi in ki izvira iz objave ali okoriščanja z naročnikovimi poslovnimi skrivnostmi ali zaupnimi informacijami. </w:t>
      </w:r>
    </w:p>
    <w:p w14:paraId="730A0266" w14:textId="77777777" w:rsidR="00844D45" w:rsidRPr="000A5729" w:rsidRDefault="00844D45" w:rsidP="00844D45">
      <w:pPr>
        <w:rPr>
          <w:rFonts w:ascii="Tahoma" w:hAnsi="Tahoma" w:cs="Tahoma"/>
          <w:b/>
          <w:bCs/>
          <w:iCs/>
          <w:sz w:val="18"/>
          <w:szCs w:val="18"/>
        </w:rPr>
      </w:pPr>
    </w:p>
    <w:p w14:paraId="6F84B497" w14:textId="77777777" w:rsidR="00C97B58" w:rsidRPr="000A5729" w:rsidRDefault="00C97B58" w:rsidP="00C97B58">
      <w:pPr>
        <w:rPr>
          <w:rFonts w:ascii="Tahoma" w:hAnsi="Tahoma" w:cs="Tahoma"/>
          <w:b/>
          <w:bCs/>
          <w:iCs/>
          <w:sz w:val="18"/>
          <w:szCs w:val="18"/>
        </w:rPr>
      </w:pPr>
      <w:r w:rsidRPr="000A5729">
        <w:rPr>
          <w:rFonts w:ascii="Tahoma" w:hAnsi="Tahoma" w:cs="Tahoma"/>
          <w:b/>
          <w:bCs/>
          <w:iCs/>
          <w:sz w:val="18"/>
          <w:szCs w:val="18"/>
        </w:rPr>
        <w:t>OBVLADOVANJE NASPROTIJ INTERESOV</w:t>
      </w:r>
    </w:p>
    <w:p w14:paraId="141E8C3B" w14:textId="6FF90672" w:rsidR="00C97B58" w:rsidRPr="000A5729" w:rsidRDefault="000A5729" w:rsidP="000A5729">
      <w:pPr>
        <w:spacing w:after="0"/>
        <w:jc w:val="center"/>
        <w:rPr>
          <w:rFonts w:ascii="Tahoma" w:hAnsi="Tahoma" w:cs="Tahoma"/>
          <w:iCs/>
          <w:sz w:val="18"/>
          <w:szCs w:val="18"/>
        </w:rPr>
      </w:pPr>
      <w:r w:rsidRPr="000A5729">
        <w:rPr>
          <w:rFonts w:ascii="Tahoma" w:hAnsi="Tahoma" w:cs="Tahoma"/>
          <w:iCs/>
          <w:sz w:val="18"/>
          <w:szCs w:val="18"/>
        </w:rPr>
        <w:t xml:space="preserve">20. </w:t>
      </w:r>
      <w:r w:rsidR="00C97B58" w:rsidRPr="000A5729">
        <w:rPr>
          <w:rFonts w:ascii="Tahoma" w:hAnsi="Tahoma" w:cs="Tahoma"/>
          <w:iCs/>
          <w:sz w:val="18"/>
          <w:szCs w:val="18"/>
        </w:rPr>
        <w:t>člen</w:t>
      </w:r>
    </w:p>
    <w:p w14:paraId="72F67ECF" w14:textId="77777777" w:rsidR="00C97B58" w:rsidRPr="000A5729" w:rsidRDefault="00C97B58" w:rsidP="00C97B58">
      <w:pPr>
        <w:spacing w:after="0"/>
        <w:rPr>
          <w:rFonts w:ascii="Tahoma" w:hAnsi="Tahoma" w:cs="Tahoma"/>
          <w:iCs/>
          <w:sz w:val="18"/>
          <w:szCs w:val="18"/>
        </w:rPr>
      </w:pPr>
    </w:p>
    <w:p w14:paraId="6B6287C0" w14:textId="729C2298" w:rsidR="005460C9" w:rsidRPr="00646F62" w:rsidRDefault="005460C9" w:rsidP="005460C9">
      <w:pPr>
        <w:spacing w:after="0" w:line="240" w:lineRule="auto"/>
        <w:jc w:val="both"/>
        <w:rPr>
          <w:rFonts w:ascii="Tahoma" w:hAnsi="Tahoma" w:cs="Tahoma"/>
          <w:iCs/>
          <w:sz w:val="18"/>
          <w:szCs w:val="18"/>
        </w:rPr>
      </w:pPr>
      <w:r w:rsidRPr="00646F62">
        <w:rPr>
          <w:rFonts w:ascii="Tahoma" w:hAnsi="Tahoma" w:cs="Tahoma"/>
          <w:iCs/>
          <w:sz w:val="18"/>
          <w:szCs w:val="18"/>
        </w:rPr>
        <w:t>Pogodbeni stranki izjavljata, da v zvezi s sklenitvijo te pogodbe ni podanih okoliščin, ki</w:t>
      </w:r>
      <w:r>
        <w:rPr>
          <w:rFonts w:ascii="Tahoma" w:hAnsi="Tahoma" w:cs="Tahoma"/>
          <w:iCs/>
          <w:sz w:val="18"/>
          <w:szCs w:val="18"/>
        </w:rPr>
        <w:t xml:space="preserve"> </w:t>
      </w:r>
      <w:r w:rsidRPr="00646F62">
        <w:rPr>
          <w:rFonts w:ascii="Tahoma" w:hAnsi="Tahoma" w:cs="Tahoma"/>
          <w:iCs/>
          <w:sz w:val="18"/>
          <w:szCs w:val="18"/>
        </w:rPr>
        <w:t>predstavljajo ali bi lahko predstavljale nasprotje interesov. O vsakem zaznanem obstoječem</w:t>
      </w:r>
      <w:r>
        <w:rPr>
          <w:rFonts w:ascii="Tahoma" w:hAnsi="Tahoma" w:cs="Tahoma"/>
          <w:iCs/>
          <w:sz w:val="18"/>
          <w:szCs w:val="18"/>
        </w:rPr>
        <w:t xml:space="preserve"> </w:t>
      </w:r>
      <w:r w:rsidRPr="00646F62">
        <w:rPr>
          <w:rFonts w:ascii="Tahoma" w:hAnsi="Tahoma" w:cs="Tahoma"/>
          <w:iCs/>
          <w:sz w:val="18"/>
          <w:szCs w:val="18"/>
        </w:rPr>
        <w:t>ali potencialnem nasprotju interesov kot tudi zaznanem videzu nasprotja interesov med</w:t>
      </w:r>
      <w:r>
        <w:rPr>
          <w:rFonts w:ascii="Tahoma" w:hAnsi="Tahoma" w:cs="Tahoma"/>
          <w:iCs/>
          <w:sz w:val="18"/>
          <w:szCs w:val="18"/>
        </w:rPr>
        <w:t xml:space="preserve"> </w:t>
      </w:r>
      <w:r w:rsidRPr="00646F62">
        <w:rPr>
          <w:rFonts w:ascii="Tahoma" w:hAnsi="Tahoma" w:cs="Tahoma"/>
          <w:iCs/>
          <w:sz w:val="18"/>
          <w:szCs w:val="18"/>
        </w:rPr>
        <w:t>izvajanjem te pogodbe bo vsaka pogodbena stranka nemudoma obvestila nasprotno</w:t>
      </w:r>
      <w:r>
        <w:rPr>
          <w:rFonts w:ascii="Tahoma" w:hAnsi="Tahoma" w:cs="Tahoma"/>
          <w:iCs/>
          <w:sz w:val="18"/>
          <w:szCs w:val="18"/>
        </w:rPr>
        <w:t xml:space="preserve"> </w:t>
      </w:r>
      <w:r w:rsidRPr="00646F62">
        <w:rPr>
          <w:rFonts w:ascii="Tahoma" w:hAnsi="Tahoma" w:cs="Tahoma"/>
          <w:iCs/>
          <w:sz w:val="18"/>
          <w:szCs w:val="18"/>
        </w:rPr>
        <w:t>pogodbeno stranko.</w:t>
      </w:r>
    </w:p>
    <w:p w14:paraId="3DFEBD3F" w14:textId="77777777" w:rsidR="005460C9" w:rsidRPr="00646F62" w:rsidRDefault="005460C9" w:rsidP="005460C9">
      <w:pPr>
        <w:spacing w:after="0" w:line="240" w:lineRule="auto"/>
        <w:jc w:val="both"/>
        <w:rPr>
          <w:rFonts w:ascii="Tahoma" w:hAnsi="Tahoma" w:cs="Tahoma"/>
          <w:iCs/>
          <w:sz w:val="18"/>
          <w:szCs w:val="18"/>
        </w:rPr>
      </w:pPr>
      <w:r w:rsidRPr="00646F62">
        <w:rPr>
          <w:rFonts w:ascii="Tahoma" w:hAnsi="Tahoma" w:cs="Tahoma"/>
          <w:iCs/>
          <w:sz w:val="18"/>
          <w:szCs w:val="18"/>
        </w:rPr>
        <w:br/>
        <w:t>Pogodbeni stranki se zavezujeta, da bosta izvedli vse potrebne ukrepe za obvladovanje</w:t>
      </w:r>
      <w:r>
        <w:rPr>
          <w:rFonts w:ascii="Tahoma" w:hAnsi="Tahoma" w:cs="Tahoma"/>
          <w:iCs/>
          <w:sz w:val="18"/>
          <w:szCs w:val="18"/>
        </w:rPr>
        <w:t xml:space="preserve"> </w:t>
      </w:r>
      <w:r w:rsidRPr="00646F62">
        <w:rPr>
          <w:rFonts w:ascii="Tahoma" w:hAnsi="Tahoma" w:cs="Tahoma"/>
          <w:iCs/>
          <w:sz w:val="18"/>
          <w:szCs w:val="18"/>
        </w:rPr>
        <w:t>tveganj, ki bi lahko izhajala iz nasprotja interesov, predvsem, a ne izključno z:</w:t>
      </w:r>
      <w:r>
        <w:rPr>
          <w:rFonts w:ascii="Tahoma" w:hAnsi="Tahoma" w:cs="Tahoma"/>
          <w:iCs/>
          <w:sz w:val="18"/>
          <w:szCs w:val="18"/>
        </w:rPr>
        <w:t xml:space="preserve"> </w:t>
      </w:r>
      <w:r w:rsidRPr="00646F62">
        <w:rPr>
          <w:rFonts w:ascii="Tahoma" w:hAnsi="Tahoma" w:cs="Tahoma"/>
          <w:iCs/>
          <w:sz w:val="18"/>
          <w:szCs w:val="18"/>
        </w:rPr>
        <w:t>izločitvijo oseb, pri katerih je podano nasprotje interesov, iz vseh nadaljnjih postopkov,</w:t>
      </w:r>
      <w:r>
        <w:rPr>
          <w:rFonts w:ascii="Tahoma" w:hAnsi="Tahoma" w:cs="Tahoma"/>
          <w:iCs/>
          <w:sz w:val="18"/>
          <w:szCs w:val="18"/>
        </w:rPr>
        <w:t xml:space="preserve"> </w:t>
      </w:r>
      <w:r w:rsidRPr="00646F62">
        <w:rPr>
          <w:rFonts w:ascii="Tahoma" w:hAnsi="Tahoma" w:cs="Tahoma"/>
          <w:iCs/>
          <w:sz w:val="18"/>
          <w:szCs w:val="18"/>
        </w:rPr>
        <w:t>povezanih z izvajanjem predmeta pogodbe, ali z drugimi ukrepi, ki smiselno onemogočajo,</w:t>
      </w:r>
      <w:r w:rsidRPr="00646F62">
        <w:rPr>
          <w:rFonts w:ascii="Tahoma" w:hAnsi="Tahoma" w:cs="Tahoma"/>
          <w:iCs/>
          <w:sz w:val="18"/>
          <w:szCs w:val="18"/>
        </w:rPr>
        <w:br/>
        <w:t>da bi takšne osebe vplivale na izvajanje pogodbe,</w:t>
      </w:r>
      <w:r>
        <w:rPr>
          <w:rFonts w:ascii="Tahoma" w:hAnsi="Tahoma" w:cs="Tahoma"/>
          <w:iCs/>
          <w:sz w:val="18"/>
          <w:szCs w:val="18"/>
        </w:rPr>
        <w:t xml:space="preserve"> </w:t>
      </w:r>
      <w:r w:rsidRPr="00646F62">
        <w:rPr>
          <w:rFonts w:ascii="Tahoma" w:hAnsi="Tahoma" w:cs="Tahoma"/>
          <w:iCs/>
          <w:sz w:val="18"/>
          <w:szCs w:val="18"/>
        </w:rPr>
        <w:t>z izvedbo postopkov nadzora nad že opravljenimi dejanji oseb, pri katerih je podano</w:t>
      </w:r>
      <w:r>
        <w:rPr>
          <w:rFonts w:ascii="Tahoma" w:hAnsi="Tahoma" w:cs="Tahoma"/>
          <w:iCs/>
          <w:sz w:val="18"/>
          <w:szCs w:val="18"/>
        </w:rPr>
        <w:t xml:space="preserve"> </w:t>
      </w:r>
      <w:r w:rsidRPr="00646F62">
        <w:rPr>
          <w:rFonts w:ascii="Tahoma" w:hAnsi="Tahoma" w:cs="Tahoma"/>
          <w:iCs/>
          <w:sz w:val="18"/>
          <w:szCs w:val="18"/>
        </w:rPr>
        <w:t>nasprotje interesov,</w:t>
      </w:r>
      <w:r>
        <w:rPr>
          <w:rFonts w:ascii="Tahoma" w:hAnsi="Tahoma" w:cs="Tahoma"/>
          <w:iCs/>
          <w:sz w:val="18"/>
          <w:szCs w:val="18"/>
        </w:rPr>
        <w:t xml:space="preserve"> </w:t>
      </w:r>
      <w:r w:rsidRPr="00646F62">
        <w:rPr>
          <w:rFonts w:ascii="Tahoma" w:hAnsi="Tahoma" w:cs="Tahoma"/>
          <w:iCs/>
          <w:sz w:val="18"/>
          <w:szCs w:val="18"/>
        </w:rPr>
        <w:t>z angažiranjem druge osebe, ki bo sproti preverjala in odobrila vsa dejanja,</w:t>
      </w:r>
      <w:r>
        <w:rPr>
          <w:rFonts w:ascii="Tahoma" w:hAnsi="Tahoma" w:cs="Tahoma"/>
          <w:iCs/>
          <w:sz w:val="18"/>
          <w:szCs w:val="18"/>
        </w:rPr>
        <w:t xml:space="preserve"> </w:t>
      </w:r>
      <w:r w:rsidRPr="00646F62">
        <w:rPr>
          <w:rFonts w:ascii="Tahoma" w:hAnsi="Tahoma" w:cs="Tahoma"/>
          <w:iCs/>
          <w:sz w:val="18"/>
          <w:szCs w:val="18"/>
        </w:rPr>
        <w:t>ki jih v zvezi z</w:t>
      </w:r>
      <w:r>
        <w:rPr>
          <w:rFonts w:ascii="Tahoma" w:hAnsi="Tahoma" w:cs="Tahoma"/>
          <w:iCs/>
          <w:sz w:val="18"/>
          <w:szCs w:val="18"/>
        </w:rPr>
        <w:t xml:space="preserve"> </w:t>
      </w:r>
      <w:r w:rsidRPr="00646F62">
        <w:rPr>
          <w:rFonts w:ascii="Tahoma" w:hAnsi="Tahoma" w:cs="Tahoma"/>
          <w:iCs/>
          <w:sz w:val="18"/>
          <w:szCs w:val="18"/>
        </w:rPr>
        <w:t>izvajanjem pogodbe opravi oseba, pri kateri je podano nasprotje interesov.</w:t>
      </w:r>
      <w:r w:rsidRPr="00646F62">
        <w:rPr>
          <w:rFonts w:ascii="Tahoma" w:hAnsi="Tahoma" w:cs="Tahoma"/>
          <w:iCs/>
          <w:sz w:val="18"/>
          <w:szCs w:val="18"/>
        </w:rPr>
        <w:br/>
      </w:r>
    </w:p>
    <w:p w14:paraId="70AEF453" w14:textId="77777777" w:rsidR="005460C9" w:rsidRDefault="005460C9" w:rsidP="005460C9">
      <w:pPr>
        <w:spacing w:line="240" w:lineRule="auto"/>
        <w:jc w:val="both"/>
        <w:rPr>
          <w:rFonts w:ascii="Tahoma" w:hAnsi="Tahoma" w:cs="Tahoma"/>
          <w:iCs/>
          <w:sz w:val="18"/>
          <w:szCs w:val="18"/>
        </w:rPr>
      </w:pPr>
      <w:r w:rsidRPr="00646F62">
        <w:rPr>
          <w:rFonts w:ascii="Tahoma" w:hAnsi="Tahoma" w:cs="Tahoma"/>
          <w:iCs/>
          <w:sz w:val="18"/>
          <w:szCs w:val="18"/>
        </w:rPr>
        <w:t>Vsaka pogodbena stranka je odgovorna za izvedbo ukrepov v zvezi z osebami, ki delujejo v</w:t>
      </w:r>
      <w:r>
        <w:rPr>
          <w:rFonts w:ascii="Tahoma" w:hAnsi="Tahoma" w:cs="Tahoma"/>
          <w:iCs/>
          <w:sz w:val="18"/>
          <w:szCs w:val="18"/>
        </w:rPr>
        <w:t xml:space="preserve"> </w:t>
      </w:r>
      <w:r w:rsidRPr="00646F62">
        <w:rPr>
          <w:rFonts w:ascii="Tahoma" w:hAnsi="Tahoma" w:cs="Tahoma"/>
          <w:iCs/>
          <w:sz w:val="18"/>
          <w:szCs w:val="18"/>
        </w:rPr>
        <w:t>njenem imenu in/ali za</w:t>
      </w:r>
      <w:r>
        <w:rPr>
          <w:rFonts w:ascii="Tahoma" w:hAnsi="Tahoma" w:cs="Tahoma"/>
          <w:iCs/>
          <w:sz w:val="18"/>
          <w:szCs w:val="18"/>
        </w:rPr>
        <w:t xml:space="preserve"> </w:t>
      </w:r>
      <w:r w:rsidRPr="00646F62">
        <w:rPr>
          <w:rFonts w:ascii="Tahoma" w:hAnsi="Tahoma" w:cs="Tahoma"/>
          <w:iCs/>
          <w:sz w:val="18"/>
          <w:szCs w:val="18"/>
        </w:rPr>
        <w:t>njen račun. O izvedenih ukrepih je potrebno obvestiti nasprotno</w:t>
      </w:r>
      <w:r>
        <w:rPr>
          <w:rFonts w:ascii="Tahoma" w:hAnsi="Tahoma" w:cs="Tahoma"/>
          <w:iCs/>
          <w:sz w:val="18"/>
          <w:szCs w:val="18"/>
        </w:rPr>
        <w:t xml:space="preserve"> </w:t>
      </w:r>
      <w:r w:rsidRPr="00646F62">
        <w:rPr>
          <w:rFonts w:ascii="Tahoma" w:hAnsi="Tahoma" w:cs="Tahoma"/>
          <w:iCs/>
          <w:sz w:val="18"/>
          <w:szCs w:val="18"/>
        </w:rPr>
        <w:t>stranko. Kadar pogodbena stranka potrebnih ukrepov ne more izvesti brez udeležbe</w:t>
      </w:r>
      <w:r>
        <w:rPr>
          <w:rFonts w:ascii="Tahoma" w:hAnsi="Tahoma" w:cs="Tahoma"/>
          <w:iCs/>
          <w:sz w:val="18"/>
          <w:szCs w:val="18"/>
        </w:rPr>
        <w:t xml:space="preserve"> </w:t>
      </w:r>
      <w:r w:rsidRPr="00646F62">
        <w:rPr>
          <w:rFonts w:ascii="Tahoma" w:hAnsi="Tahoma" w:cs="Tahoma"/>
          <w:iCs/>
          <w:sz w:val="18"/>
          <w:szCs w:val="18"/>
        </w:rPr>
        <w:t>nasprotne pogodbene stranke, se o izvedbi ukrepov pogodbeni stranki posebej</w:t>
      </w:r>
      <w:r>
        <w:rPr>
          <w:rFonts w:ascii="Tahoma" w:hAnsi="Tahoma" w:cs="Tahoma"/>
          <w:iCs/>
          <w:sz w:val="18"/>
          <w:szCs w:val="18"/>
        </w:rPr>
        <w:t xml:space="preserve"> </w:t>
      </w:r>
      <w:r w:rsidRPr="00646F62">
        <w:rPr>
          <w:rFonts w:ascii="Tahoma" w:hAnsi="Tahoma" w:cs="Tahoma"/>
          <w:iCs/>
          <w:sz w:val="18"/>
          <w:szCs w:val="18"/>
        </w:rPr>
        <w:t>dogovorita.</w:t>
      </w:r>
      <w:r>
        <w:rPr>
          <w:rFonts w:ascii="Tahoma" w:hAnsi="Tahoma" w:cs="Tahoma"/>
          <w:iCs/>
          <w:sz w:val="18"/>
          <w:szCs w:val="18"/>
        </w:rPr>
        <w:t xml:space="preserve"> </w:t>
      </w:r>
    </w:p>
    <w:p w14:paraId="6F8916C7" w14:textId="0363B016" w:rsidR="00C97B58" w:rsidRPr="000A5729" w:rsidRDefault="005460C9" w:rsidP="005460C9">
      <w:pPr>
        <w:spacing w:line="240" w:lineRule="auto"/>
        <w:jc w:val="both"/>
        <w:rPr>
          <w:rFonts w:ascii="Tahoma" w:hAnsi="Tahoma" w:cs="Tahoma"/>
          <w:iCs/>
          <w:sz w:val="18"/>
          <w:szCs w:val="18"/>
        </w:rPr>
      </w:pPr>
      <w:r w:rsidRPr="00646F62">
        <w:rPr>
          <w:rFonts w:ascii="Tahoma" w:hAnsi="Tahoma" w:cs="Tahoma"/>
          <w:iCs/>
          <w:sz w:val="18"/>
          <w:szCs w:val="18"/>
        </w:rPr>
        <w:t>Nasprotje interesov na strani vsake pogodbene stranke predstavlja kakršenkoli zasebni</w:t>
      </w:r>
      <w:r>
        <w:rPr>
          <w:rFonts w:ascii="Tahoma" w:hAnsi="Tahoma" w:cs="Tahoma"/>
          <w:iCs/>
          <w:sz w:val="18"/>
          <w:szCs w:val="18"/>
        </w:rPr>
        <w:t xml:space="preserve"> </w:t>
      </w:r>
      <w:r w:rsidRPr="00646F62">
        <w:rPr>
          <w:rFonts w:ascii="Tahoma" w:hAnsi="Tahoma" w:cs="Tahoma"/>
          <w:iCs/>
          <w:sz w:val="18"/>
          <w:szCs w:val="18"/>
        </w:rPr>
        <w:t>interes vodilnih zaposlenih oziroma zaposlenih, ki sodelujejo pri sklepanju ali izvajanju te</w:t>
      </w:r>
      <w:r>
        <w:rPr>
          <w:rFonts w:ascii="Tahoma" w:hAnsi="Tahoma" w:cs="Tahoma"/>
          <w:iCs/>
          <w:sz w:val="18"/>
          <w:szCs w:val="18"/>
        </w:rPr>
        <w:t xml:space="preserve"> </w:t>
      </w:r>
      <w:r w:rsidRPr="00646F62">
        <w:rPr>
          <w:rFonts w:ascii="Tahoma" w:hAnsi="Tahoma" w:cs="Tahoma"/>
          <w:iCs/>
          <w:sz w:val="18"/>
          <w:szCs w:val="18"/>
        </w:rPr>
        <w:t>pogodbe ali zasebni interes ožjih družinskih članov teh zaposlenih, ki bi lahko negativno</w:t>
      </w:r>
      <w:r>
        <w:rPr>
          <w:rFonts w:ascii="Tahoma" w:hAnsi="Tahoma" w:cs="Tahoma"/>
          <w:iCs/>
          <w:sz w:val="18"/>
          <w:szCs w:val="18"/>
        </w:rPr>
        <w:t xml:space="preserve"> </w:t>
      </w:r>
      <w:r w:rsidRPr="00646F62">
        <w:rPr>
          <w:rFonts w:ascii="Tahoma" w:hAnsi="Tahoma" w:cs="Tahoma"/>
          <w:iCs/>
          <w:sz w:val="18"/>
          <w:szCs w:val="18"/>
        </w:rPr>
        <w:t>vplival na skrbno, gospodarno, pošteno in učinkovito izvajanje te pogodbe.</w:t>
      </w:r>
      <w:r w:rsidRPr="00646F62">
        <w:rPr>
          <w:rFonts w:ascii="Tahoma" w:hAnsi="Tahoma" w:cs="Tahoma"/>
          <w:iCs/>
          <w:sz w:val="18"/>
          <w:szCs w:val="18"/>
        </w:rPr>
        <w:br/>
        <w:t>Pogodbeni stranki se zavezujeta, da bosta, v okviru veljavne zakonodaje, kot zaupne</w:t>
      </w:r>
      <w:r>
        <w:rPr>
          <w:rFonts w:ascii="Tahoma" w:hAnsi="Tahoma" w:cs="Tahoma"/>
          <w:iCs/>
          <w:sz w:val="18"/>
          <w:szCs w:val="18"/>
        </w:rPr>
        <w:t xml:space="preserve"> </w:t>
      </w:r>
      <w:r w:rsidRPr="00646F62">
        <w:rPr>
          <w:rFonts w:ascii="Tahoma" w:hAnsi="Tahoma" w:cs="Tahoma"/>
          <w:iCs/>
          <w:sz w:val="18"/>
          <w:szCs w:val="18"/>
        </w:rPr>
        <w:t>varovali vse podatke in informacije, pridobljene v zvezi z naznanitvijo nasprotij interesov,</w:t>
      </w:r>
      <w:r>
        <w:rPr>
          <w:rFonts w:ascii="Tahoma" w:hAnsi="Tahoma" w:cs="Tahoma"/>
          <w:iCs/>
          <w:sz w:val="18"/>
          <w:szCs w:val="18"/>
        </w:rPr>
        <w:t xml:space="preserve"> </w:t>
      </w:r>
      <w:r w:rsidRPr="00646F62">
        <w:rPr>
          <w:rFonts w:ascii="Tahoma" w:hAnsi="Tahoma" w:cs="Tahoma"/>
          <w:iCs/>
          <w:sz w:val="18"/>
          <w:szCs w:val="18"/>
        </w:rPr>
        <w:t>morebitne osebne podatke pa bosta obdelovali v skladu z veljavnimi predpisi, ki urejajo</w:t>
      </w:r>
      <w:r>
        <w:rPr>
          <w:rFonts w:ascii="Tahoma" w:hAnsi="Tahoma" w:cs="Tahoma"/>
          <w:iCs/>
          <w:sz w:val="18"/>
          <w:szCs w:val="18"/>
        </w:rPr>
        <w:t xml:space="preserve"> </w:t>
      </w:r>
      <w:r w:rsidRPr="00646F62">
        <w:rPr>
          <w:rFonts w:ascii="Tahoma" w:hAnsi="Tahoma" w:cs="Tahoma"/>
          <w:iCs/>
          <w:sz w:val="18"/>
          <w:szCs w:val="18"/>
        </w:rPr>
        <w:t>varstvo osebnih podatkov.</w:t>
      </w:r>
    </w:p>
    <w:p w14:paraId="135B2DB9" w14:textId="77777777" w:rsidR="000A5729" w:rsidRPr="000A5729" w:rsidRDefault="000A5729" w:rsidP="000A5729">
      <w:pPr>
        <w:rPr>
          <w:rFonts w:ascii="Tahoma" w:hAnsi="Tahoma" w:cs="Tahoma"/>
          <w:b/>
          <w:bCs/>
          <w:iCs/>
          <w:sz w:val="18"/>
          <w:szCs w:val="18"/>
        </w:rPr>
      </w:pPr>
    </w:p>
    <w:p w14:paraId="620AFF95" w14:textId="1317CE8A" w:rsidR="00844D45" w:rsidRPr="000A5729" w:rsidRDefault="00844D45" w:rsidP="000A5729">
      <w:pPr>
        <w:rPr>
          <w:rFonts w:ascii="Tahoma" w:hAnsi="Tahoma" w:cs="Tahoma"/>
          <w:b/>
          <w:bCs/>
          <w:iCs/>
          <w:sz w:val="18"/>
          <w:szCs w:val="18"/>
        </w:rPr>
      </w:pPr>
      <w:r w:rsidRPr="000A5729">
        <w:rPr>
          <w:rFonts w:ascii="Tahoma" w:hAnsi="Tahoma" w:cs="Tahoma"/>
          <w:b/>
          <w:bCs/>
          <w:iCs/>
          <w:sz w:val="18"/>
          <w:szCs w:val="18"/>
        </w:rPr>
        <w:t>PROTIKORUPCIJSKA KLAVZULA</w:t>
      </w:r>
    </w:p>
    <w:p w14:paraId="5AFBF322" w14:textId="77777777" w:rsidR="00844D45" w:rsidRPr="000A5729" w:rsidRDefault="00844D45" w:rsidP="00C97B58">
      <w:pPr>
        <w:spacing w:after="0"/>
        <w:rPr>
          <w:rFonts w:ascii="Tahoma" w:hAnsi="Tahoma" w:cs="Tahoma"/>
          <w:bCs/>
          <w:iCs/>
          <w:sz w:val="18"/>
          <w:szCs w:val="18"/>
        </w:rPr>
      </w:pPr>
    </w:p>
    <w:p w14:paraId="0EAB50CC" w14:textId="619AC022" w:rsidR="00844D45" w:rsidRPr="000A5729" w:rsidRDefault="00844D45" w:rsidP="000A5729">
      <w:pPr>
        <w:pStyle w:val="Odstavekseznama"/>
        <w:numPr>
          <w:ilvl w:val="0"/>
          <w:numId w:val="5"/>
        </w:numPr>
        <w:spacing w:after="0"/>
        <w:jc w:val="center"/>
        <w:rPr>
          <w:rFonts w:ascii="Tahoma" w:hAnsi="Tahoma" w:cs="Tahoma"/>
          <w:bCs/>
          <w:iCs/>
          <w:sz w:val="18"/>
          <w:szCs w:val="18"/>
        </w:rPr>
      </w:pPr>
      <w:r w:rsidRPr="000A5729">
        <w:rPr>
          <w:rFonts w:ascii="Tahoma" w:hAnsi="Tahoma" w:cs="Tahoma"/>
          <w:bCs/>
          <w:iCs/>
          <w:sz w:val="18"/>
          <w:szCs w:val="18"/>
        </w:rPr>
        <w:t>člen</w:t>
      </w:r>
    </w:p>
    <w:p w14:paraId="79C28B7F" w14:textId="77777777" w:rsidR="00C97B58" w:rsidRPr="000A5729" w:rsidRDefault="00C97B58" w:rsidP="00C97B58">
      <w:pPr>
        <w:spacing w:after="0"/>
        <w:rPr>
          <w:rFonts w:ascii="Tahoma" w:hAnsi="Tahoma" w:cs="Tahoma"/>
          <w:bCs/>
          <w:iCs/>
          <w:sz w:val="18"/>
          <w:szCs w:val="18"/>
        </w:rPr>
      </w:pPr>
    </w:p>
    <w:p w14:paraId="72C8469B" w14:textId="77777777" w:rsidR="00CB7F15" w:rsidRPr="00CB7F15" w:rsidRDefault="00CB7F15" w:rsidP="00CB7F15">
      <w:pPr>
        <w:spacing w:after="0"/>
        <w:jc w:val="both"/>
        <w:rPr>
          <w:rFonts w:ascii="Tahoma" w:hAnsi="Tahoma" w:cs="Tahoma"/>
          <w:bCs/>
          <w:iCs/>
          <w:sz w:val="18"/>
          <w:szCs w:val="18"/>
        </w:rPr>
      </w:pPr>
      <w:r w:rsidRPr="00CB7F15">
        <w:rPr>
          <w:rFonts w:ascii="Tahoma" w:hAnsi="Tahoma" w:cs="Tahoma"/>
          <w:bCs/>
          <w:iCs/>
          <w:sz w:val="18"/>
          <w:szCs w:val="18"/>
        </w:rPr>
        <w:t>Ta pogodba se šteje za nično, če je kdo v imenu ali na račun nasprotne pogodbene stranke (torej stranke, ki vstopa v pogodbeno razmerje z organom ali organizacijo iz javnega sektorja), predstavniku ali posredniku organa ali organizacije iz javnega sektorja obljubil, ponudil ali dal kakšno nedovoljeno korist za:</w:t>
      </w:r>
    </w:p>
    <w:p w14:paraId="0849A285" w14:textId="77777777" w:rsidR="00CB7F15" w:rsidRPr="00CB7F15" w:rsidRDefault="00CB7F15" w:rsidP="00CB7F15">
      <w:pPr>
        <w:spacing w:after="0"/>
        <w:jc w:val="both"/>
        <w:rPr>
          <w:rFonts w:ascii="Tahoma" w:hAnsi="Tahoma" w:cs="Tahoma"/>
          <w:bCs/>
          <w:iCs/>
          <w:sz w:val="18"/>
          <w:szCs w:val="18"/>
        </w:rPr>
      </w:pPr>
      <w:r w:rsidRPr="00CB7F15">
        <w:rPr>
          <w:rFonts w:ascii="Tahoma" w:hAnsi="Tahoma" w:cs="Tahoma"/>
          <w:bCs/>
          <w:iCs/>
          <w:sz w:val="18"/>
          <w:szCs w:val="18"/>
        </w:rPr>
        <w:t>- pridobitev posla iz te pogodbe; ali</w:t>
      </w:r>
    </w:p>
    <w:p w14:paraId="0BEC85B0" w14:textId="77777777" w:rsidR="00CB7F15" w:rsidRPr="00CB7F15" w:rsidRDefault="00CB7F15" w:rsidP="00CB7F15">
      <w:pPr>
        <w:spacing w:after="0"/>
        <w:jc w:val="both"/>
        <w:rPr>
          <w:rFonts w:ascii="Tahoma" w:hAnsi="Tahoma" w:cs="Tahoma"/>
          <w:bCs/>
          <w:iCs/>
          <w:sz w:val="18"/>
          <w:szCs w:val="18"/>
        </w:rPr>
      </w:pPr>
      <w:r w:rsidRPr="00CB7F15">
        <w:rPr>
          <w:rFonts w:ascii="Tahoma" w:hAnsi="Tahoma" w:cs="Tahoma"/>
          <w:bCs/>
          <w:iCs/>
          <w:sz w:val="18"/>
          <w:szCs w:val="18"/>
        </w:rPr>
        <w:t>- za sklenitev posla iz te pogodbe pod ugodnejšimi pogoji; ali</w:t>
      </w:r>
    </w:p>
    <w:p w14:paraId="0BD15B5A" w14:textId="77777777" w:rsidR="00CB7F15" w:rsidRPr="00CB7F15" w:rsidRDefault="00CB7F15" w:rsidP="00CB7F15">
      <w:pPr>
        <w:spacing w:after="0"/>
        <w:jc w:val="both"/>
        <w:rPr>
          <w:rFonts w:ascii="Tahoma" w:hAnsi="Tahoma" w:cs="Tahoma"/>
          <w:bCs/>
          <w:iCs/>
          <w:sz w:val="18"/>
          <w:szCs w:val="18"/>
        </w:rPr>
      </w:pPr>
      <w:r w:rsidRPr="00CB7F15">
        <w:rPr>
          <w:rFonts w:ascii="Tahoma" w:hAnsi="Tahoma" w:cs="Tahoma"/>
          <w:bCs/>
          <w:iCs/>
          <w:sz w:val="18"/>
          <w:szCs w:val="18"/>
        </w:rPr>
        <w:t>- za opustitev dolžnega nadzora nad izvajanjem pogodbenih obveznosti iz te pogodbe; ali</w:t>
      </w:r>
    </w:p>
    <w:p w14:paraId="122C9955" w14:textId="2057EAB1" w:rsidR="00CB7F15" w:rsidRDefault="00CB7F15" w:rsidP="00CB7F15">
      <w:pPr>
        <w:spacing w:after="0"/>
        <w:jc w:val="both"/>
        <w:rPr>
          <w:rFonts w:ascii="Tahoma" w:hAnsi="Tahoma" w:cs="Tahoma"/>
          <w:bCs/>
          <w:iCs/>
          <w:sz w:val="18"/>
          <w:szCs w:val="18"/>
        </w:rPr>
      </w:pPr>
      <w:r w:rsidRPr="00CB7F15">
        <w:rPr>
          <w:rFonts w:ascii="Tahoma" w:hAnsi="Tahoma" w:cs="Tahoma"/>
          <w:bCs/>
          <w:iCs/>
          <w:sz w:val="18"/>
          <w:szCs w:val="18"/>
        </w:rPr>
        <w:t>- 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v pogodbeno razmerje z organom ali organizacijo iz javnega sektorja) ali njenemu predstavniku, zastopniku oziroma posredniku.</w:t>
      </w:r>
    </w:p>
    <w:p w14:paraId="2F41579B" w14:textId="77777777" w:rsidR="00CB7F15" w:rsidRPr="00CB7F15" w:rsidRDefault="00CB7F15" w:rsidP="00CB7F15">
      <w:pPr>
        <w:spacing w:after="0"/>
        <w:jc w:val="both"/>
        <w:rPr>
          <w:rFonts w:ascii="Tahoma" w:hAnsi="Tahoma" w:cs="Tahoma"/>
          <w:bCs/>
          <w:iCs/>
          <w:sz w:val="18"/>
          <w:szCs w:val="18"/>
        </w:rPr>
      </w:pPr>
    </w:p>
    <w:p w14:paraId="15E82397" w14:textId="78CA9BE3" w:rsidR="00CB7F15" w:rsidRPr="00CB7F15" w:rsidRDefault="00CB7F15" w:rsidP="00CB7F15">
      <w:pPr>
        <w:jc w:val="both"/>
        <w:rPr>
          <w:rFonts w:ascii="Tahoma" w:hAnsi="Tahoma" w:cs="Tahoma"/>
          <w:bCs/>
          <w:iCs/>
          <w:sz w:val="18"/>
          <w:szCs w:val="18"/>
        </w:rPr>
      </w:pPr>
      <w:r w:rsidRPr="00CB7F15">
        <w:rPr>
          <w:rFonts w:ascii="Tahoma" w:hAnsi="Tahoma" w:cs="Tahoma"/>
          <w:bCs/>
          <w:iCs/>
          <w:sz w:val="18"/>
          <w:szCs w:val="18"/>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0786B9FC" w14:textId="354DE5EC" w:rsidR="00C97B58" w:rsidRPr="000A5729" w:rsidRDefault="00B238DF" w:rsidP="00CB7F15">
      <w:pPr>
        <w:jc w:val="both"/>
        <w:rPr>
          <w:rFonts w:ascii="Tahoma" w:hAnsi="Tahoma" w:cs="Tahoma"/>
          <w:bCs/>
          <w:iCs/>
          <w:sz w:val="18"/>
          <w:szCs w:val="18"/>
        </w:rPr>
      </w:pPr>
      <w:r>
        <w:rPr>
          <w:rFonts w:ascii="Tahoma" w:hAnsi="Tahoma" w:cs="Tahoma"/>
          <w:bCs/>
          <w:iCs/>
          <w:sz w:val="18"/>
          <w:szCs w:val="18"/>
        </w:rPr>
        <w:t>Izvajalec</w:t>
      </w:r>
      <w:r w:rsidR="00CB7F15" w:rsidRPr="00CB7F15">
        <w:rPr>
          <w:rFonts w:ascii="Tahoma" w:hAnsi="Tahoma" w:cs="Tahoma"/>
          <w:bCs/>
          <w:iCs/>
          <w:sz w:val="18"/>
          <w:szCs w:val="18"/>
        </w:rPr>
        <w:t xml:space="preserve"> s podpisom tega pogodbe jamči, da ni zadržkov za sklenitev posla po 35. členu ZlntPK.</w:t>
      </w:r>
    </w:p>
    <w:p w14:paraId="5E496C7C" w14:textId="77777777" w:rsidR="00CB7F15" w:rsidRDefault="00CB7F15" w:rsidP="00CB7F15">
      <w:pPr>
        <w:spacing w:line="240" w:lineRule="auto"/>
        <w:jc w:val="both"/>
        <w:rPr>
          <w:rFonts w:ascii="Tahoma" w:hAnsi="Tahoma" w:cs="Tahoma"/>
          <w:b/>
          <w:bCs/>
          <w:iCs/>
          <w:sz w:val="18"/>
          <w:szCs w:val="18"/>
        </w:rPr>
      </w:pPr>
      <w:r>
        <w:rPr>
          <w:rFonts w:ascii="Tahoma" w:hAnsi="Tahoma" w:cs="Tahoma"/>
          <w:b/>
          <w:bCs/>
          <w:iCs/>
          <w:sz w:val="18"/>
          <w:szCs w:val="18"/>
        </w:rPr>
        <w:t>RAZVEZNI POGOJ</w:t>
      </w:r>
    </w:p>
    <w:p w14:paraId="41D3AB09" w14:textId="77777777" w:rsidR="00CB7F15" w:rsidRPr="00646F62" w:rsidRDefault="00CB7F15" w:rsidP="00CB7F15">
      <w:pPr>
        <w:spacing w:line="240" w:lineRule="auto"/>
        <w:jc w:val="center"/>
        <w:rPr>
          <w:rFonts w:ascii="Tahoma" w:hAnsi="Tahoma" w:cs="Tahoma"/>
          <w:iCs/>
          <w:sz w:val="18"/>
          <w:szCs w:val="18"/>
        </w:rPr>
      </w:pPr>
      <w:r w:rsidRPr="00646F62">
        <w:rPr>
          <w:rFonts w:ascii="Tahoma" w:hAnsi="Tahoma" w:cs="Tahoma"/>
          <w:iCs/>
          <w:sz w:val="18"/>
          <w:szCs w:val="18"/>
        </w:rPr>
        <w:t>2</w:t>
      </w:r>
      <w:r>
        <w:rPr>
          <w:rFonts w:ascii="Tahoma" w:hAnsi="Tahoma" w:cs="Tahoma"/>
          <w:iCs/>
          <w:sz w:val="18"/>
          <w:szCs w:val="18"/>
        </w:rPr>
        <w:t>3</w:t>
      </w:r>
      <w:r w:rsidRPr="00646F62">
        <w:rPr>
          <w:rFonts w:ascii="Tahoma" w:hAnsi="Tahoma" w:cs="Tahoma"/>
          <w:iCs/>
          <w:sz w:val="18"/>
          <w:szCs w:val="18"/>
        </w:rPr>
        <w:t>. člen</w:t>
      </w:r>
    </w:p>
    <w:p w14:paraId="705557E0" w14:textId="77777777" w:rsidR="00CB7F15" w:rsidRPr="00646F62" w:rsidRDefault="00CB7F15" w:rsidP="00CB7F15">
      <w:pPr>
        <w:spacing w:line="240" w:lineRule="auto"/>
        <w:jc w:val="both"/>
        <w:rPr>
          <w:rFonts w:ascii="Tahoma" w:hAnsi="Tahoma" w:cs="Tahoma"/>
          <w:iCs/>
          <w:sz w:val="18"/>
          <w:szCs w:val="18"/>
        </w:rPr>
      </w:pPr>
      <w:r w:rsidRPr="00646F62">
        <w:rPr>
          <w:rFonts w:ascii="Tahoma" w:hAnsi="Tahoma" w:cs="Tahoma"/>
          <w:iCs/>
          <w:sz w:val="18"/>
          <w:szCs w:val="18"/>
        </w:rPr>
        <w:t>Ta okvirni sporazum je sklenjen pod razveznim pogojem, ki se uresniči v primeru izpolnitve ene od naslednjih oko-liščin:</w:t>
      </w:r>
    </w:p>
    <w:p w14:paraId="151923E3" w14:textId="77777777" w:rsidR="00CB7F15" w:rsidRPr="00646F62" w:rsidRDefault="00CB7F15" w:rsidP="00CB7F15">
      <w:pPr>
        <w:spacing w:line="240" w:lineRule="auto"/>
        <w:jc w:val="both"/>
        <w:rPr>
          <w:rFonts w:ascii="Tahoma" w:hAnsi="Tahoma" w:cs="Tahoma"/>
          <w:iCs/>
          <w:sz w:val="18"/>
          <w:szCs w:val="18"/>
        </w:rPr>
      </w:pPr>
      <w:r w:rsidRPr="00646F62">
        <w:rPr>
          <w:rFonts w:ascii="Tahoma" w:hAnsi="Tahoma" w:cs="Tahoma"/>
          <w:iCs/>
          <w:sz w:val="18"/>
          <w:szCs w:val="18"/>
        </w:rPr>
        <w:t xml:space="preserve">- če bo naročnik seznanjen, da je sodišče s pravnomočno odločitvijo ugotovilo kršitev obveznosti delovne, okoljske ali socialne zakonodaje s strani izvajalca/dobavitelja ali podizvajalca ali </w:t>
      </w:r>
    </w:p>
    <w:p w14:paraId="00828A85" w14:textId="77777777" w:rsidR="00CB7F15" w:rsidRPr="00646F62" w:rsidRDefault="00CB7F15" w:rsidP="00CB7F15">
      <w:pPr>
        <w:spacing w:after="0" w:line="240" w:lineRule="auto"/>
        <w:jc w:val="both"/>
        <w:rPr>
          <w:rFonts w:ascii="Tahoma" w:hAnsi="Tahoma" w:cs="Tahoma"/>
          <w:iCs/>
          <w:sz w:val="18"/>
          <w:szCs w:val="18"/>
        </w:rPr>
      </w:pPr>
      <w:r w:rsidRPr="00646F62">
        <w:rPr>
          <w:rFonts w:ascii="Tahoma" w:hAnsi="Tahoma" w:cs="Tahoma"/>
          <w:iCs/>
          <w:sz w:val="18"/>
          <w:szCs w:val="18"/>
        </w:rPr>
        <w:t>- če bo naročnik seznanjen, da je pristojni državni organ pri izvajalcu/dobavitelju ali podizvajalcu v času izvajanja pogodbe ugotovil najmanj dve kršitvi v zvezi s:</w:t>
      </w:r>
    </w:p>
    <w:p w14:paraId="2B08B5A2" w14:textId="77777777" w:rsidR="00CB7F15" w:rsidRPr="00646F62" w:rsidRDefault="00CB7F15" w:rsidP="00CB7F15">
      <w:pPr>
        <w:spacing w:after="0" w:line="240" w:lineRule="auto"/>
        <w:jc w:val="both"/>
        <w:rPr>
          <w:rFonts w:ascii="Tahoma" w:hAnsi="Tahoma" w:cs="Tahoma"/>
          <w:iCs/>
          <w:sz w:val="18"/>
          <w:szCs w:val="18"/>
        </w:rPr>
      </w:pPr>
      <w:r w:rsidRPr="00646F62">
        <w:rPr>
          <w:rFonts w:ascii="Tahoma" w:hAnsi="Tahoma" w:cs="Tahoma"/>
          <w:iCs/>
          <w:sz w:val="18"/>
          <w:szCs w:val="18"/>
        </w:rPr>
        <w:t>•</w:t>
      </w:r>
      <w:r>
        <w:rPr>
          <w:rFonts w:ascii="Tahoma" w:hAnsi="Tahoma" w:cs="Tahoma"/>
          <w:iCs/>
          <w:sz w:val="18"/>
          <w:szCs w:val="18"/>
        </w:rPr>
        <w:t xml:space="preserve"> </w:t>
      </w:r>
      <w:r w:rsidRPr="00646F62">
        <w:rPr>
          <w:rFonts w:ascii="Tahoma" w:hAnsi="Tahoma" w:cs="Tahoma"/>
          <w:iCs/>
          <w:sz w:val="18"/>
          <w:szCs w:val="18"/>
        </w:rPr>
        <w:t xml:space="preserve">plačilom za delo, </w:t>
      </w:r>
    </w:p>
    <w:p w14:paraId="082CCCDE" w14:textId="77777777" w:rsidR="00CB7F15" w:rsidRPr="00646F62" w:rsidRDefault="00CB7F15" w:rsidP="00CB7F15">
      <w:pPr>
        <w:spacing w:after="0" w:line="240" w:lineRule="auto"/>
        <w:jc w:val="both"/>
        <w:rPr>
          <w:rFonts w:ascii="Tahoma" w:hAnsi="Tahoma" w:cs="Tahoma"/>
          <w:iCs/>
          <w:sz w:val="18"/>
          <w:szCs w:val="18"/>
        </w:rPr>
      </w:pPr>
      <w:r w:rsidRPr="00646F62">
        <w:rPr>
          <w:rFonts w:ascii="Tahoma" w:hAnsi="Tahoma" w:cs="Tahoma"/>
          <w:iCs/>
          <w:sz w:val="18"/>
          <w:szCs w:val="18"/>
        </w:rPr>
        <w:t>•</w:t>
      </w:r>
      <w:r>
        <w:rPr>
          <w:rFonts w:ascii="Tahoma" w:hAnsi="Tahoma" w:cs="Tahoma"/>
          <w:iCs/>
          <w:sz w:val="18"/>
          <w:szCs w:val="18"/>
        </w:rPr>
        <w:t xml:space="preserve"> </w:t>
      </w:r>
      <w:r w:rsidRPr="00646F62">
        <w:rPr>
          <w:rFonts w:ascii="Tahoma" w:hAnsi="Tahoma" w:cs="Tahoma"/>
          <w:iCs/>
          <w:sz w:val="18"/>
          <w:szCs w:val="18"/>
        </w:rPr>
        <w:t xml:space="preserve">delovnim časom, </w:t>
      </w:r>
    </w:p>
    <w:p w14:paraId="39BC046D" w14:textId="77777777" w:rsidR="00CB7F15" w:rsidRPr="00646F62" w:rsidRDefault="00CB7F15" w:rsidP="00CB7F15">
      <w:pPr>
        <w:spacing w:after="0" w:line="240" w:lineRule="auto"/>
        <w:jc w:val="both"/>
        <w:rPr>
          <w:rFonts w:ascii="Tahoma" w:hAnsi="Tahoma" w:cs="Tahoma"/>
          <w:iCs/>
          <w:sz w:val="18"/>
          <w:szCs w:val="18"/>
        </w:rPr>
      </w:pPr>
      <w:r w:rsidRPr="00646F62">
        <w:rPr>
          <w:rFonts w:ascii="Tahoma" w:hAnsi="Tahoma" w:cs="Tahoma"/>
          <w:iCs/>
          <w:sz w:val="18"/>
          <w:szCs w:val="18"/>
        </w:rPr>
        <w:t>•</w:t>
      </w:r>
      <w:r>
        <w:rPr>
          <w:rFonts w:ascii="Tahoma" w:hAnsi="Tahoma" w:cs="Tahoma"/>
          <w:iCs/>
          <w:sz w:val="18"/>
          <w:szCs w:val="18"/>
        </w:rPr>
        <w:t xml:space="preserve"> </w:t>
      </w:r>
      <w:r w:rsidRPr="00646F62">
        <w:rPr>
          <w:rFonts w:ascii="Tahoma" w:hAnsi="Tahoma" w:cs="Tahoma"/>
          <w:iCs/>
          <w:sz w:val="18"/>
          <w:szCs w:val="18"/>
        </w:rPr>
        <w:t xml:space="preserve">počitki, </w:t>
      </w:r>
    </w:p>
    <w:p w14:paraId="7D02AC63" w14:textId="77777777" w:rsidR="00CB7F15" w:rsidRPr="00646F62" w:rsidRDefault="00CB7F15" w:rsidP="00CB7F15">
      <w:pPr>
        <w:spacing w:after="0" w:line="240" w:lineRule="auto"/>
        <w:jc w:val="both"/>
        <w:rPr>
          <w:rFonts w:ascii="Tahoma" w:hAnsi="Tahoma" w:cs="Tahoma"/>
          <w:iCs/>
          <w:sz w:val="18"/>
          <w:szCs w:val="18"/>
        </w:rPr>
      </w:pPr>
      <w:r w:rsidRPr="00646F62">
        <w:rPr>
          <w:rFonts w:ascii="Tahoma" w:hAnsi="Tahoma" w:cs="Tahoma"/>
          <w:iCs/>
          <w:sz w:val="18"/>
          <w:szCs w:val="18"/>
        </w:rPr>
        <w:t>•</w:t>
      </w:r>
      <w:r>
        <w:rPr>
          <w:rFonts w:ascii="Tahoma" w:hAnsi="Tahoma" w:cs="Tahoma"/>
          <w:iCs/>
          <w:sz w:val="18"/>
          <w:szCs w:val="18"/>
        </w:rPr>
        <w:t xml:space="preserve"> </w:t>
      </w:r>
      <w:r w:rsidRPr="00646F62">
        <w:rPr>
          <w:rFonts w:ascii="Tahoma" w:hAnsi="Tahoma" w:cs="Tahoma"/>
          <w:iCs/>
          <w:sz w:val="18"/>
          <w:szCs w:val="18"/>
        </w:rPr>
        <w:t xml:space="preserve">opravljanjem dela na podlagi pogodb civilnega prava kljub obstoju elementov delovnega razmerja ali </w:t>
      </w:r>
    </w:p>
    <w:p w14:paraId="6A9C51F1" w14:textId="77777777" w:rsidR="00CB7F15" w:rsidRPr="00646F62" w:rsidRDefault="00CB7F15" w:rsidP="00CB7F15">
      <w:pPr>
        <w:spacing w:after="0" w:line="240" w:lineRule="auto"/>
        <w:jc w:val="both"/>
        <w:rPr>
          <w:rFonts w:ascii="Tahoma" w:hAnsi="Tahoma" w:cs="Tahoma"/>
          <w:iCs/>
          <w:sz w:val="18"/>
          <w:szCs w:val="18"/>
        </w:rPr>
      </w:pPr>
      <w:r w:rsidRPr="00646F62">
        <w:rPr>
          <w:rFonts w:ascii="Tahoma" w:hAnsi="Tahoma" w:cs="Tahoma"/>
          <w:iCs/>
          <w:sz w:val="18"/>
          <w:szCs w:val="18"/>
        </w:rPr>
        <w:t>•</w:t>
      </w:r>
      <w:r>
        <w:rPr>
          <w:rFonts w:ascii="Tahoma" w:hAnsi="Tahoma" w:cs="Tahoma"/>
          <w:iCs/>
          <w:sz w:val="18"/>
          <w:szCs w:val="18"/>
        </w:rPr>
        <w:t xml:space="preserve"> </w:t>
      </w:r>
      <w:r w:rsidRPr="00646F62">
        <w:rPr>
          <w:rFonts w:ascii="Tahoma" w:hAnsi="Tahoma" w:cs="Tahoma"/>
          <w:iCs/>
          <w:sz w:val="18"/>
          <w:szCs w:val="18"/>
        </w:rPr>
        <w:t>v zvezi z zaposlovanjem na črno</w:t>
      </w:r>
    </w:p>
    <w:p w14:paraId="0A006DAF" w14:textId="77777777" w:rsidR="00CB7F15" w:rsidRDefault="00CB7F15" w:rsidP="00CB7F15">
      <w:pPr>
        <w:spacing w:after="0" w:line="240" w:lineRule="auto"/>
        <w:jc w:val="both"/>
        <w:rPr>
          <w:rFonts w:ascii="Tahoma" w:hAnsi="Tahoma" w:cs="Tahoma"/>
          <w:iCs/>
          <w:sz w:val="18"/>
          <w:szCs w:val="18"/>
        </w:rPr>
      </w:pPr>
      <w:r w:rsidRPr="00646F62">
        <w:rPr>
          <w:rFonts w:ascii="Tahoma" w:hAnsi="Tahoma" w:cs="Tahoma"/>
          <w:iCs/>
          <w:sz w:val="18"/>
          <w:szCs w:val="18"/>
        </w:rPr>
        <w:t>in za kateri mu je bila s pravnomočno odločitvijo ali več pravnomočnimi odločitvami izrečena globa za prekršek.</w:t>
      </w:r>
    </w:p>
    <w:p w14:paraId="4D7C91F7" w14:textId="77777777" w:rsidR="00CB7F15" w:rsidRPr="00646F62" w:rsidRDefault="00CB7F15" w:rsidP="00CB7F15">
      <w:pPr>
        <w:spacing w:line="240" w:lineRule="auto"/>
        <w:jc w:val="both"/>
        <w:rPr>
          <w:rFonts w:ascii="Tahoma" w:hAnsi="Tahoma" w:cs="Tahoma"/>
          <w:iCs/>
          <w:sz w:val="18"/>
          <w:szCs w:val="18"/>
        </w:rPr>
      </w:pPr>
      <w:r w:rsidRPr="00646F62">
        <w:rPr>
          <w:rFonts w:ascii="Tahoma" w:hAnsi="Tahoma" w:cs="Tahoma"/>
          <w:iCs/>
          <w:sz w:val="18"/>
          <w:szCs w:val="18"/>
        </w:rPr>
        <w:t xml:space="preserve">V primeru seznanitve naročnika s kršitvijo bo naročnik o tem obvestil izvajalca/dobavitelja v desetih dneh. </w:t>
      </w:r>
    </w:p>
    <w:p w14:paraId="3EF87DD5" w14:textId="77777777" w:rsidR="00CB7F15" w:rsidRPr="00646F62" w:rsidRDefault="00CB7F15" w:rsidP="00CB7F15">
      <w:pPr>
        <w:spacing w:line="240" w:lineRule="auto"/>
        <w:jc w:val="both"/>
        <w:rPr>
          <w:rFonts w:ascii="Tahoma" w:hAnsi="Tahoma" w:cs="Tahoma"/>
          <w:iCs/>
          <w:sz w:val="18"/>
          <w:szCs w:val="18"/>
        </w:rPr>
      </w:pPr>
      <w:r w:rsidRPr="00646F62">
        <w:rPr>
          <w:rFonts w:ascii="Tahoma" w:hAnsi="Tahoma" w:cs="Tahoma"/>
          <w:iCs/>
          <w:sz w:val="18"/>
          <w:szCs w:val="18"/>
        </w:rPr>
        <w:t xml:space="preserve">Izvajalec/dobavitelj lahko v roku, ki ga bo določil naročnik, ki pa ne sme biti daljši kot 15 dni, predloži dokaze, da je sprejel zadostne ukrepe, s katerimi lahko dokaže svojo zanesljivost kljub obstoju kršitev. Če obstaja kršitev pri podizvajalcu, lahko izvajalec/dobavitelj v istem roku predloži dokaze, da je podizvajalec sprejel zadostne ukrepe, s katerimi lahko dokaže svojo zanesljivost kljub obstoju kršitev. Če izvajalec/dobavitelj ne bo predložil dokazov za podizvajalca ali če jih bo, pa bo naročnik oceni, da ti ukrepi ne zadoščajo, lahko izvajalec zamenja podizvajalca v roku, ki ga bo določil naročnik in ne sme biti daljši od 15 dni v skladu s 94. členom ZJN-3, ali sam prevzame del, ki ga je oddal v podizvajanje temu podizvajalcu, če ta zamenjava ali prevzem ne pomeni bistvene spremembe po-godbe. Če izvajalec/dobavitelj ne bo predložil dokazov zase ali za podizvajalca ali če jih bo, pa bo naročnik ocenil, da ti ukrepi ne zadoščajo, ali če izvajalec ne bo prevzel del sam ali predlagal novega podizvajalca ali če bo naročnik v skladu s 94. členom ZJN-3  pravočasno predlaganega novega podizvajalca zavrnil, se razvezni pogoj uresniči pod pogojem, da je od seznanitve naročnika s kršitvijo in do izteka veljavnosti pogodbe še najmanj šest mesecev. </w:t>
      </w:r>
    </w:p>
    <w:p w14:paraId="5E002AB2" w14:textId="77777777" w:rsidR="00CB7F15" w:rsidRPr="00646F62" w:rsidRDefault="00CB7F15" w:rsidP="00CB7F15">
      <w:pPr>
        <w:spacing w:line="240" w:lineRule="auto"/>
        <w:jc w:val="both"/>
        <w:rPr>
          <w:rFonts w:ascii="Tahoma" w:hAnsi="Tahoma" w:cs="Tahoma"/>
          <w:iCs/>
          <w:sz w:val="18"/>
          <w:szCs w:val="18"/>
        </w:rPr>
      </w:pPr>
      <w:r w:rsidRPr="00646F62">
        <w:rPr>
          <w:rFonts w:ascii="Tahoma" w:hAnsi="Tahoma" w:cs="Tahoma"/>
          <w:iCs/>
          <w:sz w:val="18"/>
          <w:szCs w:val="18"/>
        </w:rPr>
        <w:t>V primeru izpolnitve razveznega pogoja se šteje, da je pogodba za tega izvajalca/dobavitelja razvezana z dnem sklenitve nove pogodbe o izvedbi javnega naročila za predmetno naročilo. O datumu sklenitve nove pogodbe bo naročnik obvestil izvajalca/dobavitelja.</w:t>
      </w:r>
    </w:p>
    <w:p w14:paraId="4772D218" w14:textId="77777777" w:rsidR="00CB7F15" w:rsidRPr="00646F62" w:rsidRDefault="00CB7F15" w:rsidP="00CB7F15">
      <w:pPr>
        <w:spacing w:line="240" w:lineRule="auto"/>
        <w:jc w:val="both"/>
        <w:rPr>
          <w:rFonts w:ascii="Tahoma" w:hAnsi="Tahoma" w:cs="Tahoma"/>
          <w:iCs/>
          <w:sz w:val="18"/>
          <w:szCs w:val="18"/>
        </w:rPr>
      </w:pPr>
      <w:r w:rsidRPr="00646F62">
        <w:rPr>
          <w:rFonts w:ascii="Tahoma" w:hAnsi="Tahoma" w:cs="Tahoma"/>
          <w:iCs/>
          <w:sz w:val="18"/>
          <w:szCs w:val="18"/>
        </w:rPr>
        <w:t>Če naročnik v 60 dneh od seznanitve s kršitvijo ne začne novega postopka javnega naročila, se šteje, da je pogod-ba razvezana šestdeseti dan od seznanitve s kršitvijo.</w:t>
      </w:r>
    </w:p>
    <w:p w14:paraId="5C2D2B54" w14:textId="77777777" w:rsidR="00CB7F15" w:rsidRDefault="00CB7F15" w:rsidP="00844D45">
      <w:pPr>
        <w:rPr>
          <w:rFonts w:ascii="Tahoma" w:hAnsi="Tahoma" w:cs="Tahoma"/>
          <w:b/>
          <w:bCs/>
          <w:iCs/>
          <w:sz w:val="18"/>
          <w:szCs w:val="18"/>
        </w:rPr>
      </w:pPr>
    </w:p>
    <w:p w14:paraId="7CA9B7EF" w14:textId="27A41101" w:rsidR="00844D45" w:rsidRPr="000A5729" w:rsidRDefault="00844D45" w:rsidP="00844D45">
      <w:pPr>
        <w:rPr>
          <w:rFonts w:ascii="Tahoma" w:hAnsi="Tahoma" w:cs="Tahoma"/>
          <w:b/>
          <w:bCs/>
          <w:iCs/>
          <w:sz w:val="18"/>
          <w:szCs w:val="18"/>
        </w:rPr>
      </w:pPr>
      <w:r w:rsidRPr="000A5729">
        <w:rPr>
          <w:rFonts w:ascii="Tahoma" w:hAnsi="Tahoma" w:cs="Tahoma"/>
          <w:b/>
          <w:bCs/>
          <w:iCs/>
          <w:sz w:val="18"/>
          <w:szCs w:val="18"/>
        </w:rPr>
        <w:t>ODSTOP OD POGODBE</w:t>
      </w:r>
    </w:p>
    <w:p w14:paraId="160236E6" w14:textId="3A0E4DC1" w:rsidR="00844D45" w:rsidRPr="000A5729" w:rsidRDefault="00844D45" w:rsidP="000A5729">
      <w:pPr>
        <w:jc w:val="center"/>
        <w:rPr>
          <w:rFonts w:ascii="Tahoma" w:hAnsi="Tahoma" w:cs="Tahoma"/>
          <w:bCs/>
          <w:iCs/>
          <w:sz w:val="18"/>
          <w:szCs w:val="18"/>
        </w:rPr>
      </w:pPr>
      <w:r w:rsidRPr="000A5729">
        <w:rPr>
          <w:rFonts w:ascii="Tahoma" w:hAnsi="Tahoma" w:cs="Tahoma"/>
          <w:bCs/>
          <w:iCs/>
          <w:sz w:val="18"/>
          <w:szCs w:val="18"/>
        </w:rPr>
        <w:t>2</w:t>
      </w:r>
      <w:r w:rsidR="00CB7F15">
        <w:rPr>
          <w:rFonts w:ascii="Tahoma" w:hAnsi="Tahoma" w:cs="Tahoma"/>
          <w:bCs/>
          <w:iCs/>
          <w:sz w:val="18"/>
          <w:szCs w:val="18"/>
        </w:rPr>
        <w:t>4</w:t>
      </w:r>
      <w:r w:rsidRPr="000A5729">
        <w:rPr>
          <w:rFonts w:ascii="Tahoma" w:hAnsi="Tahoma" w:cs="Tahoma"/>
          <w:bCs/>
          <w:iCs/>
          <w:sz w:val="18"/>
          <w:szCs w:val="18"/>
        </w:rPr>
        <w:t>. člen</w:t>
      </w:r>
    </w:p>
    <w:p w14:paraId="326EA413" w14:textId="2B419F74" w:rsidR="00844D45" w:rsidRPr="000A5729" w:rsidRDefault="00844D45" w:rsidP="00844D45">
      <w:pPr>
        <w:jc w:val="both"/>
        <w:rPr>
          <w:rFonts w:ascii="Tahoma" w:hAnsi="Tahoma" w:cs="Tahoma"/>
          <w:bCs/>
          <w:iCs/>
          <w:sz w:val="18"/>
          <w:szCs w:val="18"/>
        </w:rPr>
      </w:pPr>
      <w:r w:rsidRPr="000A5729">
        <w:rPr>
          <w:rFonts w:ascii="Tahoma" w:hAnsi="Tahoma" w:cs="Tahoma"/>
          <w:bCs/>
          <w:iCs/>
          <w:sz w:val="18"/>
          <w:szCs w:val="18"/>
        </w:rPr>
        <w:t xml:space="preserve">Če se med </w:t>
      </w:r>
      <w:r w:rsidR="00664750">
        <w:rPr>
          <w:rFonts w:ascii="Tahoma" w:hAnsi="Tahoma" w:cs="Tahoma"/>
          <w:bCs/>
          <w:iCs/>
          <w:sz w:val="18"/>
          <w:szCs w:val="18"/>
        </w:rPr>
        <w:t xml:space="preserve">izvajanjem te </w:t>
      </w:r>
      <w:r w:rsidRPr="000A5729">
        <w:rPr>
          <w:rFonts w:ascii="Tahoma" w:hAnsi="Tahoma" w:cs="Tahoma"/>
          <w:bCs/>
          <w:iCs/>
          <w:sz w:val="18"/>
          <w:szCs w:val="18"/>
        </w:rPr>
        <w:t>pogodb</w:t>
      </w:r>
      <w:r w:rsidR="00664750">
        <w:rPr>
          <w:rFonts w:ascii="Tahoma" w:hAnsi="Tahoma" w:cs="Tahoma"/>
          <w:bCs/>
          <w:iCs/>
          <w:sz w:val="18"/>
          <w:szCs w:val="18"/>
        </w:rPr>
        <w:t>e</w:t>
      </w:r>
      <w:r w:rsidRPr="000A5729">
        <w:rPr>
          <w:rFonts w:ascii="Tahoma" w:hAnsi="Tahoma" w:cs="Tahoma"/>
          <w:bCs/>
          <w:iCs/>
          <w:sz w:val="18"/>
          <w:szCs w:val="18"/>
        </w:rPr>
        <w:t xml:space="preserve"> izkaže, da se izvajalec ne drži pogodbenih pogojev oziroma da dela na opravlja v skladu s pogodbo, ga naročnik na to opozori. Če v roku 7 dni od dneva prejema opozorila izvajalec dela ne prilagodi zahtevam naročnika oziroma določilom pogodbe, lahko naročnik takoj po preteku tega roka pogodbo enostransko razdre, izvajalec pa mu je dolžan povrniti morebitne stroške in nastalo škodo.</w:t>
      </w:r>
    </w:p>
    <w:p w14:paraId="674A438E" w14:textId="0879D777" w:rsidR="00844D45" w:rsidRDefault="00844D45" w:rsidP="00844D45">
      <w:pPr>
        <w:jc w:val="both"/>
        <w:rPr>
          <w:rFonts w:ascii="Tahoma" w:hAnsi="Tahoma" w:cs="Tahoma"/>
          <w:bCs/>
          <w:iCs/>
          <w:sz w:val="18"/>
          <w:szCs w:val="18"/>
        </w:rPr>
      </w:pPr>
      <w:r w:rsidRPr="000A5729">
        <w:rPr>
          <w:rFonts w:ascii="Tahoma" w:hAnsi="Tahoma" w:cs="Tahoma"/>
          <w:bCs/>
          <w:iCs/>
          <w:sz w:val="18"/>
          <w:szCs w:val="18"/>
        </w:rPr>
        <w:t>Odpovedni rok za obe pogodbeni stranki znaša 60 dni, razen če je dogovorjeno drugače. Odpovedni rok prične teči z dnem sklenitve sporazuma oziroma z dnem vročitve pisne odpovedi pogodbe nasprotni pogodbeni stranki.</w:t>
      </w:r>
    </w:p>
    <w:p w14:paraId="016CAD16" w14:textId="77777777" w:rsidR="00CB7F15" w:rsidRPr="000A5729" w:rsidRDefault="00CB7F15" w:rsidP="00844D45">
      <w:pPr>
        <w:jc w:val="both"/>
        <w:rPr>
          <w:rFonts w:ascii="Tahoma" w:hAnsi="Tahoma" w:cs="Tahoma"/>
          <w:bCs/>
          <w:iCs/>
          <w:sz w:val="18"/>
          <w:szCs w:val="18"/>
        </w:rPr>
      </w:pPr>
    </w:p>
    <w:p w14:paraId="270E9F3D" w14:textId="4CF5B050" w:rsidR="00844D45" w:rsidRPr="000A5729" w:rsidRDefault="00844D45" w:rsidP="000A5729">
      <w:pPr>
        <w:jc w:val="center"/>
        <w:rPr>
          <w:rFonts w:ascii="Tahoma" w:hAnsi="Tahoma" w:cs="Tahoma"/>
          <w:bCs/>
          <w:iCs/>
          <w:sz w:val="18"/>
          <w:szCs w:val="18"/>
        </w:rPr>
      </w:pPr>
      <w:r w:rsidRPr="000A5729">
        <w:rPr>
          <w:rFonts w:ascii="Tahoma" w:hAnsi="Tahoma" w:cs="Tahoma"/>
          <w:bCs/>
          <w:iCs/>
          <w:sz w:val="18"/>
          <w:szCs w:val="18"/>
        </w:rPr>
        <w:t>2</w:t>
      </w:r>
      <w:r w:rsidR="00CB7F15">
        <w:rPr>
          <w:rFonts w:ascii="Tahoma" w:hAnsi="Tahoma" w:cs="Tahoma"/>
          <w:bCs/>
          <w:iCs/>
          <w:sz w:val="18"/>
          <w:szCs w:val="18"/>
        </w:rPr>
        <w:t>5</w:t>
      </w:r>
      <w:r w:rsidRPr="000A5729">
        <w:rPr>
          <w:rFonts w:ascii="Tahoma" w:hAnsi="Tahoma" w:cs="Tahoma"/>
          <w:bCs/>
          <w:iCs/>
          <w:sz w:val="18"/>
          <w:szCs w:val="18"/>
        </w:rPr>
        <w:t>. člen</w:t>
      </w:r>
    </w:p>
    <w:p w14:paraId="4BE6D6D2" w14:textId="785598A2" w:rsidR="00844D45" w:rsidRPr="000A5729" w:rsidRDefault="00844D45" w:rsidP="00844D45">
      <w:pPr>
        <w:jc w:val="both"/>
        <w:rPr>
          <w:rFonts w:ascii="Tahoma" w:hAnsi="Tahoma" w:cs="Tahoma"/>
          <w:sz w:val="18"/>
          <w:szCs w:val="18"/>
        </w:rPr>
      </w:pPr>
      <w:r w:rsidRPr="000A5729">
        <w:rPr>
          <w:rFonts w:ascii="Tahoma" w:hAnsi="Tahoma" w:cs="Tahoma"/>
          <w:sz w:val="18"/>
          <w:szCs w:val="18"/>
        </w:rPr>
        <w:t>Pogodba preneha veljati, če je naročnik seznanjen, da je pristojni državni organ ali sodišče s pravnomočno odločitvijo ugotovilo kršitev delovne, okoljske ali socialne zakonodaje s strani izvajalca ali njegovega podizvajalca.</w:t>
      </w:r>
    </w:p>
    <w:p w14:paraId="0DCCED15" w14:textId="77777777" w:rsidR="000A5729" w:rsidRPr="000A5729" w:rsidRDefault="000A5729" w:rsidP="000A5729">
      <w:pPr>
        <w:rPr>
          <w:rFonts w:ascii="Tahoma" w:hAnsi="Tahoma" w:cs="Tahoma"/>
          <w:sz w:val="18"/>
          <w:szCs w:val="18"/>
        </w:rPr>
      </w:pPr>
    </w:p>
    <w:p w14:paraId="71CC06D6" w14:textId="2506B7FB" w:rsidR="00844D45" w:rsidRPr="000A5729" w:rsidRDefault="00844D45" w:rsidP="000A5729">
      <w:pPr>
        <w:rPr>
          <w:rFonts w:ascii="Tahoma" w:hAnsi="Tahoma" w:cs="Tahoma"/>
          <w:b/>
          <w:bCs/>
          <w:iCs/>
          <w:sz w:val="18"/>
          <w:szCs w:val="18"/>
        </w:rPr>
      </w:pPr>
      <w:r w:rsidRPr="000A5729">
        <w:rPr>
          <w:rFonts w:ascii="Tahoma" w:hAnsi="Tahoma" w:cs="Tahoma"/>
          <w:b/>
          <w:bCs/>
          <w:iCs/>
          <w:sz w:val="18"/>
          <w:szCs w:val="18"/>
        </w:rPr>
        <w:t>REŠEVANJE SPOROV</w:t>
      </w:r>
    </w:p>
    <w:p w14:paraId="3B2F23B2" w14:textId="2293F3EB" w:rsidR="00844D45" w:rsidRPr="000A5729" w:rsidRDefault="00844D45" w:rsidP="000A5729">
      <w:pPr>
        <w:jc w:val="center"/>
        <w:rPr>
          <w:rFonts w:ascii="Tahoma" w:hAnsi="Tahoma" w:cs="Tahoma"/>
          <w:bCs/>
          <w:iCs/>
          <w:sz w:val="18"/>
          <w:szCs w:val="18"/>
        </w:rPr>
      </w:pPr>
      <w:r w:rsidRPr="000A5729">
        <w:rPr>
          <w:rFonts w:ascii="Tahoma" w:hAnsi="Tahoma" w:cs="Tahoma"/>
          <w:bCs/>
          <w:iCs/>
          <w:sz w:val="18"/>
          <w:szCs w:val="18"/>
        </w:rPr>
        <w:t>2</w:t>
      </w:r>
      <w:r w:rsidR="00CB7F15">
        <w:rPr>
          <w:rFonts w:ascii="Tahoma" w:hAnsi="Tahoma" w:cs="Tahoma"/>
          <w:bCs/>
          <w:iCs/>
          <w:sz w:val="18"/>
          <w:szCs w:val="18"/>
        </w:rPr>
        <w:t>6</w:t>
      </w:r>
      <w:r w:rsidR="00C97B58" w:rsidRPr="000A5729">
        <w:rPr>
          <w:rFonts w:ascii="Tahoma" w:hAnsi="Tahoma" w:cs="Tahoma"/>
          <w:bCs/>
          <w:iCs/>
          <w:sz w:val="18"/>
          <w:szCs w:val="18"/>
        </w:rPr>
        <w:t>.</w:t>
      </w:r>
      <w:r w:rsidRPr="000A5729">
        <w:rPr>
          <w:rFonts w:ascii="Tahoma" w:hAnsi="Tahoma" w:cs="Tahoma"/>
          <w:bCs/>
          <w:iCs/>
          <w:sz w:val="18"/>
          <w:szCs w:val="18"/>
        </w:rPr>
        <w:t xml:space="preserve"> člen</w:t>
      </w:r>
    </w:p>
    <w:p w14:paraId="1A79497F" w14:textId="1DF7D328" w:rsidR="00844D45" w:rsidRPr="000A5729" w:rsidRDefault="00844D45" w:rsidP="00844D45">
      <w:pPr>
        <w:jc w:val="both"/>
        <w:rPr>
          <w:rFonts w:ascii="Tahoma" w:hAnsi="Tahoma" w:cs="Tahoma"/>
          <w:bCs/>
          <w:iCs/>
          <w:sz w:val="18"/>
          <w:szCs w:val="18"/>
        </w:rPr>
      </w:pPr>
      <w:r w:rsidRPr="000A5729">
        <w:rPr>
          <w:rFonts w:ascii="Tahoma" w:hAnsi="Tahoma" w:cs="Tahoma"/>
          <w:bCs/>
          <w:iCs/>
          <w:sz w:val="18"/>
          <w:szCs w:val="18"/>
        </w:rPr>
        <w:t>Morebitne spore, ki bi nastali v zvezi z izvajanjem te pogodbe, bosta pogodbeni stranki skušali rešiti sporazumno.</w:t>
      </w:r>
    </w:p>
    <w:p w14:paraId="75AF42AA" w14:textId="2916B8BE" w:rsidR="00844D45" w:rsidRPr="000A5729" w:rsidRDefault="00844D45" w:rsidP="00844D45">
      <w:pPr>
        <w:jc w:val="both"/>
        <w:rPr>
          <w:rFonts w:ascii="Tahoma" w:hAnsi="Tahoma" w:cs="Tahoma"/>
          <w:bCs/>
          <w:iCs/>
          <w:sz w:val="18"/>
          <w:szCs w:val="18"/>
        </w:rPr>
      </w:pPr>
      <w:r w:rsidRPr="000A5729">
        <w:rPr>
          <w:rFonts w:ascii="Tahoma" w:hAnsi="Tahoma" w:cs="Tahoma"/>
          <w:bCs/>
          <w:iCs/>
          <w:sz w:val="18"/>
          <w:szCs w:val="18"/>
        </w:rPr>
        <w:t xml:space="preserve">(2) Morebitne spore iz te pogodbe, ki jih pogodbeni stranki ne bi mogli rešiti sporazumno, rešuje stvarno pristojno sodišče v </w:t>
      </w:r>
      <w:r w:rsidR="00664750">
        <w:rPr>
          <w:rFonts w:ascii="Tahoma" w:hAnsi="Tahoma" w:cs="Tahoma"/>
          <w:bCs/>
          <w:iCs/>
          <w:sz w:val="18"/>
          <w:szCs w:val="18"/>
        </w:rPr>
        <w:t>Novi Gorici</w:t>
      </w:r>
      <w:r w:rsidRPr="000A5729">
        <w:rPr>
          <w:rFonts w:ascii="Tahoma" w:hAnsi="Tahoma" w:cs="Tahoma"/>
          <w:bCs/>
          <w:iCs/>
          <w:sz w:val="18"/>
          <w:szCs w:val="18"/>
        </w:rPr>
        <w:t>.</w:t>
      </w:r>
    </w:p>
    <w:p w14:paraId="3CBFB4CD" w14:textId="77777777" w:rsidR="000A5729" w:rsidRPr="000A5729" w:rsidRDefault="000A5729" w:rsidP="000A5729">
      <w:pPr>
        <w:rPr>
          <w:rFonts w:ascii="Tahoma" w:hAnsi="Tahoma" w:cs="Tahoma"/>
          <w:b/>
          <w:bCs/>
          <w:iCs/>
          <w:sz w:val="18"/>
          <w:szCs w:val="18"/>
        </w:rPr>
      </w:pPr>
    </w:p>
    <w:p w14:paraId="5F9D5790" w14:textId="09AFEA64" w:rsidR="00844D45" w:rsidRPr="000A5729" w:rsidRDefault="00844D45" w:rsidP="000A5729">
      <w:pPr>
        <w:rPr>
          <w:rFonts w:ascii="Tahoma" w:hAnsi="Tahoma" w:cs="Tahoma"/>
          <w:b/>
          <w:bCs/>
          <w:iCs/>
          <w:sz w:val="18"/>
          <w:szCs w:val="18"/>
        </w:rPr>
      </w:pPr>
      <w:r w:rsidRPr="000A5729">
        <w:rPr>
          <w:rFonts w:ascii="Tahoma" w:hAnsi="Tahoma" w:cs="Tahoma"/>
          <w:b/>
          <w:bCs/>
          <w:iCs/>
          <w:sz w:val="18"/>
          <w:szCs w:val="18"/>
        </w:rPr>
        <w:t>KONČNE DOLOČBE</w:t>
      </w:r>
    </w:p>
    <w:p w14:paraId="3235070E" w14:textId="484947D4" w:rsidR="00844D45" w:rsidRPr="000A5729" w:rsidRDefault="00844D45" w:rsidP="000A5729">
      <w:pPr>
        <w:jc w:val="center"/>
        <w:rPr>
          <w:rFonts w:ascii="Tahoma" w:hAnsi="Tahoma" w:cs="Tahoma"/>
          <w:bCs/>
          <w:iCs/>
          <w:sz w:val="18"/>
          <w:szCs w:val="18"/>
        </w:rPr>
      </w:pPr>
      <w:r w:rsidRPr="000A5729">
        <w:rPr>
          <w:rFonts w:ascii="Tahoma" w:hAnsi="Tahoma" w:cs="Tahoma"/>
          <w:bCs/>
          <w:iCs/>
          <w:sz w:val="18"/>
          <w:szCs w:val="18"/>
        </w:rPr>
        <w:t>2</w:t>
      </w:r>
      <w:r w:rsidR="00CB7F15">
        <w:rPr>
          <w:rFonts w:ascii="Tahoma" w:hAnsi="Tahoma" w:cs="Tahoma"/>
          <w:bCs/>
          <w:iCs/>
          <w:sz w:val="18"/>
          <w:szCs w:val="18"/>
        </w:rPr>
        <w:t>7</w:t>
      </w:r>
      <w:r w:rsidRPr="000A5729">
        <w:rPr>
          <w:rFonts w:ascii="Tahoma" w:hAnsi="Tahoma" w:cs="Tahoma"/>
          <w:bCs/>
          <w:iCs/>
          <w:sz w:val="18"/>
          <w:szCs w:val="18"/>
        </w:rPr>
        <w:t>. člen</w:t>
      </w:r>
    </w:p>
    <w:p w14:paraId="2113A4E2" w14:textId="7BCAD41A" w:rsidR="00664750" w:rsidRPr="00664750" w:rsidRDefault="00664750" w:rsidP="00664750">
      <w:pPr>
        <w:jc w:val="both"/>
        <w:rPr>
          <w:rFonts w:ascii="Tahoma" w:hAnsi="Tahoma" w:cs="Tahoma"/>
          <w:bCs/>
          <w:iCs/>
          <w:sz w:val="18"/>
          <w:szCs w:val="18"/>
        </w:rPr>
      </w:pPr>
      <w:r w:rsidRPr="00664750">
        <w:rPr>
          <w:rFonts w:ascii="Tahoma" w:hAnsi="Tahoma" w:cs="Tahoma"/>
          <w:bCs/>
          <w:iCs/>
          <w:sz w:val="18"/>
          <w:szCs w:val="18"/>
        </w:rPr>
        <w:t>Pogodba je sklenjena z dnem podpisa s strani obeh pogodbenih strank, uporablja pa se za 4-letno obdobje od ……………… do ……………………., z možnostjo podaljšanja za 2 meseca.</w:t>
      </w:r>
    </w:p>
    <w:p w14:paraId="09A93A56" w14:textId="77777777" w:rsidR="00664750" w:rsidRPr="00664750" w:rsidRDefault="00664750" w:rsidP="00664750">
      <w:pPr>
        <w:jc w:val="both"/>
        <w:rPr>
          <w:rFonts w:ascii="Tahoma" w:hAnsi="Tahoma" w:cs="Tahoma"/>
          <w:bCs/>
          <w:iCs/>
          <w:sz w:val="18"/>
          <w:szCs w:val="18"/>
        </w:rPr>
      </w:pPr>
      <w:r w:rsidRPr="00664750">
        <w:rPr>
          <w:rFonts w:ascii="Tahoma" w:hAnsi="Tahoma" w:cs="Tahoma"/>
          <w:bCs/>
          <w:iCs/>
          <w:sz w:val="18"/>
          <w:szCs w:val="18"/>
        </w:rPr>
        <w:t xml:space="preserve">Pogodba se lahko spremeni ali dopolni s pisnim aneksom, ki ga sprejmeta in podpišeta obe pogodbeni stranki. </w:t>
      </w:r>
    </w:p>
    <w:p w14:paraId="4C0C64F4" w14:textId="3C2FAC9D" w:rsidR="00CB7F15" w:rsidRDefault="00664750" w:rsidP="00664750">
      <w:pPr>
        <w:jc w:val="both"/>
        <w:rPr>
          <w:rFonts w:ascii="Tahoma" w:hAnsi="Tahoma" w:cs="Tahoma"/>
          <w:bCs/>
          <w:iCs/>
          <w:sz w:val="18"/>
          <w:szCs w:val="18"/>
        </w:rPr>
      </w:pPr>
      <w:r w:rsidRPr="00664750">
        <w:rPr>
          <w:rFonts w:ascii="Tahoma" w:hAnsi="Tahoma" w:cs="Tahoma"/>
          <w:bCs/>
          <w:iCs/>
          <w:sz w:val="18"/>
          <w:szCs w:val="18"/>
        </w:rPr>
        <w:t>Ob poteku 4-letnega obdobja se lahko naročnik odloči (ni pa to dolžan), da bo podaljšal obdobje zavarovanja za največ 2 meseca,  o čemer skleneta pogodbeni stranki aneks k tej pogodbi. Naročnik sporoči izvajalcu morebitno odločitev o podaljšanju zavarovanja s pisno izjavo, podano najmanj 30 dni pred potekom pogodbenega obdobja (4 leta). Naročnik ima tudi v tem primeru možnost predčasnega odstopa od pogodbe s 15-dnevnim odpovednim rokom.</w:t>
      </w:r>
    </w:p>
    <w:p w14:paraId="1B17EA35" w14:textId="177058D3" w:rsidR="00844D45" w:rsidRPr="000A5729" w:rsidRDefault="00844D45" w:rsidP="000A5729">
      <w:pPr>
        <w:jc w:val="center"/>
        <w:rPr>
          <w:rFonts w:ascii="Tahoma" w:hAnsi="Tahoma" w:cs="Tahoma"/>
          <w:bCs/>
          <w:iCs/>
          <w:sz w:val="18"/>
          <w:szCs w:val="18"/>
        </w:rPr>
      </w:pPr>
      <w:r w:rsidRPr="000A5729">
        <w:rPr>
          <w:rFonts w:ascii="Tahoma" w:hAnsi="Tahoma" w:cs="Tahoma"/>
          <w:bCs/>
          <w:iCs/>
          <w:sz w:val="18"/>
          <w:szCs w:val="18"/>
        </w:rPr>
        <w:t>2</w:t>
      </w:r>
      <w:r w:rsidR="00CB7F15">
        <w:rPr>
          <w:rFonts w:ascii="Tahoma" w:hAnsi="Tahoma" w:cs="Tahoma"/>
          <w:bCs/>
          <w:iCs/>
          <w:sz w:val="18"/>
          <w:szCs w:val="18"/>
        </w:rPr>
        <w:t>8</w:t>
      </w:r>
      <w:r w:rsidRPr="000A5729">
        <w:rPr>
          <w:rFonts w:ascii="Tahoma" w:hAnsi="Tahoma" w:cs="Tahoma"/>
          <w:bCs/>
          <w:iCs/>
          <w:sz w:val="18"/>
          <w:szCs w:val="18"/>
        </w:rPr>
        <w:t>. člen</w:t>
      </w:r>
    </w:p>
    <w:p w14:paraId="096E98BC" w14:textId="03FFEED3" w:rsidR="00844D45" w:rsidRPr="000A5729" w:rsidRDefault="00844D45" w:rsidP="00844D45">
      <w:pPr>
        <w:jc w:val="both"/>
        <w:rPr>
          <w:rFonts w:ascii="Tahoma" w:hAnsi="Tahoma" w:cs="Tahoma"/>
          <w:bCs/>
          <w:iCs/>
          <w:sz w:val="18"/>
          <w:szCs w:val="18"/>
        </w:rPr>
      </w:pPr>
      <w:r w:rsidRPr="000A5729">
        <w:rPr>
          <w:rFonts w:ascii="Tahoma" w:hAnsi="Tahoma" w:cs="Tahoma"/>
          <w:bCs/>
          <w:iCs/>
          <w:sz w:val="18"/>
          <w:szCs w:val="18"/>
        </w:rPr>
        <w:t>Za urejanje razmerij, ki niso izrecno določena s to pogodbo, se uporabljajo določila zakona, ki ureja obligacijska razmerja, in določila drugih veljavnih predpisov, ki urejajo s pogodbo opredeljena medsebojna razmerja.</w:t>
      </w:r>
    </w:p>
    <w:p w14:paraId="72E60CD5" w14:textId="484C32A4" w:rsidR="00844D45" w:rsidRPr="000A5729" w:rsidRDefault="00844D45" w:rsidP="000A5729">
      <w:pPr>
        <w:jc w:val="center"/>
        <w:rPr>
          <w:rFonts w:ascii="Tahoma" w:hAnsi="Tahoma" w:cs="Tahoma"/>
          <w:bCs/>
          <w:iCs/>
          <w:sz w:val="18"/>
          <w:szCs w:val="18"/>
        </w:rPr>
      </w:pPr>
      <w:r w:rsidRPr="000A5729">
        <w:rPr>
          <w:rFonts w:ascii="Tahoma" w:hAnsi="Tahoma" w:cs="Tahoma"/>
          <w:bCs/>
          <w:iCs/>
          <w:sz w:val="18"/>
          <w:szCs w:val="18"/>
        </w:rPr>
        <w:t>2</w:t>
      </w:r>
      <w:r w:rsidR="00CB7F15">
        <w:rPr>
          <w:rFonts w:ascii="Tahoma" w:hAnsi="Tahoma" w:cs="Tahoma"/>
          <w:bCs/>
          <w:iCs/>
          <w:sz w:val="18"/>
          <w:szCs w:val="18"/>
        </w:rPr>
        <w:t>9</w:t>
      </w:r>
      <w:r w:rsidRPr="000A5729">
        <w:rPr>
          <w:rFonts w:ascii="Tahoma" w:hAnsi="Tahoma" w:cs="Tahoma"/>
          <w:bCs/>
          <w:iCs/>
          <w:sz w:val="18"/>
          <w:szCs w:val="18"/>
        </w:rPr>
        <w:t>. člen</w:t>
      </w:r>
    </w:p>
    <w:p w14:paraId="7E872B7B" w14:textId="77777777" w:rsidR="00844D45" w:rsidRPr="000A5729" w:rsidRDefault="00844D45" w:rsidP="00844D45">
      <w:pPr>
        <w:jc w:val="both"/>
        <w:rPr>
          <w:rFonts w:ascii="Tahoma" w:hAnsi="Tahoma" w:cs="Tahoma"/>
          <w:bCs/>
          <w:iCs/>
          <w:sz w:val="18"/>
          <w:szCs w:val="18"/>
        </w:rPr>
      </w:pPr>
      <w:r w:rsidRPr="000A5729">
        <w:rPr>
          <w:rFonts w:ascii="Tahoma" w:hAnsi="Tahoma" w:cs="Tahoma"/>
          <w:bCs/>
          <w:iCs/>
          <w:sz w:val="18"/>
          <w:szCs w:val="18"/>
        </w:rPr>
        <w:t>Pogodba je sestavljena v dveh (2) enakih izvodih, od katerih prejmeta naročnik in izvajalec vsak po en zvod.</w:t>
      </w:r>
    </w:p>
    <w:p w14:paraId="3723F2AD" w14:textId="77777777" w:rsidR="000A5729" w:rsidRPr="000A5729" w:rsidRDefault="000A5729" w:rsidP="000A5729">
      <w:pPr>
        <w:jc w:val="both"/>
        <w:rPr>
          <w:rFonts w:ascii="Tahoma" w:hAnsi="Tahoma" w:cs="Tahoma"/>
          <w:bCs/>
          <w:iCs/>
          <w:sz w:val="18"/>
          <w:szCs w:val="18"/>
        </w:rPr>
      </w:pPr>
    </w:p>
    <w:tbl>
      <w:tblPr>
        <w:tblW w:w="9694" w:type="dxa"/>
        <w:tblInd w:w="57" w:type="dxa"/>
        <w:tblLayout w:type="fixed"/>
        <w:tblCellMar>
          <w:top w:w="57" w:type="dxa"/>
          <w:left w:w="57" w:type="dxa"/>
          <w:bottom w:w="57" w:type="dxa"/>
          <w:right w:w="57" w:type="dxa"/>
        </w:tblCellMar>
        <w:tblLook w:val="0000" w:firstRow="0" w:lastRow="0" w:firstColumn="0" w:lastColumn="0" w:noHBand="0" w:noVBand="0"/>
      </w:tblPr>
      <w:tblGrid>
        <w:gridCol w:w="2404"/>
        <w:gridCol w:w="7235"/>
        <w:gridCol w:w="55"/>
      </w:tblGrid>
      <w:tr w:rsidR="000A5729" w:rsidRPr="000A5729" w14:paraId="1C7B8200" w14:textId="77777777" w:rsidTr="0008123E">
        <w:trPr>
          <w:gridAfter w:val="1"/>
          <w:wAfter w:w="55" w:type="dxa"/>
          <w:trHeight w:val="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921B075" w14:textId="77777777" w:rsidR="000A5729" w:rsidRPr="000A5729" w:rsidRDefault="000A5729" w:rsidP="0008123E">
            <w:pPr>
              <w:widowControl w:val="0"/>
              <w:suppressAutoHyphens/>
              <w:spacing w:after="0" w:line="100" w:lineRule="atLeast"/>
              <w:jc w:val="center"/>
              <w:rPr>
                <w:rFonts w:ascii="Tahoma" w:eastAsia="Calibri" w:hAnsi="Tahoma" w:cs="Tahoma"/>
                <w:kern w:val="1"/>
                <w:sz w:val="18"/>
                <w:szCs w:val="18"/>
                <w:lang w:val="en-US" w:eastAsia="ar-SA"/>
                <w14:ligatures w14:val="none"/>
              </w:rPr>
            </w:pPr>
            <w:r w:rsidRPr="000A5729">
              <w:rPr>
                <w:rFonts w:ascii="Tahoma" w:eastAsia="Calibri" w:hAnsi="Tahoma" w:cs="Tahoma"/>
                <w:b/>
                <w:kern w:val="1"/>
                <w:sz w:val="18"/>
                <w:szCs w:val="18"/>
                <w:lang w:eastAsia="ar-SA"/>
                <w14:ligatures w14:val="none"/>
              </w:rPr>
              <w:t>PRILOGE POGODBE</w:t>
            </w:r>
          </w:p>
        </w:tc>
      </w:tr>
      <w:tr w:rsidR="000A5729" w:rsidRPr="000A5729" w14:paraId="5B50422B" w14:textId="77777777" w:rsidTr="0008123E">
        <w:trPr>
          <w:trHeight w:val="20"/>
        </w:trPr>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6F977" w14:textId="77777777" w:rsidR="000A5729" w:rsidRPr="000A5729" w:rsidRDefault="000A5729" w:rsidP="000A5729">
            <w:pPr>
              <w:widowControl w:val="0"/>
              <w:numPr>
                <w:ilvl w:val="0"/>
                <w:numId w:val="6"/>
              </w:numPr>
              <w:suppressAutoHyphens/>
              <w:spacing w:after="0" w:line="100" w:lineRule="atLeast"/>
              <w:jc w:val="center"/>
              <w:rPr>
                <w:rFonts w:ascii="Tahoma" w:eastAsia="Calibri" w:hAnsi="Tahoma" w:cs="Tahoma"/>
                <w:kern w:val="1"/>
                <w:sz w:val="18"/>
                <w:szCs w:val="18"/>
                <w:lang w:eastAsia="ar-SA"/>
                <w14:ligatures w14:val="none"/>
              </w:rPr>
            </w:pPr>
          </w:p>
        </w:tc>
        <w:tc>
          <w:tcPr>
            <w:tcW w:w="7290" w:type="dxa"/>
            <w:gridSpan w:val="2"/>
            <w:tcBorders>
              <w:top w:val="single" w:sz="4" w:space="0" w:color="000000"/>
              <w:left w:val="single" w:sz="4" w:space="0" w:color="000000"/>
              <w:bottom w:val="single" w:sz="4" w:space="0" w:color="000000"/>
              <w:right w:val="single" w:sz="4" w:space="0" w:color="000000"/>
            </w:tcBorders>
            <w:shd w:val="clear" w:color="auto" w:fill="auto"/>
          </w:tcPr>
          <w:p w14:paraId="5D0D1E4C" w14:textId="77777777" w:rsidR="000A5729" w:rsidRPr="000A5729" w:rsidRDefault="000A5729" w:rsidP="0008123E">
            <w:pPr>
              <w:widowControl w:val="0"/>
              <w:suppressAutoHyphens/>
              <w:spacing w:after="0" w:line="100" w:lineRule="atLeast"/>
              <w:jc w:val="both"/>
              <w:rPr>
                <w:rFonts w:ascii="Tahoma" w:eastAsia="Calibri" w:hAnsi="Tahoma" w:cs="Tahoma"/>
                <w:kern w:val="1"/>
                <w:sz w:val="18"/>
                <w:szCs w:val="18"/>
                <w:lang w:val="en-US" w:eastAsia="ar-SA"/>
                <w14:ligatures w14:val="none"/>
              </w:rPr>
            </w:pPr>
            <w:r w:rsidRPr="000A5729">
              <w:rPr>
                <w:rFonts w:ascii="Tahoma" w:hAnsi="Tahoma" w:cs="Tahoma"/>
                <w:sz w:val="18"/>
                <w:szCs w:val="18"/>
              </w:rPr>
              <w:t xml:space="preserve">ponudba z dne </w:t>
            </w:r>
            <w:r w:rsidRPr="000A5729">
              <w:rPr>
                <w:rFonts w:ascii="Tahoma" w:hAnsi="Tahoma" w:cs="Tahoma"/>
                <w:sz w:val="18"/>
                <w:szCs w:val="18"/>
              </w:rPr>
              <w:fldChar w:fldCharType="begin">
                <w:ffData>
                  <w:name w:val="Besedilo199"/>
                  <w:enabled/>
                  <w:calcOnExit w:val="0"/>
                  <w:textInput/>
                </w:ffData>
              </w:fldChar>
            </w:r>
            <w:r w:rsidRPr="000A5729">
              <w:rPr>
                <w:rFonts w:ascii="Tahoma" w:hAnsi="Tahoma" w:cs="Tahoma"/>
                <w:sz w:val="18"/>
                <w:szCs w:val="18"/>
              </w:rPr>
              <w:instrText xml:space="preserve"> FORMTEXT </w:instrText>
            </w:r>
            <w:r w:rsidRPr="000A5729">
              <w:rPr>
                <w:rFonts w:ascii="Tahoma" w:hAnsi="Tahoma" w:cs="Tahoma"/>
                <w:sz w:val="18"/>
                <w:szCs w:val="18"/>
              </w:rPr>
            </w:r>
            <w:r w:rsidRPr="000A5729">
              <w:rPr>
                <w:rFonts w:ascii="Tahoma" w:hAnsi="Tahoma" w:cs="Tahoma"/>
                <w:sz w:val="18"/>
                <w:szCs w:val="18"/>
              </w:rPr>
              <w:fldChar w:fldCharType="separate"/>
            </w:r>
            <w:r w:rsidRPr="000A5729">
              <w:rPr>
                <w:rFonts w:ascii="Tahoma" w:hAnsi="Tahoma" w:cs="Tahoma"/>
                <w:noProof/>
                <w:sz w:val="18"/>
                <w:szCs w:val="18"/>
              </w:rPr>
              <w:t> </w:t>
            </w:r>
            <w:r w:rsidRPr="000A5729">
              <w:rPr>
                <w:rFonts w:ascii="Tahoma" w:hAnsi="Tahoma" w:cs="Tahoma"/>
                <w:noProof/>
                <w:sz w:val="18"/>
                <w:szCs w:val="18"/>
              </w:rPr>
              <w:t> </w:t>
            </w:r>
            <w:r w:rsidRPr="000A5729">
              <w:rPr>
                <w:rFonts w:ascii="Tahoma" w:hAnsi="Tahoma" w:cs="Tahoma"/>
                <w:noProof/>
                <w:sz w:val="18"/>
                <w:szCs w:val="18"/>
              </w:rPr>
              <w:t> </w:t>
            </w:r>
            <w:r w:rsidRPr="000A5729">
              <w:rPr>
                <w:rFonts w:ascii="Tahoma" w:hAnsi="Tahoma" w:cs="Tahoma"/>
                <w:noProof/>
                <w:sz w:val="18"/>
                <w:szCs w:val="18"/>
              </w:rPr>
              <w:t> </w:t>
            </w:r>
            <w:r w:rsidRPr="000A5729">
              <w:rPr>
                <w:rFonts w:ascii="Tahoma" w:hAnsi="Tahoma" w:cs="Tahoma"/>
                <w:noProof/>
                <w:sz w:val="18"/>
                <w:szCs w:val="18"/>
              </w:rPr>
              <w:t> </w:t>
            </w:r>
            <w:r w:rsidRPr="000A5729">
              <w:rPr>
                <w:rFonts w:ascii="Tahoma" w:hAnsi="Tahoma" w:cs="Tahoma"/>
                <w:sz w:val="18"/>
                <w:szCs w:val="18"/>
              </w:rPr>
              <w:fldChar w:fldCharType="end"/>
            </w:r>
            <w:r w:rsidRPr="000A5729">
              <w:rPr>
                <w:rFonts w:ascii="Tahoma" w:hAnsi="Tahoma" w:cs="Tahoma"/>
                <w:sz w:val="18"/>
                <w:szCs w:val="18"/>
              </w:rPr>
              <w:t>, katere del je predračun,</w:t>
            </w:r>
          </w:p>
        </w:tc>
      </w:tr>
      <w:tr w:rsidR="000A5729" w:rsidRPr="000A5729" w14:paraId="1E7137FC" w14:textId="77777777" w:rsidTr="0008123E">
        <w:trPr>
          <w:trHeight w:val="20"/>
        </w:trPr>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74F6D" w14:textId="77777777" w:rsidR="000A5729" w:rsidRPr="000A5729" w:rsidRDefault="000A5729" w:rsidP="000A5729">
            <w:pPr>
              <w:widowControl w:val="0"/>
              <w:numPr>
                <w:ilvl w:val="0"/>
                <w:numId w:val="6"/>
              </w:numPr>
              <w:suppressAutoHyphens/>
              <w:spacing w:after="0" w:line="100" w:lineRule="atLeast"/>
              <w:jc w:val="center"/>
              <w:rPr>
                <w:rFonts w:ascii="Tahoma" w:eastAsia="Calibri" w:hAnsi="Tahoma" w:cs="Tahoma"/>
                <w:kern w:val="1"/>
                <w:sz w:val="18"/>
                <w:szCs w:val="18"/>
                <w:lang w:eastAsia="ar-SA"/>
                <w14:ligatures w14:val="none"/>
              </w:rPr>
            </w:pPr>
          </w:p>
        </w:tc>
        <w:tc>
          <w:tcPr>
            <w:tcW w:w="7290" w:type="dxa"/>
            <w:gridSpan w:val="2"/>
            <w:tcBorders>
              <w:top w:val="single" w:sz="4" w:space="0" w:color="000000"/>
              <w:left w:val="single" w:sz="4" w:space="0" w:color="000000"/>
              <w:bottom w:val="single" w:sz="4" w:space="0" w:color="000000"/>
              <w:right w:val="single" w:sz="4" w:space="0" w:color="000000"/>
            </w:tcBorders>
            <w:shd w:val="clear" w:color="auto" w:fill="auto"/>
          </w:tcPr>
          <w:p w14:paraId="007EE058" w14:textId="77777777" w:rsidR="000A5729" w:rsidRPr="000A5729" w:rsidRDefault="000A5729" w:rsidP="0008123E">
            <w:pPr>
              <w:widowControl w:val="0"/>
              <w:suppressAutoHyphens/>
              <w:spacing w:after="0" w:line="100" w:lineRule="atLeast"/>
              <w:jc w:val="both"/>
              <w:rPr>
                <w:rFonts w:ascii="Tahoma" w:eastAsia="Calibri" w:hAnsi="Tahoma" w:cs="Tahoma"/>
                <w:kern w:val="1"/>
                <w:sz w:val="18"/>
                <w:szCs w:val="18"/>
                <w:lang w:val="en-US" w:eastAsia="ar-SA"/>
                <w14:ligatures w14:val="none"/>
              </w:rPr>
            </w:pPr>
            <w:r w:rsidRPr="000A5729">
              <w:rPr>
                <w:rFonts w:ascii="Tahoma" w:hAnsi="Tahoma" w:cs="Tahoma"/>
                <w:sz w:val="18"/>
                <w:szCs w:val="18"/>
              </w:rPr>
              <w:t xml:space="preserve">Dokumentacija v zvezi z oddajo javnega naročila, št.: </w:t>
            </w:r>
            <w:r w:rsidRPr="000A5729">
              <w:rPr>
                <w:rFonts w:ascii="Tahoma" w:hAnsi="Tahoma" w:cs="Tahoma"/>
                <w:sz w:val="18"/>
                <w:szCs w:val="18"/>
              </w:rPr>
              <w:fldChar w:fldCharType="begin">
                <w:ffData>
                  <w:name w:val="Besedilo198"/>
                  <w:enabled/>
                  <w:calcOnExit w:val="0"/>
                  <w:textInput/>
                </w:ffData>
              </w:fldChar>
            </w:r>
            <w:r w:rsidRPr="000A5729">
              <w:rPr>
                <w:rFonts w:ascii="Tahoma" w:hAnsi="Tahoma" w:cs="Tahoma"/>
                <w:sz w:val="18"/>
                <w:szCs w:val="18"/>
              </w:rPr>
              <w:instrText xml:space="preserve"> FORMTEXT </w:instrText>
            </w:r>
            <w:r w:rsidRPr="000A5729">
              <w:rPr>
                <w:rFonts w:ascii="Tahoma" w:hAnsi="Tahoma" w:cs="Tahoma"/>
                <w:sz w:val="18"/>
                <w:szCs w:val="18"/>
              </w:rPr>
            </w:r>
            <w:r w:rsidRPr="000A5729">
              <w:rPr>
                <w:rFonts w:ascii="Tahoma" w:hAnsi="Tahoma" w:cs="Tahoma"/>
                <w:sz w:val="18"/>
                <w:szCs w:val="18"/>
              </w:rPr>
              <w:fldChar w:fldCharType="separate"/>
            </w:r>
            <w:r w:rsidRPr="000A5729">
              <w:rPr>
                <w:rFonts w:ascii="Tahoma" w:hAnsi="Tahoma" w:cs="Tahoma"/>
                <w:noProof/>
                <w:sz w:val="18"/>
                <w:szCs w:val="18"/>
              </w:rPr>
              <w:t> </w:t>
            </w:r>
            <w:r w:rsidRPr="000A5729">
              <w:rPr>
                <w:rFonts w:ascii="Tahoma" w:hAnsi="Tahoma" w:cs="Tahoma"/>
                <w:noProof/>
                <w:sz w:val="18"/>
                <w:szCs w:val="18"/>
              </w:rPr>
              <w:t> </w:t>
            </w:r>
            <w:r w:rsidRPr="000A5729">
              <w:rPr>
                <w:rFonts w:ascii="Tahoma" w:hAnsi="Tahoma" w:cs="Tahoma"/>
                <w:noProof/>
                <w:sz w:val="18"/>
                <w:szCs w:val="18"/>
              </w:rPr>
              <w:t> </w:t>
            </w:r>
            <w:r w:rsidRPr="000A5729">
              <w:rPr>
                <w:rFonts w:ascii="Tahoma" w:hAnsi="Tahoma" w:cs="Tahoma"/>
                <w:noProof/>
                <w:sz w:val="18"/>
                <w:szCs w:val="18"/>
              </w:rPr>
              <w:t> </w:t>
            </w:r>
            <w:r w:rsidRPr="000A5729">
              <w:rPr>
                <w:rFonts w:ascii="Tahoma" w:hAnsi="Tahoma" w:cs="Tahoma"/>
                <w:noProof/>
                <w:sz w:val="18"/>
                <w:szCs w:val="18"/>
              </w:rPr>
              <w:t> </w:t>
            </w:r>
            <w:r w:rsidRPr="000A5729">
              <w:rPr>
                <w:rFonts w:ascii="Tahoma" w:hAnsi="Tahoma" w:cs="Tahoma"/>
                <w:sz w:val="18"/>
                <w:szCs w:val="18"/>
              </w:rPr>
              <w:fldChar w:fldCharType="end"/>
            </w:r>
          </w:p>
        </w:tc>
      </w:tr>
      <w:tr w:rsidR="000A5729" w:rsidRPr="000A5729" w14:paraId="6327E9FD" w14:textId="77777777" w:rsidTr="0008123E">
        <w:trPr>
          <w:trHeight w:val="20"/>
        </w:trPr>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D71DF" w14:textId="77777777" w:rsidR="000A5729" w:rsidRPr="000A5729" w:rsidRDefault="000A5729" w:rsidP="000A5729">
            <w:pPr>
              <w:widowControl w:val="0"/>
              <w:numPr>
                <w:ilvl w:val="0"/>
                <w:numId w:val="6"/>
              </w:numPr>
              <w:suppressAutoHyphens/>
              <w:spacing w:after="0" w:line="100" w:lineRule="atLeast"/>
              <w:jc w:val="center"/>
              <w:rPr>
                <w:rFonts w:ascii="Tahoma" w:eastAsia="Calibri" w:hAnsi="Tahoma" w:cs="Tahoma"/>
                <w:kern w:val="1"/>
                <w:sz w:val="18"/>
                <w:szCs w:val="18"/>
                <w:lang w:eastAsia="ar-SA"/>
                <w14:ligatures w14:val="none"/>
              </w:rPr>
            </w:pPr>
          </w:p>
        </w:tc>
        <w:tc>
          <w:tcPr>
            <w:tcW w:w="7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866D9C" w14:textId="77777777" w:rsidR="000A5729" w:rsidRPr="000A5729" w:rsidRDefault="000A5729" w:rsidP="0008123E">
            <w:pPr>
              <w:widowControl w:val="0"/>
              <w:suppressAutoHyphens/>
              <w:spacing w:after="0" w:line="100" w:lineRule="atLeast"/>
              <w:jc w:val="both"/>
              <w:rPr>
                <w:rFonts w:ascii="Tahoma" w:eastAsia="Calibri" w:hAnsi="Tahoma" w:cs="Tahoma"/>
                <w:kern w:val="1"/>
                <w:sz w:val="18"/>
                <w:szCs w:val="18"/>
                <w:lang w:eastAsia="ar-SA"/>
                <w14:ligatures w14:val="none"/>
              </w:rPr>
            </w:pPr>
            <w:r w:rsidRPr="000A5729">
              <w:rPr>
                <w:rFonts w:ascii="Tahoma" w:eastAsia="Calibri" w:hAnsi="Tahoma" w:cs="Tahoma"/>
                <w:kern w:val="1"/>
                <w:sz w:val="18"/>
                <w:szCs w:val="18"/>
                <w:lang w:eastAsia="ar-SA"/>
                <w14:ligatures w14:val="none"/>
              </w:rPr>
              <w:t>Garancijski dokumenti (Finančno zavarovanje, ki ga v originalu hrani naročnik)</w:t>
            </w:r>
          </w:p>
        </w:tc>
      </w:tr>
    </w:tbl>
    <w:p w14:paraId="0D48738B" w14:textId="77777777" w:rsidR="000A5729" w:rsidRPr="000A5729" w:rsidRDefault="000A5729" w:rsidP="000A5729">
      <w:pPr>
        <w:jc w:val="both"/>
        <w:rPr>
          <w:rFonts w:ascii="Tahoma" w:hAnsi="Tahoma" w:cs="Tahoma"/>
          <w:bCs/>
          <w:iCs/>
          <w:sz w:val="18"/>
          <w:szCs w:val="18"/>
        </w:rPr>
      </w:pPr>
    </w:p>
    <w:p w14:paraId="2F854CCD" w14:textId="77777777" w:rsidR="000A5729" w:rsidRPr="000A5729" w:rsidRDefault="000A5729" w:rsidP="000A5729">
      <w:pPr>
        <w:widowControl w:val="0"/>
        <w:suppressAutoHyphens/>
        <w:spacing w:after="0" w:line="100" w:lineRule="atLeast"/>
        <w:jc w:val="both"/>
        <w:rPr>
          <w:rFonts w:ascii="Tahoma" w:eastAsia="Calibri" w:hAnsi="Tahoma" w:cs="Tahoma"/>
          <w:kern w:val="1"/>
          <w:sz w:val="18"/>
          <w:szCs w:val="18"/>
          <w:lang w:eastAsia="ar-SA"/>
          <w14:ligatures w14:val="none"/>
        </w:rPr>
      </w:pPr>
    </w:p>
    <w:tbl>
      <w:tblPr>
        <w:tblW w:w="9781" w:type="dxa"/>
        <w:tblInd w:w="57" w:type="dxa"/>
        <w:tblLayout w:type="fixed"/>
        <w:tblCellMar>
          <w:top w:w="57" w:type="dxa"/>
          <w:left w:w="57" w:type="dxa"/>
          <w:bottom w:w="57" w:type="dxa"/>
          <w:right w:w="57" w:type="dxa"/>
        </w:tblCellMar>
        <w:tblLook w:val="0000" w:firstRow="0" w:lastRow="0" w:firstColumn="0" w:lastColumn="0" w:noHBand="0" w:noVBand="0"/>
      </w:tblPr>
      <w:tblGrid>
        <w:gridCol w:w="2469"/>
        <w:gridCol w:w="2470"/>
        <w:gridCol w:w="23"/>
        <w:gridCol w:w="145"/>
        <w:gridCol w:w="253"/>
        <w:gridCol w:w="134"/>
        <w:gridCol w:w="2330"/>
        <w:gridCol w:w="1945"/>
        <w:gridCol w:w="12"/>
      </w:tblGrid>
      <w:tr w:rsidR="000A5729" w:rsidRPr="000A5729" w14:paraId="02579149" w14:textId="77777777" w:rsidTr="0008123E">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shd w:val="clear" w:color="auto" w:fill="99CC00"/>
            <w:vAlign w:val="center"/>
          </w:tcPr>
          <w:p w14:paraId="27E01BE2" w14:textId="60F10B6C" w:rsidR="000A5729" w:rsidRPr="000A5729" w:rsidRDefault="00B238DF" w:rsidP="0008123E">
            <w:pPr>
              <w:widowControl w:val="0"/>
              <w:suppressAutoHyphens/>
              <w:spacing w:after="0" w:line="100" w:lineRule="atLeast"/>
              <w:rPr>
                <w:rFonts w:ascii="Tahoma" w:eastAsia="Calibri" w:hAnsi="Tahoma" w:cs="Tahoma"/>
                <w:b/>
                <w:kern w:val="1"/>
                <w:sz w:val="18"/>
                <w:szCs w:val="18"/>
                <w:lang w:eastAsia="ar-SA"/>
                <w14:ligatures w14:val="none"/>
              </w:rPr>
            </w:pPr>
            <w:r>
              <w:rPr>
                <w:rFonts w:ascii="Tahoma" w:eastAsia="Calibri" w:hAnsi="Tahoma" w:cs="Tahoma"/>
                <w:b/>
                <w:kern w:val="1"/>
                <w:sz w:val="18"/>
                <w:szCs w:val="18"/>
                <w:lang w:eastAsia="ar-SA"/>
                <w14:ligatures w14:val="none"/>
              </w:rPr>
              <w:t>Izvjalec</w:t>
            </w:r>
          </w:p>
        </w:tc>
        <w:tc>
          <w:tcPr>
            <w:tcW w:w="145" w:type="dxa"/>
            <w:tcBorders>
              <w:left w:val="single" w:sz="4" w:space="0" w:color="auto"/>
              <w:right w:val="single" w:sz="4" w:space="0" w:color="auto"/>
            </w:tcBorders>
            <w:shd w:val="clear" w:color="auto" w:fill="FFFFFF"/>
          </w:tcPr>
          <w:p w14:paraId="5B9A648C" w14:textId="77777777" w:rsidR="000A5729" w:rsidRPr="000A5729" w:rsidRDefault="000A5729" w:rsidP="0008123E">
            <w:pPr>
              <w:widowControl w:val="0"/>
              <w:suppressAutoHyphens/>
              <w:spacing w:after="0" w:line="100" w:lineRule="atLeast"/>
              <w:rPr>
                <w:rFonts w:ascii="Tahoma" w:eastAsia="Calibri" w:hAnsi="Tahoma" w:cs="Tahoma"/>
                <w:b/>
                <w:kern w:val="1"/>
                <w:sz w:val="18"/>
                <w:szCs w:val="18"/>
                <w:lang w:eastAsia="ar-SA"/>
                <w14:ligatures w14:val="none"/>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99CC00"/>
          </w:tcPr>
          <w:p w14:paraId="4D103895" w14:textId="77777777" w:rsidR="000A5729" w:rsidRPr="000A5729" w:rsidRDefault="000A5729" w:rsidP="0008123E">
            <w:pPr>
              <w:widowControl w:val="0"/>
              <w:suppressAutoHyphens/>
              <w:spacing w:after="0" w:line="100" w:lineRule="atLeast"/>
              <w:rPr>
                <w:rFonts w:ascii="Tahoma" w:eastAsia="Calibri" w:hAnsi="Tahoma" w:cs="Tahoma"/>
                <w:kern w:val="1"/>
                <w:sz w:val="18"/>
                <w:szCs w:val="18"/>
                <w:lang w:val="en-US" w:eastAsia="ar-SA"/>
                <w14:ligatures w14:val="none"/>
              </w:rPr>
            </w:pPr>
            <w:r w:rsidRPr="000A5729">
              <w:rPr>
                <w:rFonts w:ascii="Tahoma" w:eastAsia="Calibri" w:hAnsi="Tahoma" w:cs="Tahoma"/>
                <w:b/>
                <w:kern w:val="1"/>
                <w:sz w:val="18"/>
                <w:szCs w:val="18"/>
                <w:lang w:eastAsia="ar-SA"/>
                <w14:ligatures w14:val="none"/>
              </w:rPr>
              <w:t>Naročnik</w:t>
            </w:r>
          </w:p>
        </w:tc>
      </w:tr>
      <w:tr w:rsidR="000A5729" w:rsidRPr="000A5729" w14:paraId="4E1E733D" w14:textId="77777777" w:rsidTr="0008123E">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746D593C" w14:textId="77777777" w:rsidR="000A5729" w:rsidRPr="000A5729" w:rsidRDefault="000A5729" w:rsidP="0008123E">
            <w:pPr>
              <w:widowControl w:val="0"/>
              <w:suppressAutoHyphens/>
              <w:spacing w:after="0" w:line="100" w:lineRule="atLeast"/>
              <w:rPr>
                <w:rFonts w:ascii="Tahoma" w:eastAsia="Calibri" w:hAnsi="Tahoma" w:cs="Tahoma"/>
                <w:kern w:val="1"/>
                <w:sz w:val="18"/>
                <w:szCs w:val="18"/>
                <w:lang w:eastAsia="ar-SA"/>
                <w14:ligatures w14:val="none"/>
              </w:rPr>
            </w:pPr>
            <w:r w:rsidRPr="000A5729">
              <w:rPr>
                <w:rFonts w:ascii="Tahoma" w:eastAsia="Calibri" w:hAnsi="Tahoma" w:cs="Tahoma"/>
                <w:kern w:val="1"/>
                <w:sz w:val="18"/>
                <w:szCs w:val="18"/>
                <w:lang w:eastAsia="ar-SA"/>
                <w14:ligatures w14:val="none"/>
              </w:rPr>
              <w:fldChar w:fldCharType="begin">
                <w:ffData>
                  <w:name w:val="Besedilo52"/>
                  <w:enabled/>
                  <w:calcOnExit w:val="0"/>
                  <w:textInput/>
                </w:ffData>
              </w:fldChar>
            </w:r>
            <w:bookmarkStart w:id="16" w:name="Besedilo52"/>
            <w:r w:rsidRPr="000A5729">
              <w:rPr>
                <w:rFonts w:ascii="Tahoma" w:eastAsia="Calibri" w:hAnsi="Tahoma" w:cs="Tahoma"/>
                <w:kern w:val="1"/>
                <w:sz w:val="18"/>
                <w:szCs w:val="18"/>
                <w:lang w:eastAsia="ar-SA"/>
                <w14:ligatures w14:val="none"/>
              </w:rPr>
              <w:instrText xml:space="preserve"> FORMTEXT </w:instrText>
            </w:r>
            <w:r w:rsidRPr="000A5729">
              <w:rPr>
                <w:rFonts w:ascii="Tahoma" w:eastAsia="Calibri" w:hAnsi="Tahoma" w:cs="Tahoma"/>
                <w:kern w:val="1"/>
                <w:sz w:val="18"/>
                <w:szCs w:val="18"/>
                <w:lang w:eastAsia="ar-SA"/>
                <w14:ligatures w14:val="none"/>
              </w:rPr>
            </w:r>
            <w:r w:rsidRPr="000A5729">
              <w:rPr>
                <w:rFonts w:ascii="Tahoma" w:eastAsia="Calibri" w:hAnsi="Tahoma" w:cs="Tahoma"/>
                <w:kern w:val="1"/>
                <w:sz w:val="18"/>
                <w:szCs w:val="18"/>
                <w:lang w:eastAsia="ar-SA"/>
                <w14:ligatures w14:val="none"/>
              </w:rPr>
              <w:fldChar w:fldCharType="separate"/>
            </w:r>
            <w:r w:rsidRPr="000A5729">
              <w:rPr>
                <w:rFonts w:ascii="Tahoma" w:eastAsia="Calibri" w:hAnsi="Tahoma" w:cs="Tahoma"/>
                <w:noProof/>
                <w:kern w:val="1"/>
                <w:sz w:val="18"/>
                <w:szCs w:val="18"/>
                <w:lang w:eastAsia="ar-SA"/>
                <w14:ligatures w14:val="none"/>
              </w:rPr>
              <w:t> </w:t>
            </w:r>
            <w:r w:rsidRPr="000A5729">
              <w:rPr>
                <w:rFonts w:ascii="Tahoma" w:eastAsia="Calibri" w:hAnsi="Tahoma" w:cs="Tahoma"/>
                <w:noProof/>
                <w:kern w:val="1"/>
                <w:sz w:val="18"/>
                <w:szCs w:val="18"/>
                <w:lang w:eastAsia="ar-SA"/>
                <w14:ligatures w14:val="none"/>
              </w:rPr>
              <w:t> </w:t>
            </w:r>
            <w:r w:rsidRPr="000A5729">
              <w:rPr>
                <w:rFonts w:ascii="Tahoma" w:eastAsia="Calibri" w:hAnsi="Tahoma" w:cs="Tahoma"/>
                <w:noProof/>
                <w:kern w:val="1"/>
                <w:sz w:val="18"/>
                <w:szCs w:val="18"/>
                <w:lang w:eastAsia="ar-SA"/>
                <w14:ligatures w14:val="none"/>
              </w:rPr>
              <w:t> </w:t>
            </w:r>
            <w:r w:rsidRPr="000A5729">
              <w:rPr>
                <w:rFonts w:ascii="Tahoma" w:eastAsia="Calibri" w:hAnsi="Tahoma" w:cs="Tahoma"/>
                <w:noProof/>
                <w:kern w:val="1"/>
                <w:sz w:val="18"/>
                <w:szCs w:val="18"/>
                <w:lang w:eastAsia="ar-SA"/>
                <w14:ligatures w14:val="none"/>
              </w:rPr>
              <w:t> </w:t>
            </w:r>
            <w:r w:rsidRPr="000A5729">
              <w:rPr>
                <w:rFonts w:ascii="Tahoma" w:eastAsia="Calibri" w:hAnsi="Tahoma" w:cs="Tahoma"/>
                <w:noProof/>
                <w:kern w:val="1"/>
                <w:sz w:val="18"/>
                <w:szCs w:val="18"/>
                <w:lang w:eastAsia="ar-SA"/>
                <w14:ligatures w14:val="none"/>
              </w:rPr>
              <w:t> </w:t>
            </w:r>
            <w:r w:rsidRPr="000A5729">
              <w:rPr>
                <w:rFonts w:ascii="Tahoma" w:eastAsia="Calibri" w:hAnsi="Tahoma" w:cs="Tahoma"/>
                <w:kern w:val="1"/>
                <w:sz w:val="18"/>
                <w:szCs w:val="18"/>
                <w:lang w:eastAsia="ar-SA"/>
                <w14:ligatures w14:val="none"/>
              </w:rPr>
              <w:fldChar w:fldCharType="end"/>
            </w:r>
            <w:bookmarkEnd w:id="16"/>
          </w:p>
        </w:tc>
        <w:tc>
          <w:tcPr>
            <w:tcW w:w="145" w:type="dxa"/>
            <w:tcBorders>
              <w:left w:val="single" w:sz="4" w:space="0" w:color="auto"/>
              <w:right w:val="single" w:sz="4" w:space="0" w:color="auto"/>
            </w:tcBorders>
            <w:shd w:val="clear" w:color="auto" w:fill="FFFFFF"/>
          </w:tcPr>
          <w:p w14:paraId="22054A16" w14:textId="77777777" w:rsidR="000A5729" w:rsidRPr="000A5729" w:rsidRDefault="000A5729" w:rsidP="0008123E">
            <w:pPr>
              <w:widowControl w:val="0"/>
              <w:suppressAutoHyphens/>
              <w:spacing w:after="0" w:line="100" w:lineRule="atLeast"/>
              <w:rPr>
                <w:rFonts w:ascii="Tahoma" w:eastAsia="Calibri" w:hAnsi="Tahoma" w:cs="Tahoma"/>
                <w:kern w:val="1"/>
                <w:sz w:val="18"/>
                <w:szCs w:val="18"/>
                <w:lang w:eastAsia="ar-SA"/>
                <w14:ligatures w14:val="none"/>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FFFFFF"/>
          </w:tcPr>
          <w:p w14:paraId="3FF7FF24" w14:textId="77777777" w:rsidR="000A5729" w:rsidRPr="000A5729" w:rsidRDefault="000A5729" w:rsidP="0008123E">
            <w:pPr>
              <w:widowControl w:val="0"/>
              <w:suppressAutoHyphens/>
              <w:spacing w:after="0" w:line="100" w:lineRule="atLeast"/>
              <w:rPr>
                <w:rFonts w:ascii="Tahoma" w:eastAsia="Calibri" w:hAnsi="Tahoma" w:cs="Tahoma"/>
                <w:kern w:val="1"/>
                <w:sz w:val="18"/>
                <w:szCs w:val="18"/>
                <w:lang w:val="en-US" w:eastAsia="ar-SA"/>
                <w14:ligatures w14:val="none"/>
              </w:rPr>
            </w:pPr>
            <w:r w:rsidRPr="000A5729">
              <w:rPr>
                <w:rFonts w:ascii="Tahoma" w:eastAsia="Calibri" w:hAnsi="Tahoma" w:cs="Tahoma"/>
                <w:kern w:val="1"/>
                <w:sz w:val="18"/>
                <w:szCs w:val="18"/>
                <w:lang w:val="en-US" w:eastAsia="ar-SA"/>
                <w14:ligatures w14:val="none"/>
              </w:rPr>
              <w:fldChar w:fldCharType="begin"/>
            </w:r>
            <w:r w:rsidRPr="000A5729">
              <w:rPr>
                <w:rFonts w:ascii="Tahoma" w:eastAsia="Calibri" w:hAnsi="Tahoma" w:cs="Tahoma"/>
                <w:kern w:val="1"/>
                <w:sz w:val="18"/>
                <w:szCs w:val="18"/>
                <w:lang w:val="en-US" w:eastAsia="ar-SA"/>
                <w14:ligatures w14:val="none"/>
              </w:rPr>
              <w:instrText xml:space="preserve"> DOCPROPERTY "MFiles_P1021n1_P0"</w:instrText>
            </w:r>
            <w:r w:rsidRPr="000A5729">
              <w:rPr>
                <w:rFonts w:ascii="Tahoma" w:eastAsia="Calibri" w:hAnsi="Tahoma" w:cs="Tahoma"/>
                <w:kern w:val="1"/>
                <w:sz w:val="18"/>
                <w:szCs w:val="18"/>
                <w:lang w:val="en-US" w:eastAsia="ar-SA"/>
                <w14:ligatures w14:val="none"/>
              </w:rPr>
              <w:fldChar w:fldCharType="separate"/>
            </w:r>
            <w:r w:rsidRPr="000A5729">
              <w:rPr>
                <w:rFonts w:ascii="Tahoma" w:eastAsia="Calibri" w:hAnsi="Tahoma" w:cs="Tahoma"/>
                <w:kern w:val="1"/>
                <w:sz w:val="18"/>
                <w:szCs w:val="18"/>
                <w:lang w:val="en-US" w:eastAsia="ar-SA"/>
                <w14:ligatures w14:val="none"/>
              </w:rPr>
              <w:t>Splošna bolnišnica dr. Franca Derganca Nova Gorica</w:t>
            </w:r>
            <w:r w:rsidRPr="000A5729">
              <w:rPr>
                <w:rFonts w:ascii="Tahoma" w:eastAsia="Calibri" w:hAnsi="Tahoma" w:cs="Tahoma"/>
                <w:kern w:val="1"/>
                <w:sz w:val="18"/>
                <w:szCs w:val="18"/>
                <w:lang w:val="en-US" w:eastAsia="ar-SA"/>
                <w14:ligatures w14:val="none"/>
              </w:rPr>
              <w:fldChar w:fldCharType="end"/>
            </w:r>
          </w:p>
          <w:p w14:paraId="2803D70E" w14:textId="77777777" w:rsidR="000A5729" w:rsidRPr="000A5729" w:rsidRDefault="000A5729" w:rsidP="0008123E">
            <w:pPr>
              <w:widowControl w:val="0"/>
              <w:suppressAutoHyphens/>
              <w:spacing w:after="0" w:line="100" w:lineRule="atLeast"/>
              <w:rPr>
                <w:rFonts w:ascii="Tahoma" w:eastAsia="Calibri" w:hAnsi="Tahoma" w:cs="Tahoma"/>
                <w:kern w:val="1"/>
                <w:sz w:val="18"/>
                <w:szCs w:val="18"/>
                <w:lang w:val="en-US" w:eastAsia="ar-SA"/>
                <w14:ligatures w14:val="none"/>
              </w:rPr>
            </w:pPr>
            <w:r w:rsidRPr="000A5729">
              <w:rPr>
                <w:rFonts w:ascii="Tahoma" w:eastAsia="Calibri" w:hAnsi="Tahoma" w:cs="Tahoma"/>
                <w:kern w:val="1"/>
                <w:sz w:val="18"/>
                <w:szCs w:val="18"/>
                <w:lang w:val="en-US" w:eastAsia="ar-SA"/>
                <w14:ligatures w14:val="none"/>
              </w:rPr>
              <w:fldChar w:fldCharType="begin"/>
            </w:r>
            <w:r w:rsidRPr="000A5729">
              <w:rPr>
                <w:rFonts w:ascii="Tahoma" w:eastAsia="Calibri" w:hAnsi="Tahoma" w:cs="Tahoma"/>
                <w:kern w:val="1"/>
                <w:sz w:val="18"/>
                <w:szCs w:val="18"/>
                <w:lang w:val="en-US" w:eastAsia="ar-SA"/>
                <w14:ligatures w14:val="none"/>
              </w:rPr>
              <w:instrText xml:space="preserve"> DOCPROPERTY "MFiles_P1021n1_P1033"</w:instrText>
            </w:r>
            <w:r w:rsidRPr="000A5729">
              <w:rPr>
                <w:rFonts w:ascii="Tahoma" w:eastAsia="Calibri" w:hAnsi="Tahoma" w:cs="Tahoma"/>
                <w:kern w:val="1"/>
                <w:sz w:val="18"/>
                <w:szCs w:val="18"/>
                <w:lang w:val="en-US" w:eastAsia="ar-SA"/>
                <w14:ligatures w14:val="none"/>
              </w:rPr>
              <w:fldChar w:fldCharType="separate"/>
            </w:r>
            <w:r w:rsidRPr="000A5729">
              <w:rPr>
                <w:rFonts w:ascii="Tahoma" w:eastAsia="Calibri" w:hAnsi="Tahoma" w:cs="Tahoma"/>
                <w:kern w:val="1"/>
                <w:sz w:val="18"/>
                <w:szCs w:val="18"/>
                <w:lang w:val="en-US" w:eastAsia="ar-SA"/>
                <w14:ligatures w14:val="none"/>
              </w:rPr>
              <w:t>Ulica padlih borcev 13A</w:t>
            </w:r>
            <w:r w:rsidRPr="000A5729">
              <w:rPr>
                <w:rFonts w:ascii="Tahoma" w:eastAsia="Calibri" w:hAnsi="Tahoma" w:cs="Tahoma"/>
                <w:kern w:val="1"/>
                <w:sz w:val="18"/>
                <w:szCs w:val="18"/>
                <w:lang w:val="en-US" w:eastAsia="ar-SA"/>
                <w14:ligatures w14:val="none"/>
              </w:rPr>
              <w:fldChar w:fldCharType="end"/>
            </w:r>
          </w:p>
          <w:p w14:paraId="365DF8CC" w14:textId="77777777" w:rsidR="000A5729" w:rsidRPr="000A5729" w:rsidRDefault="000A5729" w:rsidP="0008123E">
            <w:pPr>
              <w:widowControl w:val="0"/>
              <w:suppressAutoHyphens/>
              <w:spacing w:after="0" w:line="100" w:lineRule="atLeast"/>
              <w:rPr>
                <w:rFonts w:ascii="Tahoma" w:eastAsia="Calibri" w:hAnsi="Tahoma" w:cs="Tahoma"/>
                <w:kern w:val="1"/>
                <w:sz w:val="18"/>
                <w:szCs w:val="18"/>
                <w:lang w:eastAsia="ar-SA"/>
                <w14:ligatures w14:val="none"/>
              </w:rPr>
            </w:pPr>
            <w:r w:rsidRPr="000A5729">
              <w:rPr>
                <w:rFonts w:ascii="Tahoma" w:eastAsia="Calibri" w:hAnsi="Tahoma" w:cs="Tahoma"/>
                <w:kern w:val="1"/>
                <w:sz w:val="18"/>
                <w:szCs w:val="18"/>
                <w:lang w:val="en-US" w:eastAsia="ar-SA"/>
                <w14:ligatures w14:val="none"/>
              </w:rPr>
              <w:fldChar w:fldCharType="begin"/>
            </w:r>
            <w:r w:rsidRPr="000A5729">
              <w:rPr>
                <w:rFonts w:ascii="Tahoma" w:eastAsia="Calibri" w:hAnsi="Tahoma" w:cs="Tahoma"/>
                <w:kern w:val="1"/>
                <w:sz w:val="18"/>
                <w:szCs w:val="18"/>
                <w:lang w:val="en-US" w:eastAsia="ar-SA"/>
                <w14:ligatures w14:val="none"/>
              </w:rPr>
              <w:instrText xml:space="preserve"> DOCPROPERTY "MFiles_PG5BC2FC14A405421BA79F5FEC63BD00E3n1_PGB3D8D77D2D654902AEB821305A1A12BCn1"</w:instrText>
            </w:r>
            <w:r w:rsidRPr="000A5729">
              <w:rPr>
                <w:rFonts w:ascii="Tahoma" w:eastAsia="Calibri" w:hAnsi="Tahoma" w:cs="Tahoma"/>
                <w:kern w:val="1"/>
                <w:sz w:val="18"/>
                <w:szCs w:val="18"/>
                <w:lang w:val="en-US" w:eastAsia="ar-SA"/>
                <w14:ligatures w14:val="none"/>
              </w:rPr>
              <w:fldChar w:fldCharType="separate"/>
            </w:r>
            <w:r w:rsidRPr="000A5729">
              <w:rPr>
                <w:rFonts w:ascii="Tahoma" w:eastAsia="Calibri" w:hAnsi="Tahoma" w:cs="Tahoma"/>
                <w:kern w:val="1"/>
                <w:sz w:val="18"/>
                <w:szCs w:val="18"/>
                <w:lang w:val="en-US" w:eastAsia="ar-SA"/>
                <w14:ligatures w14:val="none"/>
              </w:rPr>
              <w:t>5290 Šempeter pri Gorici</w:t>
            </w:r>
            <w:r w:rsidRPr="000A5729">
              <w:rPr>
                <w:rFonts w:ascii="Tahoma" w:eastAsia="Calibri" w:hAnsi="Tahoma" w:cs="Tahoma"/>
                <w:kern w:val="1"/>
                <w:sz w:val="18"/>
                <w:szCs w:val="18"/>
                <w:lang w:val="en-US" w:eastAsia="ar-SA"/>
                <w14:ligatures w14:val="none"/>
              </w:rPr>
              <w:fldChar w:fldCharType="end"/>
            </w:r>
          </w:p>
        </w:tc>
      </w:tr>
      <w:tr w:rsidR="000A5729" w:rsidRPr="000A5729" w14:paraId="7A4721AC" w14:textId="77777777" w:rsidTr="0008123E">
        <w:trPr>
          <w:gridAfter w:val="1"/>
          <w:wAfter w:w="12" w:type="dxa"/>
          <w:trHeight w:val="19"/>
        </w:trPr>
        <w:tc>
          <w:tcPr>
            <w:tcW w:w="4962" w:type="dxa"/>
            <w:gridSpan w:val="3"/>
            <w:tcBorders>
              <w:top w:val="single" w:sz="4" w:space="0" w:color="000000"/>
            </w:tcBorders>
            <w:shd w:val="clear" w:color="auto" w:fill="FFFFFF"/>
            <w:vAlign w:val="bottom"/>
          </w:tcPr>
          <w:p w14:paraId="0137CFCB" w14:textId="77777777" w:rsidR="000A5729" w:rsidRPr="000A5729" w:rsidRDefault="000A5729" w:rsidP="0008123E">
            <w:pPr>
              <w:widowControl w:val="0"/>
              <w:suppressAutoHyphens/>
              <w:spacing w:after="0" w:line="100" w:lineRule="atLeast"/>
              <w:rPr>
                <w:rFonts w:ascii="Tahoma" w:eastAsia="Calibri" w:hAnsi="Tahoma" w:cs="Tahoma"/>
                <w:kern w:val="1"/>
                <w:sz w:val="18"/>
                <w:szCs w:val="18"/>
                <w:lang w:eastAsia="ar-SA"/>
                <w14:ligatures w14:val="none"/>
              </w:rPr>
            </w:pPr>
          </w:p>
        </w:tc>
        <w:tc>
          <w:tcPr>
            <w:tcW w:w="145" w:type="dxa"/>
            <w:shd w:val="clear" w:color="auto" w:fill="FFFFFF"/>
          </w:tcPr>
          <w:p w14:paraId="552B500C" w14:textId="77777777" w:rsidR="000A5729" w:rsidRPr="000A5729" w:rsidRDefault="000A5729" w:rsidP="0008123E">
            <w:pPr>
              <w:widowControl w:val="0"/>
              <w:suppressAutoHyphens/>
              <w:spacing w:after="0" w:line="100" w:lineRule="atLeast"/>
              <w:rPr>
                <w:rFonts w:ascii="Tahoma" w:eastAsia="Calibri" w:hAnsi="Tahoma" w:cs="Tahoma"/>
                <w:kern w:val="1"/>
                <w:sz w:val="18"/>
                <w:szCs w:val="18"/>
                <w:lang w:eastAsia="ar-SA"/>
                <w14:ligatures w14:val="none"/>
              </w:rPr>
            </w:pPr>
          </w:p>
        </w:tc>
        <w:tc>
          <w:tcPr>
            <w:tcW w:w="253" w:type="dxa"/>
            <w:tcBorders>
              <w:top w:val="single" w:sz="4" w:space="0" w:color="auto"/>
            </w:tcBorders>
            <w:shd w:val="clear" w:color="auto" w:fill="FFFFFF"/>
          </w:tcPr>
          <w:p w14:paraId="79AACA21" w14:textId="77777777" w:rsidR="000A5729" w:rsidRPr="000A5729" w:rsidRDefault="000A5729" w:rsidP="0008123E">
            <w:pPr>
              <w:widowControl w:val="0"/>
              <w:suppressAutoHyphens/>
              <w:spacing w:after="0" w:line="100" w:lineRule="atLeast"/>
              <w:rPr>
                <w:rFonts w:ascii="Tahoma" w:eastAsia="Calibri" w:hAnsi="Tahoma" w:cs="Tahoma"/>
                <w:kern w:val="1"/>
                <w:sz w:val="18"/>
                <w:szCs w:val="18"/>
                <w:lang w:eastAsia="ar-SA"/>
                <w14:ligatures w14:val="none"/>
              </w:rPr>
            </w:pPr>
          </w:p>
        </w:tc>
        <w:tc>
          <w:tcPr>
            <w:tcW w:w="134" w:type="dxa"/>
            <w:tcBorders>
              <w:top w:val="single" w:sz="4" w:space="0" w:color="auto"/>
            </w:tcBorders>
            <w:shd w:val="clear" w:color="auto" w:fill="FFFFFF"/>
            <w:vAlign w:val="bottom"/>
          </w:tcPr>
          <w:p w14:paraId="28193D44" w14:textId="77777777" w:rsidR="000A5729" w:rsidRPr="000A5729" w:rsidRDefault="000A5729" w:rsidP="0008123E">
            <w:pPr>
              <w:widowControl w:val="0"/>
              <w:suppressAutoHyphens/>
              <w:spacing w:after="0" w:line="100" w:lineRule="atLeast"/>
              <w:rPr>
                <w:rFonts w:ascii="Tahoma" w:eastAsia="Calibri" w:hAnsi="Tahoma" w:cs="Tahoma"/>
                <w:kern w:val="1"/>
                <w:sz w:val="18"/>
                <w:szCs w:val="18"/>
                <w:lang w:eastAsia="ar-SA"/>
                <w14:ligatures w14:val="none"/>
              </w:rPr>
            </w:pPr>
          </w:p>
        </w:tc>
        <w:tc>
          <w:tcPr>
            <w:tcW w:w="4275" w:type="dxa"/>
            <w:gridSpan w:val="2"/>
            <w:tcBorders>
              <w:top w:val="single" w:sz="4" w:space="0" w:color="auto"/>
            </w:tcBorders>
            <w:shd w:val="clear" w:color="auto" w:fill="FFFFFF"/>
            <w:vAlign w:val="bottom"/>
          </w:tcPr>
          <w:p w14:paraId="6B50151E" w14:textId="77777777" w:rsidR="000A5729" w:rsidRPr="000A5729" w:rsidRDefault="000A5729" w:rsidP="0008123E">
            <w:pPr>
              <w:widowControl w:val="0"/>
              <w:suppressAutoHyphens/>
              <w:spacing w:after="0" w:line="100" w:lineRule="atLeast"/>
              <w:rPr>
                <w:rFonts w:ascii="Tahoma" w:eastAsia="Calibri" w:hAnsi="Tahoma" w:cs="Tahoma"/>
                <w:kern w:val="1"/>
                <w:sz w:val="18"/>
                <w:szCs w:val="18"/>
                <w:lang w:val="en-US" w:eastAsia="ar-SA"/>
                <w14:ligatures w14:val="none"/>
              </w:rPr>
            </w:pPr>
            <w:r w:rsidRPr="000A5729">
              <w:rPr>
                <w:rFonts w:ascii="Tahoma" w:eastAsia="Calibri" w:hAnsi="Tahoma" w:cs="Tahoma"/>
                <w:kern w:val="1"/>
                <w:sz w:val="18"/>
                <w:szCs w:val="18"/>
                <w:lang w:eastAsia="ar-SA"/>
                <w14:ligatures w14:val="none"/>
              </w:rPr>
              <w:t xml:space="preserve">                 </w:t>
            </w:r>
          </w:p>
        </w:tc>
      </w:tr>
      <w:tr w:rsidR="000A5729" w:rsidRPr="000A5729" w14:paraId="2C239251" w14:textId="77777777" w:rsidTr="0008123E">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15E3B467" w14:textId="77777777" w:rsidR="000A5729" w:rsidRPr="000A5729" w:rsidRDefault="000A5729" w:rsidP="0008123E">
            <w:pPr>
              <w:widowControl w:val="0"/>
              <w:suppressAutoHyphens/>
              <w:snapToGrid w:val="0"/>
              <w:spacing w:after="0" w:line="240" w:lineRule="auto"/>
              <w:jc w:val="center"/>
              <w:rPr>
                <w:rFonts w:ascii="Tahoma" w:eastAsia="SimSun" w:hAnsi="Tahoma" w:cs="Tahoma"/>
                <w:b/>
                <w:kern w:val="1"/>
                <w:sz w:val="18"/>
                <w:szCs w:val="18"/>
                <w:lang w:eastAsia="hi-IN" w:bidi="hi-IN"/>
                <w14:ligatures w14:val="none"/>
              </w:rPr>
            </w:pPr>
            <w:r w:rsidRPr="000A5729">
              <w:rPr>
                <w:rFonts w:ascii="Tahoma" w:eastAsia="SimSun" w:hAnsi="Tahoma" w:cs="Tahoma"/>
                <w:b/>
                <w:kern w:val="1"/>
                <w:sz w:val="18"/>
                <w:szCs w:val="18"/>
                <w:lang w:eastAsia="hi-IN" w:bidi="hi-IN"/>
                <w14:ligatures w14:val="none"/>
              </w:rPr>
              <w:t>KRAJ</w:t>
            </w:r>
          </w:p>
        </w:tc>
        <w:tc>
          <w:tcPr>
            <w:tcW w:w="2470" w:type="dxa"/>
            <w:tcBorders>
              <w:top w:val="single" w:sz="4" w:space="0" w:color="808080"/>
              <w:left w:val="single" w:sz="4" w:space="0" w:color="808080"/>
              <w:bottom w:val="single" w:sz="4" w:space="0" w:color="808080"/>
            </w:tcBorders>
            <w:shd w:val="clear" w:color="auto" w:fill="99CC00"/>
          </w:tcPr>
          <w:p w14:paraId="5B8CA311" w14:textId="77777777" w:rsidR="000A5729" w:rsidRPr="000A5729" w:rsidRDefault="000A5729" w:rsidP="0008123E">
            <w:pPr>
              <w:widowControl w:val="0"/>
              <w:suppressAutoHyphens/>
              <w:snapToGrid w:val="0"/>
              <w:spacing w:after="0" w:line="240" w:lineRule="auto"/>
              <w:jc w:val="center"/>
              <w:rPr>
                <w:rFonts w:ascii="Tahoma" w:eastAsia="SimSun" w:hAnsi="Tahoma" w:cs="Tahoma"/>
                <w:b/>
                <w:kern w:val="1"/>
                <w:sz w:val="18"/>
                <w:szCs w:val="18"/>
                <w:lang w:eastAsia="hi-IN" w:bidi="hi-IN"/>
                <w14:ligatures w14:val="none"/>
              </w:rPr>
            </w:pPr>
            <w:r w:rsidRPr="000A5729">
              <w:rPr>
                <w:rFonts w:ascii="Tahoma" w:eastAsia="SimSun" w:hAnsi="Tahoma" w:cs="Tahoma"/>
                <w:b/>
                <w:kern w:val="1"/>
                <w:sz w:val="18"/>
                <w:szCs w:val="18"/>
                <w:lang w:eastAsia="hi-IN" w:bidi="hi-IN"/>
                <w14:ligatures w14:val="none"/>
              </w:rPr>
              <w:t>DATUM</w:t>
            </w:r>
          </w:p>
        </w:tc>
        <w:tc>
          <w:tcPr>
            <w:tcW w:w="2885" w:type="dxa"/>
            <w:gridSpan w:val="5"/>
            <w:tcBorders>
              <w:top w:val="single" w:sz="4" w:space="0" w:color="808080"/>
              <w:left w:val="single" w:sz="4" w:space="0" w:color="808080"/>
              <w:bottom w:val="single" w:sz="4" w:space="0" w:color="808080"/>
            </w:tcBorders>
            <w:shd w:val="clear" w:color="auto" w:fill="99CC00"/>
          </w:tcPr>
          <w:p w14:paraId="3D58A03D" w14:textId="77777777" w:rsidR="000A5729" w:rsidRPr="000A5729" w:rsidRDefault="000A5729" w:rsidP="0008123E">
            <w:pPr>
              <w:widowControl w:val="0"/>
              <w:suppressAutoHyphens/>
              <w:snapToGrid w:val="0"/>
              <w:spacing w:after="0" w:line="240" w:lineRule="auto"/>
              <w:jc w:val="center"/>
              <w:rPr>
                <w:rFonts w:ascii="Tahoma" w:eastAsia="SimSun" w:hAnsi="Tahoma" w:cs="Tahoma"/>
                <w:b/>
                <w:kern w:val="1"/>
                <w:sz w:val="18"/>
                <w:szCs w:val="18"/>
                <w:lang w:eastAsia="hi-IN" w:bidi="hi-IN"/>
                <w14:ligatures w14:val="none"/>
              </w:rPr>
            </w:pPr>
            <w:r w:rsidRPr="000A5729">
              <w:rPr>
                <w:rFonts w:ascii="Tahoma" w:eastAsia="SimSun" w:hAnsi="Tahoma" w:cs="Tahoma"/>
                <w:b/>
                <w:kern w:val="1"/>
                <w:sz w:val="18"/>
                <w:szCs w:val="18"/>
                <w:lang w:eastAsia="hi-IN" w:bidi="hi-IN"/>
                <w14:ligatures w14:val="none"/>
              </w:rPr>
              <w:t>KRAJ</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0C080E91" w14:textId="77777777" w:rsidR="000A5729" w:rsidRPr="000A5729" w:rsidRDefault="000A5729" w:rsidP="0008123E">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0A5729">
              <w:rPr>
                <w:rFonts w:ascii="Tahoma" w:eastAsia="SimSun" w:hAnsi="Tahoma" w:cs="Tahoma"/>
                <w:b/>
                <w:kern w:val="1"/>
                <w:sz w:val="18"/>
                <w:szCs w:val="18"/>
                <w:lang w:eastAsia="hi-IN" w:bidi="hi-IN"/>
                <w14:ligatures w14:val="none"/>
              </w:rPr>
              <w:t>DATUM</w:t>
            </w:r>
          </w:p>
        </w:tc>
      </w:tr>
      <w:tr w:rsidR="000A5729" w:rsidRPr="000A5729" w14:paraId="661E878A" w14:textId="77777777" w:rsidTr="0008123E">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auto"/>
          </w:tcPr>
          <w:p w14:paraId="6BB0E565" w14:textId="77777777" w:rsidR="000A5729" w:rsidRPr="000A5729" w:rsidRDefault="000A5729" w:rsidP="0008123E">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0A5729">
              <w:rPr>
                <w:rFonts w:ascii="Tahoma" w:eastAsia="SimSun" w:hAnsi="Tahoma" w:cs="Tahoma"/>
                <w:kern w:val="1"/>
                <w:sz w:val="18"/>
                <w:szCs w:val="18"/>
                <w:lang w:eastAsia="hi-IN" w:bidi="hi-IN"/>
                <w14:ligatures w14:val="none"/>
              </w:rPr>
              <w:fldChar w:fldCharType="begin">
                <w:ffData>
                  <w:name w:val="Besedilo184"/>
                  <w:enabled/>
                  <w:calcOnExit w:val="0"/>
                  <w:textInput/>
                </w:ffData>
              </w:fldChar>
            </w:r>
            <w:bookmarkStart w:id="17" w:name="Besedilo184"/>
            <w:r w:rsidRPr="000A5729">
              <w:rPr>
                <w:rFonts w:ascii="Tahoma" w:eastAsia="SimSun" w:hAnsi="Tahoma" w:cs="Tahoma"/>
                <w:kern w:val="1"/>
                <w:sz w:val="18"/>
                <w:szCs w:val="18"/>
                <w:lang w:eastAsia="hi-IN" w:bidi="hi-IN"/>
                <w14:ligatures w14:val="none"/>
              </w:rPr>
              <w:instrText xml:space="preserve"> FORMTEXT </w:instrText>
            </w:r>
            <w:r w:rsidRPr="000A5729">
              <w:rPr>
                <w:rFonts w:ascii="Tahoma" w:eastAsia="SimSun" w:hAnsi="Tahoma" w:cs="Tahoma"/>
                <w:kern w:val="1"/>
                <w:sz w:val="18"/>
                <w:szCs w:val="18"/>
                <w:lang w:eastAsia="hi-IN" w:bidi="hi-IN"/>
                <w14:ligatures w14:val="none"/>
              </w:rPr>
            </w:r>
            <w:r w:rsidRPr="000A5729">
              <w:rPr>
                <w:rFonts w:ascii="Tahoma" w:eastAsia="SimSun" w:hAnsi="Tahoma" w:cs="Tahoma"/>
                <w:kern w:val="1"/>
                <w:sz w:val="18"/>
                <w:szCs w:val="18"/>
                <w:lang w:eastAsia="hi-IN" w:bidi="hi-IN"/>
                <w14:ligatures w14:val="none"/>
              </w:rPr>
              <w:fldChar w:fldCharType="separate"/>
            </w:r>
            <w:r w:rsidRPr="000A5729">
              <w:rPr>
                <w:rFonts w:ascii="Tahoma" w:eastAsia="SimSun" w:hAnsi="Tahoma" w:cs="Tahoma"/>
                <w:noProof/>
                <w:kern w:val="1"/>
                <w:sz w:val="18"/>
                <w:szCs w:val="18"/>
                <w:lang w:eastAsia="hi-IN" w:bidi="hi-IN"/>
                <w14:ligatures w14:val="none"/>
              </w:rPr>
              <w:t> </w:t>
            </w:r>
            <w:r w:rsidRPr="000A5729">
              <w:rPr>
                <w:rFonts w:ascii="Tahoma" w:eastAsia="SimSun" w:hAnsi="Tahoma" w:cs="Tahoma"/>
                <w:noProof/>
                <w:kern w:val="1"/>
                <w:sz w:val="18"/>
                <w:szCs w:val="18"/>
                <w:lang w:eastAsia="hi-IN" w:bidi="hi-IN"/>
                <w14:ligatures w14:val="none"/>
              </w:rPr>
              <w:t> </w:t>
            </w:r>
            <w:r w:rsidRPr="000A5729">
              <w:rPr>
                <w:rFonts w:ascii="Tahoma" w:eastAsia="SimSun" w:hAnsi="Tahoma" w:cs="Tahoma"/>
                <w:noProof/>
                <w:kern w:val="1"/>
                <w:sz w:val="18"/>
                <w:szCs w:val="18"/>
                <w:lang w:eastAsia="hi-IN" w:bidi="hi-IN"/>
                <w14:ligatures w14:val="none"/>
              </w:rPr>
              <w:t> </w:t>
            </w:r>
            <w:r w:rsidRPr="000A5729">
              <w:rPr>
                <w:rFonts w:ascii="Tahoma" w:eastAsia="SimSun" w:hAnsi="Tahoma" w:cs="Tahoma"/>
                <w:noProof/>
                <w:kern w:val="1"/>
                <w:sz w:val="18"/>
                <w:szCs w:val="18"/>
                <w:lang w:eastAsia="hi-IN" w:bidi="hi-IN"/>
                <w14:ligatures w14:val="none"/>
              </w:rPr>
              <w:t> </w:t>
            </w:r>
            <w:r w:rsidRPr="000A5729">
              <w:rPr>
                <w:rFonts w:ascii="Tahoma" w:eastAsia="SimSun" w:hAnsi="Tahoma" w:cs="Tahoma"/>
                <w:noProof/>
                <w:kern w:val="1"/>
                <w:sz w:val="18"/>
                <w:szCs w:val="18"/>
                <w:lang w:eastAsia="hi-IN" w:bidi="hi-IN"/>
                <w14:ligatures w14:val="none"/>
              </w:rPr>
              <w:t> </w:t>
            </w:r>
            <w:r w:rsidRPr="000A5729">
              <w:rPr>
                <w:rFonts w:ascii="Tahoma" w:eastAsia="SimSun" w:hAnsi="Tahoma" w:cs="Tahoma"/>
                <w:kern w:val="1"/>
                <w:sz w:val="18"/>
                <w:szCs w:val="18"/>
                <w:lang w:eastAsia="hi-IN" w:bidi="hi-IN"/>
                <w14:ligatures w14:val="none"/>
              </w:rPr>
              <w:fldChar w:fldCharType="end"/>
            </w:r>
            <w:bookmarkEnd w:id="17"/>
          </w:p>
        </w:tc>
        <w:tc>
          <w:tcPr>
            <w:tcW w:w="2470" w:type="dxa"/>
            <w:tcBorders>
              <w:top w:val="single" w:sz="4" w:space="0" w:color="808080"/>
              <w:left w:val="single" w:sz="4" w:space="0" w:color="808080"/>
              <w:bottom w:val="single" w:sz="4" w:space="0" w:color="808080"/>
            </w:tcBorders>
            <w:shd w:val="clear" w:color="auto" w:fill="auto"/>
          </w:tcPr>
          <w:p w14:paraId="7C5D47D4" w14:textId="77777777" w:rsidR="000A5729" w:rsidRPr="000A5729" w:rsidRDefault="000A5729" w:rsidP="0008123E">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0A5729">
              <w:rPr>
                <w:rFonts w:ascii="Tahoma" w:eastAsia="SimSun" w:hAnsi="Tahoma" w:cs="Tahoma"/>
                <w:kern w:val="1"/>
                <w:sz w:val="18"/>
                <w:szCs w:val="18"/>
                <w:lang w:eastAsia="hi-IN" w:bidi="hi-IN"/>
                <w14:ligatures w14:val="none"/>
              </w:rPr>
              <w:fldChar w:fldCharType="begin">
                <w:ffData>
                  <w:name w:val="Besedilo185"/>
                  <w:enabled/>
                  <w:calcOnExit w:val="0"/>
                  <w:textInput/>
                </w:ffData>
              </w:fldChar>
            </w:r>
            <w:bookmarkStart w:id="18" w:name="Besedilo185"/>
            <w:r w:rsidRPr="000A5729">
              <w:rPr>
                <w:rFonts w:ascii="Tahoma" w:eastAsia="SimSun" w:hAnsi="Tahoma" w:cs="Tahoma"/>
                <w:kern w:val="1"/>
                <w:sz w:val="18"/>
                <w:szCs w:val="18"/>
                <w:lang w:eastAsia="hi-IN" w:bidi="hi-IN"/>
                <w14:ligatures w14:val="none"/>
              </w:rPr>
              <w:instrText xml:space="preserve"> FORMTEXT </w:instrText>
            </w:r>
            <w:r w:rsidRPr="000A5729">
              <w:rPr>
                <w:rFonts w:ascii="Tahoma" w:eastAsia="SimSun" w:hAnsi="Tahoma" w:cs="Tahoma"/>
                <w:kern w:val="1"/>
                <w:sz w:val="18"/>
                <w:szCs w:val="18"/>
                <w:lang w:eastAsia="hi-IN" w:bidi="hi-IN"/>
                <w14:ligatures w14:val="none"/>
              </w:rPr>
            </w:r>
            <w:r w:rsidRPr="000A5729">
              <w:rPr>
                <w:rFonts w:ascii="Tahoma" w:eastAsia="SimSun" w:hAnsi="Tahoma" w:cs="Tahoma"/>
                <w:kern w:val="1"/>
                <w:sz w:val="18"/>
                <w:szCs w:val="18"/>
                <w:lang w:eastAsia="hi-IN" w:bidi="hi-IN"/>
                <w14:ligatures w14:val="none"/>
              </w:rPr>
              <w:fldChar w:fldCharType="separate"/>
            </w:r>
            <w:r w:rsidRPr="000A5729">
              <w:rPr>
                <w:rFonts w:ascii="Tahoma" w:eastAsia="SimSun" w:hAnsi="Tahoma" w:cs="Tahoma"/>
                <w:noProof/>
                <w:kern w:val="1"/>
                <w:sz w:val="18"/>
                <w:szCs w:val="18"/>
                <w:lang w:eastAsia="hi-IN" w:bidi="hi-IN"/>
                <w14:ligatures w14:val="none"/>
              </w:rPr>
              <w:t> </w:t>
            </w:r>
            <w:r w:rsidRPr="000A5729">
              <w:rPr>
                <w:rFonts w:ascii="Tahoma" w:eastAsia="SimSun" w:hAnsi="Tahoma" w:cs="Tahoma"/>
                <w:noProof/>
                <w:kern w:val="1"/>
                <w:sz w:val="18"/>
                <w:szCs w:val="18"/>
                <w:lang w:eastAsia="hi-IN" w:bidi="hi-IN"/>
                <w14:ligatures w14:val="none"/>
              </w:rPr>
              <w:t> </w:t>
            </w:r>
            <w:r w:rsidRPr="000A5729">
              <w:rPr>
                <w:rFonts w:ascii="Tahoma" w:eastAsia="SimSun" w:hAnsi="Tahoma" w:cs="Tahoma"/>
                <w:noProof/>
                <w:kern w:val="1"/>
                <w:sz w:val="18"/>
                <w:szCs w:val="18"/>
                <w:lang w:eastAsia="hi-IN" w:bidi="hi-IN"/>
                <w14:ligatures w14:val="none"/>
              </w:rPr>
              <w:t> </w:t>
            </w:r>
            <w:r w:rsidRPr="000A5729">
              <w:rPr>
                <w:rFonts w:ascii="Tahoma" w:eastAsia="SimSun" w:hAnsi="Tahoma" w:cs="Tahoma"/>
                <w:noProof/>
                <w:kern w:val="1"/>
                <w:sz w:val="18"/>
                <w:szCs w:val="18"/>
                <w:lang w:eastAsia="hi-IN" w:bidi="hi-IN"/>
                <w14:ligatures w14:val="none"/>
              </w:rPr>
              <w:t> </w:t>
            </w:r>
            <w:r w:rsidRPr="000A5729">
              <w:rPr>
                <w:rFonts w:ascii="Tahoma" w:eastAsia="SimSun" w:hAnsi="Tahoma" w:cs="Tahoma"/>
                <w:noProof/>
                <w:kern w:val="1"/>
                <w:sz w:val="18"/>
                <w:szCs w:val="18"/>
                <w:lang w:eastAsia="hi-IN" w:bidi="hi-IN"/>
                <w14:ligatures w14:val="none"/>
              </w:rPr>
              <w:t> </w:t>
            </w:r>
            <w:r w:rsidRPr="000A5729">
              <w:rPr>
                <w:rFonts w:ascii="Tahoma" w:eastAsia="SimSun" w:hAnsi="Tahoma" w:cs="Tahoma"/>
                <w:kern w:val="1"/>
                <w:sz w:val="18"/>
                <w:szCs w:val="18"/>
                <w:lang w:eastAsia="hi-IN" w:bidi="hi-IN"/>
                <w14:ligatures w14:val="none"/>
              </w:rPr>
              <w:fldChar w:fldCharType="end"/>
            </w:r>
            <w:bookmarkEnd w:id="18"/>
          </w:p>
        </w:tc>
        <w:tc>
          <w:tcPr>
            <w:tcW w:w="2885" w:type="dxa"/>
            <w:gridSpan w:val="5"/>
            <w:tcBorders>
              <w:top w:val="single" w:sz="4" w:space="0" w:color="808080"/>
              <w:left w:val="single" w:sz="4" w:space="0" w:color="808080"/>
              <w:bottom w:val="single" w:sz="4" w:space="0" w:color="808080"/>
            </w:tcBorders>
            <w:shd w:val="clear" w:color="auto" w:fill="auto"/>
          </w:tcPr>
          <w:p w14:paraId="21997ED6" w14:textId="77777777" w:rsidR="000A5729" w:rsidRPr="000A5729" w:rsidRDefault="000A5729" w:rsidP="0008123E">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0A5729">
              <w:rPr>
                <w:rFonts w:ascii="Tahoma" w:eastAsia="SimSun" w:hAnsi="Tahoma" w:cs="Tahoma"/>
                <w:kern w:val="1"/>
                <w:sz w:val="18"/>
                <w:szCs w:val="18"/>
                <w:lang w:eastAsia="hi-IN" w:bidi="hi-IN"/>
                <w14:ligatures w14:val="none"/>
              </w:rPr>
              <w:t>Šempeter pri Gorici</w:t>
            </w:r>
          </w:p>
        </w:tc>
        <w:bookmarkStart w:id="19" w:name="Text182"/>
        <w:bookmarkEnd w:id="19"/>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18A3A419" w14:textId="77777777" w:rsidR="000A5729" w:rsidRPr="000A5729" w:rsidRDefault="000A5729" w:rsidP="0008123E">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0A5729">
              <w:rPr>
                <w:rFonts w:ascii="Tahoma" w:eastAsia="SimSun" w:hAnsi="Tahoma" w:cs="Tahoma"/>
                <w:kern w:val="1"/>
                <w:sz w:val="18"/>
                <w:szCs w:val="18"/>
                <w:lang w:eastAsia="hi-IN" w:bidi="hi-IN"/>
                <w14:ligatures w14:val="none"/>
              </w:rPr>
              <w:fldChar w:fldCharType="begin">
                <w:ffData>
                  <w:name w:val="Besedilo183"/>
                  <w:enabled/>
                  <w:calcOnExit w:val="0"/>
                  <w:textInput/>
                </w:ffData>
              </w:fldChar>
            </w:r>
            <w:bookmarkStart w:id="20" w:name="Besedilo183"/>
            <w:r w:rsidRPr="000A5729">
              <w:rPr>
                <w:rFonts w:ascii="Tahoma" w:eastAsia="SimSun" w:hAnsi="Tahoma" w:cs="Tahoma"/>
                <w:kern w:val="1"/>
                <w:sz w:val="18"/>
                <w:szCs w:val="18"/>
                <w:lang w:eastAsia="hi-IN" w:bidi="hi-IN"/>
                <w14:ligatures w14:val="none"/>
              </w:rPr>
              <w:instrText xml:space="preserve"> FORMTEXT </w:instrText>
            </w:r>
            <w:r w:rsidRPr="000A5729">
              <w:rPr>
                <w:rFonts w:ascii="Tahoma" w:eastAsia="SimSun" w:hAnsi="Tahoma" w:cs="Tahoma"/>
                <w:kern w:val="1"/>
                <w:sz w:val="18"/>
                <w:szCs w:val="18"/>
                <w:lang w:eastAsia="hi-IN" w:bidi="hi-IN"/>
                <w14:ligatures w14:val="none"/>
              </w:rPr>
            </w:r>
            <w:r w:rsidRPr="000A5729">
              <w:rPr>
                <w:rFonts w:ascii="Tahoma" w:eastAsia="SimSun" w:hAnsi="Tahoma" w:cs="Tahoma"/>
                <w:kern w:val="1"/>
                <w:sz w:val="18"/>
                <w:szCs w:val="18"/>
                <w:lang w:eastAsia="hi-IN" w:bidi="hi-IN"/>
                <w14:ligatures w14:val="none"/>
              </w:rPr>
              <w:fldChar w:fldCharType="separate"/>
            </w:r>
            <w:r w:rsidRPr="000A5729">
              <w:rPr>
                <w:rFonts w:ascii="Tahoma" w:eastAsia="SimSun" w:hAnsi="Tahoma" w:cs="Tahoma"/>
                <w:noProof/>
                <w:kern w:val="1"/>
                <w:sz w:val="18"/>
                <w:szCs w:val="18"/>
                <w:lang w:eastAsia="hi-IN" w:bidi="hi-IN"/>
                <w14:ligatures w14:val="none"/>
              </w:rPr>
              <w:t> </w:t>
            </w:r>
            <w:r w:rsidRPr="000A5729">
              <w:rPr>
                <w:rFonts w:ascii="Tahoma" w:eastAsia="SimSun" w:hAnsi="Tahoma" w:cs="Tahoma"/>
                <w:noProof/>
                <w:kern w:val="1"/>
                <w:sz w:val="18"/>
                <w:szCs w:val="18"/>
                <w:lang w:eastAsia="hi-IN" w:bidi="hi-IN"/>
                <w14:ligatures w14:val="none"/>
              </w:rPr>
              <w:t> </w:t>
            </w:r>
            <w:r w:rsidRPr="000A5729">
              <w:rPr>
                <w:rFonts w:ascii="Tahoma" w:eastAsia="SimSun" w:hAnsi="Tahoma" w:cs="Tahoma"/>
                <w:noProof/>
                <w:kern w:val="1"/>
                <w:sz w:val="18"/>
                <w:szCs w:val="18"/>
                <w:lang w:eastAsia="hi-IN" w:bidi="hi-IN"/>
                <w14:ligatures w14:val="none"/>
              </w:rPr>
              <w:t> </w:t>
            </w:r>
            <w:r w:rsidRPr="000A5729">
              <w:rPr>
                <w:rFonts w:ascii="Tahoma" w:eastAsia="SimSun" w:hAnsi="Tahoma" w:cs="Tahoma"/>
                <w:noProof/>
                <w:kern w:val="1"/>
                <w:sz w:val="18"/>
                <w:szCs w:val="18"/>
                <w:lang w:eastAsia="hi-IN" w:bidi="hi-IN"/>
                <w14:ligatures w14:val="none"/>
              </w:rPr>
              <w:t> </w:t>
            </w:r>
            <w:r w:rsidRPr="000A5729">
              <w:rPr>
                <w:rFonts w:ascii="Tahoma" w:eastAsia="SimSun" w:hAnsi="Tahoma" w:cs="Tahoma"/>
                <w:noProof/>
                <w:kern w:val="1"/>
                <w:sz w:val="18"/>
                <w:szCs w:val="18"/>
                <w:lang w:eastAsia="hi-IN" w:bidi="hi-IN"/>
                <w14:ligatures w14:val="none"/>
              </w:rPr>
              <w:t> </w:t>
            </w:r>
            <w:r w:rsidRPr="000A5729">
              <w:rPr>
                <w:rFonts w:ascii="Tahoma" w:eastAsia="SimSun" w:hAnsi="Tahoma" w:cs="Tahoma"/>
                <w:kern w:val="1"/>
                <w:sz w:val="18"/>
                <w:szCs w:val="18"/>
                <w:lang w:eastAsia="hi-IN" w:bidi="hi-IN"/>
                <w14:ligatures w14:val="none"/>
              </w:rPr>
              <w:fldChar w:fldCharType="end"/>
            </w:r>
            <w:bookmarkEnd w:id="20"/>
          </w:p>
          <w:p w14:paraId="58DB0A14" w14:textId="77777777" w:rsidR="000A5729" w:rsidRPr="000A5729" w:rsidRDefault="000A5729" w:rsidP="0008123E">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p>
        </w:tc>
      </w:tr>
      <w:tr w:rsidR="000A5729" w:rsidRPr="000A5729" w14:paraId="43A52378" w14:textId="77777777" w:rsidTr="0008123E">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3C42B703" w14:textId="77777777" w:rsidR="000A5729" w:rsidRPr="000A5729" w:rsidRDefault="000A5729" w:rsidP="0008123E">
            <w:pPr>
              <w:widowControl w:val="0"/>
              <w:suppressAutoHyphens/>
              <w:snapToGrid w:val="0"/>
              <w:spacing w:after="0" w:line="240" w:lineRule="auto"/>
              <w:jc w:val="center"/>
              <w:rPr>
                <w:rFonts w:ascii="Tahoma" w:eastAsia="SimSun" w:hAnsi="Tahoma" w:cs="Tahoma"/>
                <w:b/>
                <w:kern w:val="1"/>
                <w:sz w:val="18"/>
                <w:szCs w:val="18"/>
                <w:lang w:eastAsia="hi-IN" w:bidi="hi-IN"/>
                <w14:ligatures w14:val="none"/>
              </w:rPr>
            </w:pPr>
            <w:r w:rsidRPr="000A5729">
              <w:rPr>
                <w:rFonts w:ascii="Tahoma" w:eastAsia="SimSun" w:hAnsi="Tahoma" w:cs="Tahoma"/>
                <w:b/>
                <w:kern w:val="1"/>
                <w:sz w:val="18"/>
                <w:szCs w:val="18"/>
                <w:lang w:eastAsia="hi-IN" w:bidi="hi-IN"/>
                <w14:ligatures w14:val="none"/>
              </w:rPr>
              <w:t>PODPISNIK</w:t>
            </w:r>
          </w:p>
        </w:tc>
        <w:tc>
          <w:tcPr>
            <w:tcW w:w="2470" w:type="dxa"/>
            <w:tcBorders>
              <w:top w:val="single" w:sz="4" w:space="0" w:color="808080"/>
              <w:left w:val="single" w:sz="4" w:space="0" w:color="808080"/>
              <w:bottom w:val="single" w:sz="4" w:space="0" w:color="808080"/>
            </w:tcBorders>
            <w:shd w:val="clear" w:color="auto" w:fill="99CC00"/>
          </w:tcPr>
          <w:p w14:paraId="6673CDEC" w14:textId="77777777" w:rsidR="000A5729" w:rsidRPr="000A5729" w:rsidRDefault="000A5729" w:rsidP="0008123E">
            <w:pPr>
              <w:widowControl w:val="0"/>
              <w:suppressAutoHyphens/>
              <w:snapToGrid w:val="0"/>
              <w:spacing w:after="0" w:line="240" w:lineRule="auto"/>
              <w:jc w:val="center"/>
              <w:rPr>
                <w:rFonts w:ascii="Tahoma" w:eastAsia="SimSun" w:hAnsi="Tahoma" w:cs="Tahoma"/>
                <w:b/>
                <w:kern w:val="1"/>
                <w:sz w:val="18"/>
                <w:szCs w:val="18"/>
                <w:lang w:eastAsia="hi-IN" w:bidi="hi-IN"/>
                <w14:ligatures w14:val="none"/>
              </w:rPr>
            </w:pPr>
            <w:r w:rsidRPr="000A5729">
              <w:rPr>
                <w:rFonts w:ascii="Tahoma" w:eastAsia="SimSun" w:hAnsi="Tahoma" w:cs="Tahoma"/>
                <w:b/>
                <w:kern w:val="1"/>
                <w:sz w:val="18"/>
                <w:szCs w:val="18"/>
                <w:lang w:eastAsia="hi-IN" w:bidi="hi-IN"/>
                <w14:ligatures w14:val="none"/>
              </w:rPr>
              <w:t>PODPIS</w:t>
            </w:r>
          </w:p>
        </w:tc>
        <w:tc>
          <w:tcPr>
            <w:tcW w:w="2885" w:type="dxa"/>
            <w:gridSpan w:val="5"/>
            <w:tcBorders>
              <w:top w:val="single" w:sz="4" w:space="0" w:color="808080"/>
              <w:left w:val="single" w:sz="4" w:space="0" w:color="808080"/>
              <w:bottom w:val="single" w:sz="4" w:space="0" w:color="808080"/>
            </w:tcBorders>
            <w:shd w:val="clear" w:color="auto" w:fill="99CC00"/>
          </w:tcPr>
          <w:p w14:paraId="03AFBCCA" w14:textId="77777777" w:rsidR="000A5729" w:rsidRPr="000A5729" w:rsidRDefault="000A5729" w:rsidP="0008123E">
            <w:pPr>
              <w:widowControl w:val="0"/>
              <w:suppressAutoHyphens/>
              <w:snapToGrid w:val="0"/>
              <w:spacing w:after="0" w:line="240" w:lineRule="auto"/>
              <w:jc w:val="center"/>
              <w:rPr>
                <w:rFonts w:ascii="Tahoma" w:eastAsia="SimSun" w:hAnsi="Tahoma" w:cs="Tahoma"/>
                <w:b/>
                <w:kern w:val="1"/>
                <w:sz w:val="18"/>
                <w:szCs w:val="18"/>
                <w:lang w:eastAsia="hi-IN" w:bidi="hi-IN"/>
                <w14:ligatures w14:val="none"/>
              </w:rPr>
            </w:pPr>
            <w:r w:rsidRPr="000A5729">
              <w:rPr>
                <w:rFonts w:ascii="Tahoma" w:eastAsia="SimSun" w:hAnsi="Tahoma" w:cs="Tahoma"/>
                <w:b/>
                <w:kern w:val="1"/>
                <w:sz w:val="18"/>
                <w:szCs w:val="18"/>
                <w:lang w:eastAsia="hi-IN" w:bidi="hi-IN"/>
                <w14:ligatures w14:val="none"/>
              </w:rPr>
              <w:t>PODPISNIK</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07EA53FF" w14:textId="77777777" w:rsidR="000A5729" w:rsidRPr="000A5729" w:rsidRDefault="000A5729" w:rsidP="0008123E">
            <w:pPr>
              <w:widowControl w:val="0"/>
              <w:suppressAutoHyphens/>
              <w:snapToGrid w:val="0"/>
              <w:spacing w:after="0" w:line="240" w:lineRule="auto"/>
              <w:jc w:val="center"/>
              <w:rPr>
                <w:rFonts w:ascii="Tahoma" w:eastAsia="SimSun" w:hAnsi="Tahoma" w:cs="Tahoma"/>
                <w:color w:val="000000"/>
                <w:kern w:val="1"/>
                <w:sz w:val="18"/>
                <w:szCs w:val="18"/>
                <w:lang w:eastAsia="hi-IN" w:bidi="hi-IN"/>
                <w14:ligatures w14:val="none"/>
              </w:rPr>
            </w:pPr>
            <w:r w:rsidRPr="000A5729">
              <w:rPr>
                <w:rFonts w:ascii="Tahoma" w:eastAsia="SimSun" w:hAnsi="Tahoma" w:cs="Tahoma"/>
                <w:b/>
                <w:kern w:val="1"/>
                <w:sz w:val="18"/>
                <w:szCs w:val="18"/>
                <w:lang w:eastAsia="hi-IN" w:bidi="hi-IN"/>
                <w14:ligatures w14:val="none"/>
              </w:rPr>
              <w:t>PODPIS</w:t>
            </w:r>
          </w:p>
        </w:tc>
      </w:tr>
      <w:tr w:rsidR="000A5729" w:rsidRPr="000A5729" w14:paraId="6CC76C17" w14:textId="77777777" w:rsidTr="0008123E">
        <w:tblPrEx>
          <w:tblCellMar>
            <w:top w:w="0" w:type="dxa"/>
            <w:left w:w="108" w:type="dxa"/>
            <w:bottom w:w="0" w:type="dxa"/>
            <w:right w:w="108" w:type="dxa"/>
          </w:tblCellMar>
        </w:tblPrEx>
        <w:trPr>
          <w:trHeight w:val="710"/>
        </w:trPr>
        <w:tc>
          <w:tcPr>
            <w:tcW w:w="2469" w:type="dxa"/>
            <w:tcBorders>
              <w:top w:val="single" w:sz="4" w:space="0" w:color="808080"/>
              <w:left w:val="single" w:sz="4" w:space="0" w:color="808080"/>
              <w:bottom w:val="single" w:sz="4" w:space="0" w:color="808080"/>
            </w:tcBorders>
            <w:shd w:val="clear" w:color="auto" w:fill="auto"/>
          </w:tcPr>
          <w:p w14:paraId="314E9786" w14:textId="77777777" w:rsidR="000A5729" w:rsidRPr="000A5729" w:rsidRDefault="000A5729" w:rsidP="0008123E">
            <w:pPr>
              <w:widowControl w:val="0"/>
              <w:suppressAutoHyphens/>
              <w:snapToGrid w:val="0"/>
              <w:spacing w:after="0" w:line="240" w:lineRule="auto"/>
              <w:jc w:val="center"/>
              <w:rPr>
                <w:rFonts w:ascii="Tahoma" w:eastAsia="SimSun" w:hAnsi="Tahoma" w:cs="Tahoma"/>
                <w:color w:val="000000"/>
                <w:kern w:val="1"/>
                <w:sz w:val="18"/>
                <w:szCs w:val="18"/>
                <w:lang w:eastAsia="hi-IN" w:bidi="hi-IN"/>
                <w14:ligatures w14:val="none"/>
              </w:rPr>
            </w:pPr>
            <w:r w:rsidRPr="000A5729">
              <w:rPr>
                <w:rFonts w:ascii="Tahoma" w:eastAsia="SimSun" w:hAnsi="Tahoma" w:cs="Tahoma"/>
                <w:color w:val="000000"/>
                <w:kern w:val="1"/>
                <w:sz w:val="18"/>
                <w:szCs w:val="18"/>
                <w:lang w:eastAsia="hi-IN" w:bidi="hi-IN"/>
                <w14:ligatures w14:val="none"/>
              </w:rPr>
              <w:fldChar w:fldCharType="begin">
                <w:ffData>
                  <w:name w:val="Besedilo186"/>
                  <w:enabled/>
                  <w:calcOnExit w:val="0"/>
                  <w:textInput/>
                </w:ffData>
              </w:fldChar>
            </w:r>
            <w:bookmarkStart w:id="21" w:name="Besedilo186"/>
            <w:r w:rsidRPr="000A5729">
              <w:rPr>
                <w:rFonts w:ascii="Tahoma" w:eastAsia="SimSun" w:hAnsi="Tahoma" w:cs="Tahoma"/>
                <w:color w:val="000000"/>
                <w:kern w:val="1"/>
                <w:sz w:val="18"/>
                <w:szCs w:val="18"/>
                <w:lang w:eastAsia="hi-IN" w:bidi="hi-IN"/>
                <w14:ligatures w14:val="none"/>
              </w:rPr>
              <w:instrText xml:space="preserve"> FORMTEXT </w:instrText>
            </w:r>
            <w:r w:rsidRPr="000A5729">
              <w:rPr>
                <w:rFonts w:ascii="Tahoma" w:eastAsia="SimSun" w:hAnsi="Tahoma" w:cs="Tahoma"/>
                <w:color w:val="000000"/>
                <w:kern w:val="1"/>
                <w:sz w:val="18"/>
                <w:szCs w:val="18"/>
                <w:lang w:eastAsia="hi-IN" w:bidi="hi-IN"/>
                <w14:ligatures w14:val="none"/>
              </w:rPr>
            </w:r>
            <w:r w:rsidRPr="000A5729">
              <w:rPr>
                <w:rFonts w:ascii="Tahoma" w:eastAsia="SimSun" w:hAnsi="Tahoma" w:cs="Tahoma"/>
                <w:color w:val="000000"/>
                <w:kern w:val="1"/>
                <w:sz w:val="18"/>
                <w:szCs w:val="18"/>
                <w:lang w:eastAsia="hi-IN" w:bidi="hi-IN"/>
                <w14:ligatures w14:val="none"/>
              </w:rPr>
              <w:fldChar w:fldCharType="separate"/>
            </w:r>
            <w:r w:rsidRPr="000A5729">
              <w:rPr>
                <w:rFonts w:ascii="Tahoma" w:eastAsia="SimSun" w:hAnsi="Tahoma" w:cs="Tahoma"/>
                <w:noProof/>
                <w:color w:val="000000"/>
                <w:kern w:val="1"/>
                <w:sz w:val="18"/>
                <w:szCs w:val="18"/>
                <w:lang w:eastAsia="hi-IN" w:bidi="hi-IN"/>
                <w14:ligatures w14:val="none"/>
              </w:rPr>
              <w:t> </w:t>
            </w:r>
            <w:r w:rsidRPr="000A5729">
              <w:rPr>
                <w:rFonts w:ascii="Tahoma" w:eastAsia="SimSun" w:hAnsi="Tahoma" w:cs="Tahoma"/>
                <w:noProof/>
                <w:color w:val="000000"/>
                <w:kern w:val="1"/>
                <w:sz w:val="18"/>
                <w:szCs w:val="18"/>
                <w:lang w:eastAsia="hi-IN" w:bidi="hi-IN"/>
                <w14:ligatures w14:val="none"/>
              </w:rPr>
              <w:t> </w:t>
            </w:r>
            <w:r w:rsidRPr="000A5729">
              <w:rPr>
                <w:rFonts w:ascii="Tahoma" w:eastAsia="SimSun" w:hAnsi="Tahoma" w:cs="Tahoma"/>
                <w:noProof/>
                <w:color w:val="000000"/>
                <w:kern w:val="1"/>
                <w:sz w:val="18"/>
                <w:szCs w:val="18"/>
                <w:lang w:eastAsia="hi-IN" w:bidi="hi-IN"/>
                <w14:ligatures w14:val="none"/>
              </w:rPr>
              <w:t> </w:t>
            </w:r>
            <w:r w:rsidRPr="000A5729">
              <w:rPr>
                <w:rFonts w:ascii="Tahoma" w:eastAsia="SimSun" w:hAnsi="Tahoma" w:cs="Tahoma"/>
                <w:noProof/>
                <w:color w:val="000000"/>
                <w:kern w:val="1"/>
                <w:sz w:val="18"/>
                <w:szCs w:val="18"/>
                <w:lang w:eastAsia="hi-IN" w:bidi="hi-IN"/>
                <w14:ligatures w14:val="none"/>
              </w:rPr>
              <w:t> </w:t>
            </w:r>
            <w:r w:rsidRPr="000A5729">
              <w:rPr>
                <w:rFonts w:ascii="Tahoma" w:eastAsia="SimSun" w:hAnsi="Tahoma" w:cs="Tahoma"/>
                <w:noProof/>
                <w:color w:val="000000"/>
                <w:kern w:val="1"/>
                <w:sz w:val="18"/>
                <w:szCs w:val="18"/>
                <w:lang w:eastAsia="hi-IN" w:bidi="hi-IN"/>
                <w14:ligatures w14:val="none"/>
              </w:rPr>
              <w:t> </w:t>
            </w:r>
            <w:r w:rsidRPr="000A5729">
              <w:rPr>
                <w:rFonts w:ascii="Tahoma" w:eastAsia="SimSun" w:hAnsi="Tahoma" w:cs="Tahoma"/>
                <w:color w:val="000000"/>
                <w:kern w:val="1"/>
                <w:sz w:val="18"/>
                <w:szCs w:val="18"/>
                <w:lang w:eastAsia="hi-IN" w:bidi="hi-IN"/>
                <w14:ligatures w14:val="none"/>
              </w:rPr>
              <w:fldChar w:fldCharType="end"/>
            </w:r>
            <w:bookmarkEnd w:id="21"/>
          </w:p>
        </w:tc>
        <w:tc>
          <w:tcPr>
            <w:tcW w:w="2470" w:type="dxa"/>
            <w:tcBorders>
              <w:top w:val="single" w:sz="4" w:space="0" w:color="808080"/>
              <w:left w:val="single" w:sz="4" w:space="0" w:color="808080"/>
              <w:bottom w:val="single" w:sz="4" w:space="0" w:color="808080"/>
            </w:tcBorders>
            <w:shd w:val="clear" w:color="auto" w:fill="auto"/>
          </w:tcPr>
          <w:p w14:paraId="2F17BCDB" w14:textId="77777777" w:rsidR="000A5729" w:rsidRPr="000A5729" w:rsidRDefault="000A5729" w:rsidP="0008123E">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p>
          <w:p w14:paraId="3CB4FAD8" w14:textId="77777777" w:rsidR="000A5729" w:rsidRPr="000A5729" w:rsidRDefault="000A5729" w:rsidP="0008123E">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eastAsia="ar-SA"/>
                <w14:ligatures w14:val="none"/>
              </w:rPr>
            </w:pPr>
          </w:p>
          <w:p w14:paraId="06080FC8" w14:textId="77777777" w:rsidR="000A5729" w:rsidRPr="000A5729" w:rsidRDefault="000A5729" w:rsidP="0008123E">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eastAsia="ar-SA"/>
                <w14:ligatures w14:val="none"/>
              </w:rPr>
            </w:pPr>
          </w:p>
        </w:tc>
        <w:tc>
          <w:tcPr>
            <w:tcW w:w="2885" w:type="dxa"/>
            <w:gridSpan w:val="5"/>
            <w:tcBorders>
              <w:top w:val="single" w:sz="4" w:space="0" w:color="808080"/>
              <w:left w:val="single" w:sz="4" w:space="0" w:color="808080"/>
              <w:bottom w:val="single" w:sz="4" w:space="0" w:color="808080"/>
            </w:tcBorders>
            <w:shd w:val="clear" w:color="auto" w:fill="auto"/>
          </w:tcPr>
          <w:p w14:paraId="7E5220ED" w14:textId="77777777" w:rsidR="000A5729" w:rsidRPr="000A5729" w:rsidRDefault="000A5729" w:rsidP="0008123E">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0A5729">
              <w:rPr>
                <w:rFonts w:ascii="Tahoma" w:eastAsia="SimSun" w:hAnsi="Tahoma" w:cs="Tahoma"/>
                <w:kern w:val="1"/>
                <w:sz w:val="18"/>
                <w:szCs w:val="18"/>
                <w:lang w:eastAsia="hi-IN" w:bidi="hi-IN"/>
                <w14:ligatures w14:val="none"/>
              </w:rPr>
              <w:t xml:space="preserve">direktor zavoda </w:t>
            </w:r>
          </w:p>
          <w:p w14:paraId="2FC629EC" w14:textId="77777777" w:rsidR="000A5729" w:rsidRPr="000A5729" w:rsidRDefault="000A5729" w:rsidP="0008123E">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0A5729">
              <w:rPr>
                <w:rFonts w:ascii="Tahoma" w:eastAsia="SimSun" w:hAnsi="Tahoma" w:cs="Tahoma"/>
                <w:kern w:val="1"/>
                <w:sz w:val="18"/>
                <w:szCs w:val="18"/>
                <w:lang w:eastAsia="hi-IN" w:bidi="hi-IN"/>
                <w14:ligatures w14:val="none"/>
              </w:rPr>
              <w:t>Dimitrij Klančič,dr.med.,</w:t>
            </w:r>
          </w:p>
          <w:p w14:paraId="60430618" w14:textId="77777777" w:rsidR="000A5729" w:rsidRPr="000A5729" w:rsidRDefault="000A5729" w:rsidP="0008123E">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0A5729">
              <w:rPr>
                <w:rFonts w:ascii="Tahoma" w:eastAsia="SimSun" w:hAnsi="Tahoma" w:cs="Tahoma"/>
                <w:kern w:val="1"/>
                <w:sz w:val="18"/>
                <w:szCs w:val="18"/>
                <w:lang w:eastAsia="hi-IN" w:bidi="hi-IN"/>
                <w14:ligatures w14:val="none"/>
              </w:rPr>
              <w:t>spec.int.med.</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064DABE0" w14:textId="77777777" w:rsidR="000A5729" w:rsidRPr="000A5729" w:rsidRDefault="000A5729" w:rsidP="0008123E">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p>
        </w:tc>
      </w:tr>
    </w:tbl>
    <w:p w14:paraId="398AA5A4" w14:textId="77777777" w:rsidR="000A5729" w:rsidRPr="000A5729" w:rsidRDefault="000A5729" w:rsidP="000A5729">
      <w:pPr>
        <w:rPr>
          <w:rFonts w:ascii="Tahoma" w:hAnsi="Tahoma" w:cs="Tahoma"/>
          <w:b/>
          <w:sz w:val="18"/>
          <w:szCs w:val="18"/>
        </w:rPr>
      </w:pPr>
    </w:p>
    <w:p w14:paraId="25C66D58" w14:textId="77777777" w:rsidR="00844D45" w:rsidRPr="0071399F" w:rsidRDefault="00844D45" w:rsidP="00844D45">
      <w:pPr>
        <w:rPr>
          <w:bCs/>
          <w:iCs/>
        </w:rPr>
      </w:pPr>
    </w:p>
    <w:p w14:paraId="0EB036BF" w14:textId="77777777" w:rsidR="00844D45" w:rsidRPr="0071399F" w:rsidRDefault="00844D45" w:rsidP="00844D45">
      <w:pPr>
        <w:rPr>
          <w:b/>
        </w:rPr>
      </w:pPr>
    </w:p>
    <w:p w14:paraId="1930FA28" w14:textId="77777777" w:rsidR="00844D45" w:rsidRPr="0071399F" w:rsidRDefault="00844D45" w:rsidP="00844D45">
      <w:pPr>
        <w:rPr>
          <w:b/>
        </w:rPr>
      </w:pPr>
    </w:p>
    <w:p w14:paraId="06F98FED" w14:textId="77777777" w:rsidR="00844D45" w:rsidRPr="0071399F" w:rsidRDefault="00844D45" w:rsidP="00844D45">
      <w:pPr>
        <w:rPr>
          <w:b/>
        </w:rPr>
      </w:pPr>
    </w:p>
    <w:p w14:paraId="16766337" w14:textId="77777777" w:rsidR="00DA1947" w:rsidRDefault="00DA1947"/>
    <w:sectPr w:rsidR="00DA194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BBE43" w14:textId="77777777" w:rsidR="00C911EB" w:rsidRDefault="00C911EB" w:rsidP="00C911EB">
      <w:pPr>
        <w:spacing w:after="0" w:line="240" w:lineRule="auto"/>
      </w:pPr>
      <w:r>
        <w:separator/>
      </w:r>
    </w:p>
  </w:endnote>
  <w:endnote w:type="continuationSeparator" w:id="0">
    <w:p w14:paraId="05493E64" w14:textId="77777777" w:rsidR="00C911EB" w:rsidRDefault="00C911EB" w:rsidP="00C91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6"/>
        <w:szCs w:val="16"/>
      </w:rPr>
      <w:id w:val="372199452"/>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1006F990" w14:textId="1342F758" w:rsidR="00C911EB" w:rsidRPr="00C911EB" w:rsidRDefault="00C911EB">
            <w:pPr>
              <w:pStyle w:val="Noga"/>
              <w:jc w:val="right"/>
              <w:rPr>
                <w:rFonts w:ascii="Tahoma" w:hAnsi="Tahoma" w:cs="Tahoma"/>
                <w:sz w:val="16"/>
                <w:szCs w:val="16"/>
              </w:rPr>
            </w:pPr>
            <w:r w:rsidRPr="00C911EB">
              <w:rPr>
                <w:rFonts w:ascii="Tahoma" w:hAnsi="Tahoma" w:cs="Tahoma"/>
                <w:sz w:val="16"/>
                <w:szCs w:val="16"/>
              </w:rPr>
              <w:t xml:space="preserve">Stran </w:t>
            </w:r>
            <w:r w:rsidRPr="00C911EB">
              <w:rPr>
                <w:rFonts w:ascii="Tahoma" w:hAnsi="Tahoma" w:cs="Tahoma"/>
                <w:sz w:val="16"/>
                <w:szCs w:val="16"/>
              </w:rPr>
              <w:fldChar w:fldCharType="begin"/>
            </w:r>
            <w:r w:rsidRPr="00C911EB">
              <w:rPr>
                <w:rFonts w:ascii="Tahoma" w:hAnsi="Tahoma" w:cs="Tahoma"/>
                <w:sz w:val="16"/>
                <w:szCs w:val="16"/>
              </w:rPr>
              <w:instrText>PAGE</w:instrText>
            </w:r>
            <w:r w:rsidRPr="00C911EB">
              <w:rPr>
                <w:rFonts w:ascii="Tahoma" w:hAnsi="Tahoma" w:cs="Tahoma"/>
                <w:sz w:val="16"/>
                <w:szCs w:val="16"/>
              </w:rPr>
              <w:fldChar w:fldCharType="separate"/>
            </w:r>
            <w:r w:rsidRPr="00C911EB">
              <w:rPr>
                <w:rFonts w:ascii="Tahoma" w:hAnsi="Tahoma" w:cs="Tahoma"/>
                <w:sz w:val="16"/>
                <w:szCs w:val="16"/>
              </w:rPr>
              <w:t>2</w:t>
            </w:r>
            <w:r w:rsidRPr="00C911EB">
              <w:rPr>
                <w:rFonts w:ascii="Tahoma" w:hAnsi="Tahoma" w:cs="Tahoma"/>
                <w:sz w:val="16"/>
                <w:szCs w:val="16"/>
              </w:rPr>
              <w:fldChar w:fldCharType="end"/>
            </w:r>
            <w:r w:rsidRPr="00C911EB">
              <w:rPr>
                <w:rFonts w:ascii="Tahoma" w:hAnsi="Tahoma" w:cs="Tahoma"/>
                <w:sz w:val="16"/>
                <w:szCs w:val="16"/>
              </w:rPr>
              <w:t xml:space="preserve"> od </w:t>
            </w:r>
            <w:r w:rsidRPr="00C911EB">
              <w:rPr>
                <w:rFonts w:ascii="Tahoma" w:hAnsi="Tahoma" w:cs="Tahoma"/>
                <w:sz w:val="16"/>
                <w:szCs w:val="16"/>
              </w:rPr>
              <w:fldChar w:fldCharType="begin"/>
            </w:r>
            <w:r w:rsidRPr="00C911EB">
              <w:rPr>
                <w:rFonts w:ascii="Tahoma" w:hAnsi="Tahoma" w:cs="Tahoma"/>
                <w:sz w:val="16"/>
                <w:szCs w:val="16"/>
              </w:rPr>
              <w:instrText>NUMPAGES</w:instrText>
            </w:r>
            <w:r w:rsidRPr="00C911EB">
              <w:rPr>
                <w:rFonts w:ascii="Tahoma" w:hAnsi="Tahoma" w:cs="Tahoma"/>
                <w:sz w:val="16"/>
                <w:szCs w:val="16"/>
              </w:rPr>
              <w:fldChar w:fldCharType="separate"/>
            </w:r>
            <w:r w:rsidRPr="00C911EB">
              <w:rPr>
                <w:rFonts w:ascii="Tahoma" w:hAnsi="Tahoma" w:cs="Tahoma"/>
                <w:sz w:val="16"/>
                <w:szCs w:val="16"/>
              </w:rPr>
              <w:t>2</w:t>
            </w:r>
            <w:r w:rsidRPr="00C911EB">
              <w:rPr>
                <w:rFonts w:ascii="Tahoma" w:hAnsi="Tahoma" w:cs="Tahoma"/>
                <w:sz w:val="16"/>
                <w:szCs w:val="16"/>
              </w:rPr>
              <w:fldChar w:fldCharType="end"/>
            </w:r>
          </w:p>
        </w:sdtContent>
      </w:sdt>
    </w:sdtContent>
  </w:sdt>
  <w:p w14:paraId="635E259D" w14:textId="77777777" w:rsidR="00C911EB" w:rsidRDefault="00C911E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DB4A7" w14:textId="77777777" w:rsidR="00C911EB" w:rsidRDefault="00C911EB" w:rsidP="00C911EB">
      <w:pPr>
        <w:spacing w:after="0" w:line="240" w:lineRule="auto"/>
      </w:pPr>
      <w:r>
        <w:separator/>
      </w:r>
    </w:p>
  </w:footnote>
  <w:footnote w:type="continuationSeparator" w:id="0">
    <w:p w14:paraId="7162FDC5" w14:textId="77777777" w:rsidR="00C911EB" w:rsidRDefault="00C911EB" w:rsidP="00C91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name w:val="WWNum15"/>
    <w:lvl w:ilvl="0">
      <w:start w:val="1"/>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A370A23"/>
    <w:multiLevelType w:val="hybridMultilevel"/>
    <w:tmpl w:val="3C8AE110"/>
    <w:lvl w:ilvl="0" w:tplc="C9F2D4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C534D"/>
    <w:multiLevelType w:val="hybridMultilevel"/>
    <w:tmpl w:val="D63C5F52"/>
    <w:lvl w:ilvl="0" w:tplc="7C5690D0">
      <w:numFmt w:val="bullet"/>
      <w:lvlText w:val="-"/>
      <w:lvlJc w:val="left"/>
      <w:pPr>
        <w:ind w:left="1080" w:hanging="360"/>
      </w:pPr>
      <w:rPr>
        <w:rFonts w:ascii="Arial" w:eastAsia="Times New Roman" w:hAnsi="Arial" w:cs="Times-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19C3373"/>
    <w:multiLevelType w:val="hybridMultilevel"/>
    <w:tmpl w:val="FD962B8E"/>
    <w:lvl w:ilvl="0" w:tplc="0424000F">
      <w:start w:val="2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9FA41E2"/>
    <w:multiLevelType w:val="hybridMultilevel"/>
    <w:tmpl w:val="958453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C7A1E37"/>
    <w:multiLevelType w:val="hybridMultilevel"/>
    <w:tmpl w:val="4CF23DA4"/>
    <w:lvl w:ilvl="0" w:tplc="B2F03316">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F464DD3"/>
    <w:multiLevelType w:val="hybridMultilevel"/>
    <w:tmpl w:val="DFF43DC2"/>
    <w:lvl w:ilvl="0" w:tplc="FB9EA59C">
      <w:start w:val="20"/>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2112240049">
    <w:abstractNumId w:val="2"/>
  </w:num>
  <w:num w:numId="2" w16cid:durableId="64838992">
    <w:abstractNumId w:val="1"/>
  </w:num>
  <w:num w:numId="3" w16cid:durableId="1028872426">
    <w:abstractNumId w:val="5"/>
  </w:num>
  <w:num w:numId="4" w16cid:durableId="619843831">
    <w:abstractNumId w:val="6"/>
  </w:num>
  <w:num w:numId="5" w16cid:durableId="1634827722">
    <w:abstractNumId w:val="3"/>
  </w:num>
  <w:num w:numId="6" w16cid:durableId="986782236">
    <w:abstractNumId w:val="0"/>
  </w:num>
  <w:num w:numId="7" w16cid:durableId="30999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D45"/>
    <w:rsid w:val="00035864"/>
    <w:rsid w:val="000A3279"/>
    <w:rsid w:val="000A5729"/>
    <w:rsid w:val="000F3F18"/>
    <w:rsid w:val="0016271A"/>
    <w:rsid w:val="001767FC"/>
    <w:rsid w:val="001A6EB8"/>
    <w:rsid w:val="001D672F"/>
    <w:rsid w:val="00277D57"/>
    <w:rsid w:val="002E3CD8"/>
    <w:rsid w:val="003B3C03"/>
    <w:rsid w:val="003B7DFE"/>
    <w:rsid w:val="003F34E5"/>
    <w:rsid w:val="004C1B09"/>
    <w:rsid w:val="004D7606"/>
    <w:rsid w:val="005206B0"/>
    <w:rsid w:val="005460C9"/>
    <w:rsid w:val="006016B6"/>
    <w:rsid w:val="00602C65"/>
    <w:rsid w:val="006227B1"/>
    <w:rsid w:val="00654AB9"/>
    <w:rsid w:val="00664750"/>
    <w:rsid w:val="00687A87"/>
    <w:rsid w:val="006C39F4"/>
    <w:rsid w:val="006E2253"/>
    <w:rsid w:val="007E7C94"/>
    <w:rsid w:val="00844D45"/>
    <w:rsid w:val="008536EC"/>
    <w:rsid w:val="00862FA8"/>
    <w:rsid w:val="008B7B93"/>
    <w:rsid w:val="008D1579"/>
    <w:rsid w:val="0098291E"/>
    <w:rsid w:val="009A73CB"/>
    <w:rsid w:val="009B59A1"/>
    <w:rsid w:val="009E5522"/>
    <w:rsid w:val="00A63576"/>
    <w:rsid w:val="00A67332"/>
    <w:rsid w:val="00AA601F"/>
    <w:rsid w:val="00AF5016"/>
    <w:rsid w:val="00B238DF"/>
    <w:rsid w:val="00B57B7C"/>
    <w:rsid w:val="00B62925"/>
    <w:rsid w:val="00B82CA0"/>
    <w:rsid w:val="00BA5B5E"/>
    <w:rsid w:val="00C26EB6"/>
    <w:rsid w:val="00C30360"/>
    <w:rsid w:val="00C911EB"/>
    <w:rsid w:val="00C97B58"/>
    <w:rsid w:val="00CA119D"/>
    <w:rsid w:val="00CB7F15"/>
    <w:rsid w:val="00D50E55"/>
    <w:rsid w:val="00D74349"/>
    <w:rsid w:val="00D90228"/>
    <w:rsid w:val="00DA1947"/>
    <w:rsid w:val="00DC2AE2"/>
    <w:rsid w:val="00DC507B"/>
    <w:rsid w:val="00DD501B"/>
    <w:rsid w:val="00DE6F80"/>
    <w:rsid w:val="00E86E2E"/>
    <w:rsid w:val="00E93035"/>
    <w:rsid w:val="00F158CF"/>
    <w:rsid w:val="00F344AF"/>
    <w:rsid w:val="00F92E70"/>
    <w:rsid w:val="00FD5F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EEF6D"/>
  <w15:chartTrackingRefBased/>
  <w15:docId w15:val="{EF3FAF92-8117-467F-8911-D7BA69FE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44D45"/>
  </w:style>
  <w:style w:type="paragraph" w:styleId="Naslov1">
    <w:name w:val="heading 1"/>
    <w:basedOn w:val="Navaden"/>
    <w:next w:val="Navaden"/>
    <w:link w:val="Naslov1Znak"/>
    <w:uiPriority w:val="9"/>
    <w:qFormat/>
    <w:rsid w:val="00844D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844D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844D4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844D4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844D45"/>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844D45"/>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844D45"/>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844D45"/>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844D45"/>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44D45"/>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844D45"/>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844D45"/>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844D45"/>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844D45"/>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844D45"/>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844D45"/>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844D45"/>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844D45"/>
    <w:rPr>
      <w:rFonts w:eastAsiaTheme="majorEastAsia" w:cstheme="majorBidi"/>
      <w:color w:val="272727" w:themeColor="text1" w:themeTint="D8"/>
    </w:rPr>
  </w:style>
  <w:style w:type="paragraph" w:styleId="Naslov">
    <w:name w:val="Title"/>
    <w:basedOn w:val="Navaden"/>
    <w:next w:val="Navaden"/>
    <w:link w:val="NaslovZnak"/>
    <w:uiPriority w:val="10"/>
    <w:qFormat/>
    <w:rsid w:val="00844D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44D45"/>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844D45"/>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844D45"/>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844D45"/>
    <w:pPr>
      <w:spacing w:before="160"/>
      <w:jc w:val="center"/>
    </w:pPr>
    <w:rPr>
      <w:i/>
      <w:iCs/>
      <w:color w:val="404040" w:themeColor="text1" w:themeTint="BF"/>
    </w:rPr>
  </w:style>
  <w:style w:type="character" w:customStyle="1" w:styleId="CitatZnak">
    <w:name w:val="Citat Znak"/>
    <w:basedOn w:val="Privzetapisavaodstavka"/>
    <w:link w:val="Citat"/>
    <w:uiPriority w:val="29"/>
    <w:rsid w:val="00844D45"/>
    <w:rPr>
      <w:i/>
      <w:iCs/>
      <w:color w:val="404040" w:themeColor="text1" w:themeTint="BF"/>
    </w:rPr>
  </w:style>
  <w:style w:type="paragraph" w:styleId="Odstavekseznama">
    <w:name w:val="List Paragraph"/>
    <w:basedOn w:val="Navaden"/>
    <w:uiPriority w:val="34"/>
    <w:qFormat/>
    <w:rsid w:val="00844D45"/>
    <w:pPr>
      <w:ind w:left="720"/>
      <w:contextualSpacing/>
    </w:pPr>
  </w:style>
  <w:style w:type="character" w:styleId="Intenzivenpoudarek">
    <w:name w:val="Intense Emphasis"/>
    <w:basedOn w:val="Privzetapisavaodstavka"/>
    <w:uiPriority w:val="21"/>
    <w:qFormat/>
    <w:rsid w:val="00844D45"/>
    <w:rPr>
      <w:i/>
      <w:iCs/>
      <w:color w:val="0F4761" w:themeColor="accent1" w:themeShade="BF"/>
    </w:rPr>
  </w:style>
  <w:style w:type="paragraph" w:styleId="Intenzivencitat">
    <w:name w:val="Intense Quote"/>
    <w:basedOn w:val="Navaden"/>
    <w:next w:val="Navaden"/>
    <w:link w:val="IntenzivencitatZnak"/>
    <w:uiPriority w:val="30"/>
    <w:qFormat/>
    <w:rsid w:val="00844D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844D45"/>
    <w:rPr>
      <w:i/>
      <w:iCs/>
      <w:color w:val="0F4761" w:themeColor="accent1" w:themeShade="BF"/>
    </w:rPr>
  </w:style>
  <w:style w:type="character" w:styleId="Intenzivensklic">
    <w:name w:val="Intense Reference"/>
    <w:basedOn w:val="Privzetapisavaodstavka"/>
    <w:uiPriority w:val="32"/>
    <w:qFormat/>
    <w:rsid w:val="00844D45"/>
    <w:rPr>
      <w:b/>
      <w:bCs/>
      <w:smallCaps/>
      <w:color w:val="0F4761" w:themeColor="accent1" w:themeShade="BF"/>
      <w:spacing w:val="5"/>
    </w:rPr>
  </w:style>
  <w:style w:type="table" w:styleId="Tabelamrea">
    <w:name w:val="Table Grid"/>
    <w:basedOn w:val="Navadnatabela"/>
    <w:uiPriority w:val="39"/>
    <w:unhideWhenUsed/>
    <w:rsid w:val="00844D45"/>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5460C9"/>
    <w:rPr>
      <w:sz w:val="16"/>
      <w:szCs w:val="16"/>
    </w:rPr>
  </w:style>
  <w:style w:type="paragraph" w:styleId="Pripombabesedilo">
    <w:name w:val="annotation text"/>
    <w:basedOn w:val="Navaden"/>
    <w:link w:val="PripombabesediloZnak"/>
    <w:uiPriority w:val="99"/>
    <w:semiHidden/>
    <w:unhideWhenUsed/>
    <w:rsid w:val="005460C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460C9"/>
    <w:rPr>
      <w:sz w:val="20"/>
      <w:szCs w:val="20"/>
    </w:rPr>
  </w:style>
  <w:style w:type="paragraph" w:styleId="Zadevapripombe">
    <w:name w:val="annotation subject"/>
    <w:basedOn w:val="Pripombabesedilo"/>
    <w:next w:val="Pripombabesedilo"/>
    <w:link w:val="ZadevapripombeZnak"/>
    <w:uiPriority w:val="99"/>
    <w:semiHidden/>
    <w:unhideWhenUsed/>
    <w:rsid w:val="005460C9"/>
    <w:rPr>
      <w:b/>
      <w:bCs/>
    </w:rPr>
  </w:style>
  <w:style w:type="character" w:customStyle="1" w:styleId="ZadevapripombeZnak">
    <w:name w:val="Zadeva pripombe Znak"/>
    <w:basedOn w:val="PripombabesediloZnak"/>
    <w:link w:val="Zadevapripombe"/>
    <w:uiPriority w:val="99"/>
    <w:semiHidden/>
    <w:rsid w:val="005460C9"/>
    <w:rPr>
      <w:b/>
      <w:bCs/>
      <w:sz w:val="20"/>
      <w:szCs w:val="20"/>
    </w:rPr>
  </w:style>
  <w:style w:type="paragraph" w:styleId="Glava">
    <w:name w:val="header"/>
    <w:basedOn w:val="Navaden"/>
    <w:link w:val="GlavaZnak"/>
    <w:uiPriority w:val="99"/>
    <w:unhideWhenUsed/>
    <w:rsid w:val="00C911EB"/>
    <w:pPr>
      <w:tabs>
        <w:tab w:val="center" w:pos="4536"/>
        <w:tab w:val="right" w:pos="9072"/>
      </w:tabs>
      <w:spacing w:after="0" w:line="240" w:lineRule="auto"/>
    </w:pPr>
  </w:style>
  <w:style w:type="character" w:customStyle="1" w:styleId="GlavaZnak">
    <w:name w:val="Glava Znak"/>
    <w:basedOn w:val="Privzetapisavaodstavka"/>
    <w:link w:val="Glava"/>
    <w:uiPriority w:val="99"/>
    <w:rsid w:val="00C911EB"/>
  </w:style>
  <w:style w:type="paragraph" w:styleId="Noga">
    <w:name w:val="footer"/>
    <w:basedOn w:val="Navaden"/>
    <w:link w:val="NogaZnak"/>
    <w:uiPriority w:val="99"/>
    <w:unhideWhenUsed/>
    <w:rsid w:val="00C911EB"/>
    <w:pPr>
      <w:tabs>
        <w:tab w:val="center" w:pos="4536"/>
        <w:tab w:val="right" w:pos="9072"/>
      </w:tabs>
      <w:spacing w:after="0" w:line="240" w:lineRule="auto"/>
    </w:pPr>
  </w:style>
  <w:style w:type="character" w:customStyle="1" w:styleId="NogaZnak">
    <w:name w:val="Noga Znak"/>
    <w:basedOn w:val="Privzetapisavaodstavka"/>
    <w:link w:val="Noga"/>
    <w:uiPriority w:val="99"/>
    <w:rsid w:val="00C91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542e37-9d96-4b0c-a560-7b74964164fe">
      <Terms xmlns="http://schemas.microsoft.com/office/infopath/2007/PartnerControls"/>
    </lcf76f155ced4ddcb4097134ff3c332f>
    <TaxCatchAll xmlns="144c119b-cb32-4455-97ff-f5a75b5f096b" xsi:nil="true"/>
    <Posrednik xmlns="e1542e37-9d96-4b0c-a560-7b74964164fe">
      <UserInfo>
        <DisplayName/>
        <AccountId xsi:nil="true"/>
        <AccountType/>
      </UserInfo>
    </Posredni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64E13EAF675C46B4652240F3C8ABFE" ma:contentTypeVersion="14" ma:contentTypeDescription="Ustvari nov dokument." ma:contentTypeScope="" ma:versionID="d8ad5a83aefba4acf8aaf8ca228ac966">
  <xsd:schema xmlns:xsd="http://www.w3.org/2001/XMLSchema" xmlns:xs="http://www.w3.org/2001/XMLSchema" xmlns:p="http://schemas.microsoft.com/office/2006/metadata/properties" xmlns:ns2="e1542e37-9d96-4b0c-a560-7b74964164fe" xmlns:ns3="144c119b-cb32-4455-97ff-f5a75b5f096b" targetNamespace="http://schemas.microsoft.com/office/2006/metadata/properties" ma:root="true" ma:fieldsID="8a17b12e6910e9e0b8eb1f5b69bda726" ns2:_="" ns3:_="">
    <xsd:import namespace="e1542e37-9d96-4b0c-a560-7b74964164fe"/>
    <xsd:import namespace="144c119b-cb32-4455-97ff-f5a75b5f09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Posredni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42e37-9d96-4b0c-a560-7b7496416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de5acc0a-8848-42e5-98c7-8a97453bf20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Posrednik" ma:index="21" nillable="true" ma:displayName="Posrednik" ma:format="Dropdown" ma:list="UserInfo" ma:SharePointGroup="0" ma:internalName="Posrednik">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c119b-cb32-4455-97ff-f5a75b5f09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caebb0-24a1-4365-bab8-cef8dd1a5a7f}" ma:internalName="TaxCatchAll" ma:showField="CatchAllData" ma:web="144c119b-cb32-4455-97ff-f5a75b5f09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013A27-900B-4F51-919C-91B1E048E887}">
  <ds:schemaRefs>
    <ds:schemaRef ds:uri="http://schemas.microsoft.com/office/2006/metadata/properties"/>
    <ds:schemaRef ds:uri="http://schemas.microsoft.com/office/infopath/2007/PartnerControls"/>
    <ds:schemaRef ds:uri="e1542e37-9d96-4b0c-a560-7b74964164fe"/>
    <ds:schemaRef ds:uri="144c119b-cb32-4455-97ff-f5a75b5f096b"/>
  </ds:schemaRefs>
</ds:datastoreItem>
</file>

<file path=customXml/itemProps2.xml><?xml version="1.0" encoding="utf-8"?>
<ds:datastoreItem xmlns:ds="http://schemas.openxmlformats.org/officeDocument/2006/customXml" ds:itemID="{B029D79E-BF48-4F0D-AA97-93D2738526D0}">
  <ds:schemaRefs>
    <ds:schemaRef ds:uri="http://schemas.microsoft.com/sharepoint/v3/contenttype/forms"/>
  </ds:schemaRefs>
</ds:datastoreItem>
</file>

<file path=customXml/itemProps3.xml><?xml version="1.0" encoding="utf-8"?>
<ds:datastoreItem xmlns:ds="http://schemas.openxmlformats.org/officeDocument/2006/customXml" ds:itemID="{D0EE0E01-CF50-4438-A809-86EADA160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42e37-9d96-4b0c-a560-7b74964164fe"/>
    <ds:schemaRef ds:uri="144c119b-cb32-4455-97ff-f5a75b5f0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3554</Words>
  <Characters>20262</Characters>
  <Application>Microsoft Office Word</Application>
  <DocSecurity>0</DocSecurity>
  <Lines>168</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Vasja Pižent</dc:creator>
  <cp:keywords/>
  <dc:description/>
  <cp:lastModifiedBy>uporabnik</cp:lastModifiedBy>
  <cp:revision>14</cp:revision>
  <dcterms:created xsi:type="dcterms:W3CDTF">2025-02-10T11:46:00Z</dcterms:created>
  <dcterms:modified xsi:type="dcterms:W3CDTF">2025-02-14T07:37:00Z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0x010100E264E13EAF675C46B4652240F3C8ABFE</vt:lpwstr>
  </property>
  <property fmtid="{D5CDD505-2E9C-101B-9397-08002B2CF9AE}" pid="3" name="MediaServiceImageTags">
    <vt:lpwstr/>
  </property>
</Properties>
</file>